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443D52E154147FA801FF206E96F6E08"/>
        </w:placeholder>
        <w15:appearance w15:val="hidden"/>
        <w:text/>
      </w:sdtPr>
      <w:sdtEndPr/>
      <w:sdtContent>
        <w:p w:rsidRPr="009B062B" w:rsidR="00AF30DD" w:rsidP="009B062B" w:rsidRDefault="00AF30DD" w14:paraId="4B4966D4" w14:textId="77777777">
          <w:pPr>
            <w:pStyle w:val="RubrikFrslagTIllRiksdagsbeslut"/>
          </w:pPr>
          <w:r w:rsidRPr="009B062B">
            <w:t>Förslag till riksdagsbeslut</w:t>
          </w:r>
        </w:p>
      </w:sdtContent>
    </w:sdt>
    <w:sdt>
      <w:sdtPr>
        <w:alias w:val="Yrkande 1"/>
        <w:tag w:val="c4ac4034-5fac-4506-8fa0-1af732b4a252"/>
        <w:id w:val="-1282253063"/>
        <w:lock w:val="sdtLocked"/>
      </w:sdtPr>
      <w:sdtEndPr/>
      <w:sdtContent>
        <w:p w:rsidR="00F26315" w:rsidRDefault="00195414" w14:paraId="4B4966D5" w14:textId="7477A52E">
          <w:pPr>
            <w:pStyle w:val="Frslagstext"/>
            <w:numPr>
              <w:ilvl w:val="0"/>
              <w:numId w:val="0"/>
            </w:numPr>
          </w:pPr>
          <w:r>
            <w:t>Riksdagen ställer sig bakom det som anförs i motionen om att en översyn bör göras av berörda regelverk, för att analysera möjligheten att ge även personer som förtidspensionerades före 2003 möjlighet att få stöd från Arbetsförmedlingen och andra offentliga aktörer för att komma tillbaka till arbetslivet, och detta tillkännager riksdagen för regeringen.</w:t>
          </w:r>
        </w:p>
      </w:sdtContent>
    </w:sdt>
    <w:p w:rsidRPr="009B062B" w:rsidR="00AF30DD" w:rsidP="009B062B" w:rsidRDefault="000156D9" w14:paraId="4B4966D6" w14:textId="77777777">
      <w:pPr>
        <w:pStyle w:val="Rubrik1"/>
      </w:pPr>
      <w:bookmarkStart w:name="MotionsStart" w:id="0"/>
      <w:bookmarkEnd w:id="0"/>
      <w:r w:rsidRPr="009B062B">
        <w:t>Motivering</w:t>
      </w:r>
    </w:p>
    <w:p w:rsidRPr="00257C66" w:rsidR="00E950B5" w:rsidP="00257C66" w:rsidRDefault="00E950B5" w14:paraId="4B4966D7" w14:textId="77777777">
      <w:pPr>
        <w:pStyle w:val="Normalutanindragellerluft"/>
      </w:pPr>
      <w:r w:rsidRPr="00257C66">
        <w:t xml:space="preserve">I samband med den stora sjukförsäkringsreformen 2009 bestämdes att personer som förtidspensionerats – för att använda den gamla benämningen – före 2003 inte skulle kunna få olika offentliga insatser, till exempel stöd från Arbetsförmedlingen, för att åter komma i arbete. Dessa personer har förvisso rätt att försöka få ett arbete och därigenom byta förtidspension mot arbetsinkomst, men de kan inte få någon hjälp på vägen. </w:t>
      </w:r>
    </w:p>
    <w:p w:rsidR="00E950B5" w:rsidP="00E950B5" w:rsidRDefault="00E950B5" w14:paraId="4B4966D8" w14:textId="6776CCC9">
      <w:r>
        <w:t>Det är ur ett perspektiv motiverat att ha en tidsgräns. De offentliga resurserna ska användas där de har störst förutsättningar att göra nytta</w:t>
      </w:r>
      <w:r w:rsidR="00257C66">
        <w:t>,</w:t>
      </w:r>
      <w:r>
        <w:t xml:space="preserve"> och det är sannolikt om de används för att hjälpa personer som inte varit borta från arbetsmarknaden fullt så länge som 13 år eller mer. Å andra sidan skulle k</w:t>
      </w:r>
      <w:r w:rsidR="00257C66">
        <w:t>ostnaderna för att ge människor</w:t>
      </w:r>
      <w:r>
        <w:t xml:space="preserve"> som </w:t>
      </w:r>
      <w:r w:rsidR="00257C66">
        <w:t>varit förtidspensionerade länge</w:t>
      </w:r>
      <w:r>
        <w:t xml:space="preserve"> möjlighet att frivilligt be om offentlig hjälp knappast kunna bli särskilt betydande. Det är troligen inte så många personer som skulle be om denna hjälp – men för dem som verkligen vill komma tillbaka skulle det kunna ha stor betydelse att få hjälpen. Särskilt stor betydelse skulle en sådan här möjlighet </w:t>
      </w:r>
      <w:r>
        <w:lastRenderedPageBreak/>
        <w:t>kunna ha för personer som var unga när de förtidspensionerades och som därmed potentiellt skulle kunna ha lång tid kvar på arbetsmarknaden.</w:t>
      </w:r>
    </w:p>
    <w:p w:rsidR="00E950B5" w:rsidP="00E950B5" w:rsidRDefault="00E950B5" w14:paraId="4B4966D9" w14:textId="77777777">
      <w:r>
        <w:t>Varje person som kan hjälpas tillbaka till arbetslivet innebär också en stor vinst – både för den enskilde och för samhället.</w:t>
      </w:r>
    </w:p>
    <w:p w:rsidR="00257C66" w:rsidP="00713CAE" w:rsidRDefault="00E950B5" w14:paraId="0469F4D3" w14:textId="77777777">
      <w:r>
        <w:t>Mot bakgrund av detta anser jag att en översyn bör göras av berörda regelverk, så att man överväger att ge även personer som förtidspensionerades före 2003 möjlighet att få stöd från Arbetsförmedlingen och andra offentliga aktörer för att komma tillbaka till arbetslivet. Det skulle självfallet vara frivilligt för den enskilde att söka om och erhålla detta stöd.</w:t>
      </w:r>
    </w:p>
    <w:p w:rsidR="00257C66" w:rsidP="00713CAE" w:rsidRDefault="00257C66" w14:paraId="49B20CE9" w14:textId="77777777"/>
    <w:bookmarkStart w:name="_GoBack" w:id="1"/>
    <w:bookmarkEnd w:id="1"/>
    <w:p w:rsidR="004801AC" w:rsidP="00713CAE" w:rsidRDefault="00257C66" w14:paraId="4B4966DB" w14:textId="6FE1EF9B">
      <w:sdt>
        <w:sdtPr>
          <w:rPr>
            <w:i/>
            <w:noProof/>
          </w:rPr>
          <w:alias w:val="CC_Underskrifter"/>
          <w:tag w:val="CC_Underskrifter"/>
          <w:id w:val="583496634"/>
          <w:lock w:val="sdtContentLocked"/>
          <w:placeholder>
            <w:docPart w:val="5E007A6E5EC84E73A270D586335AE263"/>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r>
            </w:p>
          </w:tc>
        </w:tr>
      </w:tbl>
    </w:p>
    <w:p w:rsidR="003B06AF" w:rsidRDefault="003B06AF" w14:paraId="4B4966DF" w14:textId="77777777"/>
    <w:sectPr w:rsidR="003B06A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966E1" w14:textId="77777777" w:rsidR="005A7B1F" w:rsidRDefault="005A7B1F" w:rsidP="000C1CAD">
      <w:pPr>
        <w:spacing w:line="240" w:lineRule="auto"/>
      </w:pPr>
      <w:r>
        <w:separator/>
      </w:r>
    </w:p>
  </w:endnote>
  <w:endnote w:type="continuationSeparator" w:id="0">
    <w:p w14:paraId="4B4966E2" w14:textId="77777777" w:rsidR="005A7B1F" w:rsidRDefault="005A7B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966E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966E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7C6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966DF" w14:textId="77777777" w:rsidR="005A7B1F" w:rsidRDefault="005A7B1F" w:rsidP="000C1CAD">
      <w:pPr>
        <w:spacing w:line="240" w:lineRule="auto"/>
      </w:pPr>
      <w:r>
        <w:separator/>
      </w:r>
    </w:p>
  </w:footnote>
  <w:footnote w:type="continuationSeparator" w:id="0">
    <w:p w14:paraId="4B4966E0" w14:textId="77777777" w:rsidR="005A7B1F" w:rsidRDefault="005A7B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B4966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4966F3" wp14:anchorId="4B4966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57C66" w14:paraId="4B4966F4" w14:textId="77777777">
                          <w:pPr>
                            <w:jc w:val="right"/>
                          </w:pPr>
                          <w:sdt>
                            <w:sdtPr>
                              <w:alias w:val="CC_Noformat_Partikod"/>
                              <w:tag w:val="CC_Noformat_Partikod"/>
                              <w:id w:val="-53464382"/>
                              <w:placeholder>
                                <w:docPart w:val="947BD0F5E5A54B0B8DC737E5D4522113"/>
                              </w:placeholder>
                              <w:text/>
                            </w:sdtPr>
                            <w:sdtEndPr/>
                            <w:sdtContent>
                              <w:r w:rsidR="00E950B5">
                                <w:t>M</w:t>
                              </w:r>
                            </w:sdtContent>
                          </w:sdt>
                          <w:sdt>
                            <w:sdtPr>
                              <w:alias w:val="CC_Noformat_Partinummer"/>
                              <w:tag w:val="CC_Noformat_Partinummer"/>
                              <w:id w:val="-1709555926"/>
                              <w:placeholder>
                                <w:docPart w:val="39EDE7D121E745BDA40D8B1A3DE8F548"/>
                              </w:placeholder>
                              <w:text/>
                            </w:sdtPr>
                            <w:sdtEndPr/>
                            <w:sdtContent>
                              <w:r w:rsidR="00E950B5">
                                <w:t>2264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4966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57C66" w14:paraId="4B4966F4" w14:textId="77777777">
                    <w:pPr>
                      <w:jc w:val="right"/>
                    </w:pPr>
                    <w:sdt>
                      <w:sdtPr>
                        <w:alias w:val="CC_Noformat_Partikod"/>
                        <w:tag w:val="CC_Noformat_Partikod"/>
                        <w:id w:val="-53464382"/>
                        <w:placeholder>
                          <w:docPart w:val="947BD0F5E5A54B0B8DC737E5D4522113"/>
                        </w:placeholder>
                        <w:text/>
                      </w:sdtPr>
                      <w:sdtEndPr/>
                      <w:sdtContent>
                        <w:r w:rsidR="00E950B5">
                          <w:t>M</w:t>
                        </w:r>
                      </w:sdtContent>
                    </w:sdt>
                    <w:sdt>
                      <w:sdtPr>
                        <w:alias w:val="CC_Noformat_Partinummer"/>
                        <w:tag w:val="CC_Noformat_Partinummer"/>
                        <w:id w:val="-1709555926"/>
                        <w:placeholder>
                          <w:docPart w:val="39EDE7D121E745BDA40D8B1A3DE8F548"/>
                        </w:placeholder>
                        <w:text/>
                      </w:sdtPr>
                      <w:sdtEndPr/>
                      <w:sdtContent>
                        <w:r w:rsidR="00E950B5">
                          <w:t>2264</w:t>
                        </w:r>
                      </w:sdtContent>
                    </w:sdt>
                  </w:p>
                </w:txbxContent>
              </v:textbox>
              <w10:wrap anchorx="page"/>
            </v:shape>
          </w:pict>
        </mc:Fallback>
      </mc:AlternateContent>
    </w:r>
  </w:p>
  <w:p w:rsidRPr="00293C4F" w:rsidR="007A5507" w:rsidP="00776B74" w:rsidRDefault="007A5507" w14:paraId="4B4966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57C66" w14:paraId="4B4966E5" w14:textId="77777777">
    <w:pPr>
      <w:jc w:val="right"/>
    </w:pPr>
    <w:sdt>
      <w:sdtPr>
        <w:alias w:val="CC_Noformat_Partikod"/>
        <w:tag w:val="CC_Noformat_Partikod"/>
        <w:id w:val="559911109"/>
        <w:text/>
      </w:sdtPr>
      <w:sdtEndPr/>
      <w:sdtContent>
        <w:r w:rsidR="00E950B5">
          <w:t>M</w:t>
        </w:r>
      </w:sdtContent>
    </w:sdt>
    <w:sdt>
      <w:sdtPr>
        <w:alias w:val="CC_Noformat_Partinummer"/>
        <w:tag w:val="CC_Noformat_Partinummer"/>
        <w:id w:val="1197820850"/>
        <w:text/>
      </w:sdtPr>
      <w:sdtEndPr/>
      <w:sdtContent>
        <w:r w:rsidR="00E950B5">
          <w:t>2264</w:t>
        </w:r>
      </w:sdtContent>
    </w:sdt>
  </w:p>
  <w:p w:rsidR="007A5507" w:rsidP="00776B74" w:rsidRDefault="007A5507" w14:paraId="4B4966E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57C66" w14:paraId="4B4966E9" w14:textId="77777777">
    <w:pPr>
      <w:jc w:val="right"/>
    </w:pPr>
    <w:sdt>
      <w:sdtPr>
        <w:alias w:val="CC_Noformat_Partikod"/>
        <w:tag w:val="CC_Noformat_Partikod"/>
        <w:id w:val="1471015553"/>
        <w:text/>
      </w:sdtPr>
      <w:sdtEndPr/>
      <w:sdtContent>
        <w:r w:rsidR="00E950B5">
          <w:t>M</w:t>
        </w:r>
      </w:sdtContent>
    </w:sdt>
    <w:sdt>
      <w:sdtPr>
        <w:alias w:val="CC_Noformat_Partinummer"/>
        <w:tag w:val="CC_Noformat_Partinummer"/>
        <w:id w:val="-2014525982"/>
        <w:text/>
      </w:sdtPr>
      <w:sdtEndPr/>
      <w:sdtContent>
        <w:r w:rsidR="00E950B5">
          <w:t>2264</w:t>
        </w:r>
      </w:sdtContent>
    </w:sdt>
  </w:p>
  <w:p w:rsidR="007A5507" w:rsidP="00A314CF" w:rsidRDefault="00257C66" w14:paraId="1853D0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57C66" w14:paraId="4B4966E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57C66" w14:paraId="4B4966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:1490</w:t>
        </w:r>
      </w:sdtContent>
    </w:sdt>
  </w:p>
  <w:p w:rsidR="007A5507" w:rsidP="00E03A3D" w:rsidRDefault="00257C66" w14:paraId="4B4966EE" w14:textId="77777777">
    <w:pPr>
      <w:pStyle w:val="Motionr"/>
    </w:pPr>
    <w:sdt>
      <w:sdtPr>
        <w:alias w:val="CC_Noformat_Avtext"/>
        <w:tag w:val="CC_Noformat_Avtext"/>
        <w:id w:val="-2020768203"/>
        <w:lock w:val="sdtContentLocked"/>
        <w15:appearance w15:val="hidden"/>
        <w:text/>
      </w:sdtPr>
      <w:sdtEndPr/>
      <w:sdtContent>
        <w:r>
          <w:t>av Andreas Norlén (M)</w:t>
        </w:r>
      </w:sdtContent>
    </w:sdt>
  </w:p>
  <w:sdt>
    <w:sdtPr>
      <w:alias w:val="CC_Noformat_Rubtext"/>
      <w:tag w:val="CC_Noformat_Rubtext"/>
      <w:id w:val="-218060500"/>
      <w:lock w:val="sdtLocked"/>
      <w15:appearance w15:val="hidden"/>
      <w:text/>
    </w:sdtPr>
    <w:sdtEndPr/>
    <w:sdtContent>
      <w:p w:rsidR="007A5507" w:rsidP="00283E0F" w:rsidRDefault="00E950B5" w14:paraId="4B4966EF" w14:textId="77777777">
        <w:pPr>
          <w:pStyle w:val="FSHRub2"/>
        </w:pPr>
        <w:r>
          <w:t>Arbetsmarknadsåtgärder m.m. för personer som förtidspensionerades före 2003</w:t>
        </w:r>
      </w:p>
    </w:sdtContent>
  </w:sdt>
  <w:sdt>
    <w:sdtPr>
      <w:alias w:val="CC_Boilerplate_3"/>
      <w:tag w:val="CC_Boilerplate_3"/>
      <w:id w:val="1606463544"/>
      <w:lock w:val="sdtContentLocked"/>
      <w15:appearance w15:val="hidden"/>
      <w:text w:multiLine="1"/>
    </w:sdtPr>
    <w:sdtEndPr/>
    <w:sdtContent>
      <w:p w:rsidR="007A5507" w:rsidP="00283E0F" w:rsidRDefault="007A5507" w14:paraId="4B4966F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950B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14"/>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57C66"/>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6AF"/>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7B1F"/>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1562"/>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3CAE"/>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BD6"/>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786F"/>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58F"/>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0B5"/>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6315"/>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966D3"/>
  <w15:chartTrackingRefBased/>
  <w15:docId w15:val="{1983088F-CB54-4BF2-BFDC-88715DC8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43D52E154147FA801FF206E96F6E08"/>
        <w:category>
          <w:name w:val="Allmänt"/>
          <w:gallery w:val="placeholder"/>
        </w:category>
        <w:types>
          <w:type w:val="bbPlcHdr"/>
        </w:types>
        <w:behaviors>
          <w:behavior w:val="content"/>
        </w:behaviors>
        <w:guid w:val="{CCBC5BF9-0C30-4CD1-9166-C184A31D37E7}"/>
      </w:docPartPr>
      <w:docPartBody>
        <w:p w:rsidR="00C039B1" w:rsidRDefault="00111866">
          <w:pPr>
            <w:pStyle w:val="E443D52E154147FA801FF206E96F6E08"/>
          </w:pPr>
          <w:r w:rsidRPr="009A726D">
            <w:rPr>
              <w:rStyle w:val="Platshllartext"/>
            </w:rPr>
            <w:t>Klicka här för att ange text.</w:t>
          </w:r>
        </w:p>
      </w:docPartBody>
    </w:docPart>
    <w:docPart>
      <w:docPartPr>
        <w:name w:val="5E007A6E5EC84E73A270D586335AE263"/>
        <w:category>
          <w:name w:val="Allmänt"/>
          <w:gallery w:val="placeholder"/>
        </w:category>
        <w:types>
          <w:type w:val="bbPlcHdr"/>
        </w:types>
        <w:behaviors>
          <w:behavior w:val="content"/>
        </w:behaviors>
        <w:guid w:val="{84936587-8EBB-4C40-9111-C6A811A92EFE}"/>
      </w:docPartPr>
      <w:docPartBody>
        <w:p w:rsidR="00C039B1" w:rsidRDefault="00111866">
          <w:pPr>
            <w:pStyle w:val="5E007A6E5EC84E73A270D586335AE263"/>
          </w:pPr>
          <w:r w:rsidRPr="002551EA">
            <w:rPr>
              <w:rStyle w:val="Platshllartext"/>
              <w:color w:val="808080" w:themeColor="background1" w:themeShade="80"/>
            </w:rPr>
            <w:t>[Motionärernas namn]</w:t>
          </w:r>
        </w:p>
      </w:docPartBody>
    </w:docPart>
    <w:docPart>
      <w:docPartPr>
        <w:name w:val="947BD0F5E5A54B0B8DC737E5D4522113"/>
        <w:category>
          <w:name w:val="Allmänt"/>
          <w:gallery w:val="placeholder"/>
        </w:category>
        <w:types>
          <w:type w:val="bbPlcHdr"/>
        </w:types>
        <w:behaviors>
          <w:behavior w:val="content"/>
        </w:behaviors>
        <w:guid w:val="{BC55ADC8-A582-42F9-9346-D4F8FE84E2B3}"/>
      </w:docPartPr>
      <w:docPartBody>
        <w:p w:rsidR="00C039B1" w:rsidRDefault="00111866">
          <w:pPr>
            <w:pStyle w:val="947BD0F5E5A54B0B8DC737E5D4522113"/>
          </w:pPr>
          <w:r>
            <w:rPr>
              <w:rStyle w:val="Platshllartext"/>
            </w:rPr>
            <w:t xml:space="preserve"> </w:t>
          </w:r>
        </w:p>
      </w:docPartBody>
    </w:docPart>
    <w:docPart>
      <w:docPartPr>
        <w:name w:val="39EDE7D121E745BDA40D8B1A3DE8F548"/>
        <w:category>
          <w:name w:val="Allmänt"/>
          <w:gallery w:val="placeholder"/>
        </w:category>
        <w:types>
          <w:type w:val="bbPlcHdr"/>
        </w:types>
        <w:behaviors>
          <w:behavior w:val="content"/>
        </w:behaviors>
        <w:guid w:val="{DB41E64A-859D-43B8-8C25-9A316520D6BE}"/>
      </w:docPartPr>
      <w:docPartBody>
        <w:p w:rsidR="00C039B1" w:rsidRDefault="00111866">
          <w:pPr>
            <w:pStyle w:val="39EDE7D121E745BDA40D8B1A3DE8F54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866"/>
    <w:rsid w:val="00111866"/>
    <w:rsid w:val="00C039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43D52E154147FA801FF206E96F6E08">
    <w:name w:val="E443D52E154147FA801FF206E96F6E08"/>
  </w:style>
  <w:style w:type="paragraph" w:customStyle="1" w:styleId="2701C01001A343CFA8C67EFA3C5B5DB2">
    <w:name w:val="2701C01001A343CFA8C67EFA3C5B5DB2"/>
  </w:style>
  <w:style w:type="paragraph" w:customStyle="1" w:styleId="7ADAD3FC574B4639A0A1A61208E1977B">
    <w:name w:val="7ADAD3FC574B4639A0A1A61208E1977B"/>
  </w:style>
  <w:style w:type="paragraph" w:customStyle="1" w:styleId="5E007A6E5EC84E73A270D586335AE263">
    <w:name w:val="5E007A6E5EC84E73A270D586335AE263"/>
  </w:style>
  <w:style w:type="paragraph" w:customStyle="1" w:styleId="947BD0F5E5A54B0B8DC737E5D4522113">
    <w:name w:val="947BD0F5E5A54B0B8DC737E5D4522113"/>
  </w:style>
  <w:style w:type="paragraph" w:customStyle="1" w:styleId="39EDE7D121E745BDA40D8B1A3DE8F548">
    <w:name w:val="39EDE7D121E745BDA40D8B1A3DE8F5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F883BE-97F6-4AE2-A881-030A58F09386}"/>
</file>

<file path=customXml/itemProps2.xml><?xml version="1.0" encoding="utf-8"?>
<ds:datastoreItem xmlns:ds="http://schemas.openxmlformats.org/officeDocument/2006/customXml" ds:itemID="{FD1A9BAB-2617-48AC-852F-3F65CE5824F7}"/>
</file>

<file path=customXml/itemProps3.xml><?xml version="1.0" encoding="utf-8"?>
<ds:datastoreItem xmlns:ds="http://schemas.openxmlformats.org/officeDocument/2006/customXml" ds:itemID="{1A3CC93F-8E80-49E6-9C87-E4470E4CF4C1}"/>
</file>

<file path=docProps/app.xml><?xml version="1.0" encoding="utf-8"?>
<Properties xmlns="http://schemas.openxmlformats.org/officeDocument/2006/extended-properties" xmlns:vt="http://schemas.openxmlformats.org/officeDocument/2006/docPropsVTypes">
  <Template>Normal</Template>
  <TotalTime>6</TotalTime>
  <Pages>2</Pages>
  <Words>334</Words>
  <Characters>1824</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201617M2264 Arbetsmarknadsåtgärder m m  för personer som förtidspensionerades före 2003</vt:lpstr>
      <vt:lpstr>
      </vt:lpstr>
    </vt:vector>
  </TitlesOfParts>
  <Company>Sveriges riksdag</Company>
  <LinksUpToDate>false</LinksUpToDate>
  <CharactersWithSpaces>2149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