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5E26BA2E1BB14DB0A49E7D910B29F233"/>
        </w:placeholder>
        <w:text/>
      </w:sdtPr>
      <w:sdtEndPr/>
      <w:sdtContent>
        <w:p w:rsidRPr="009B062B" w:rsidR="00AF30DD" w:rsidP="00D80D6A" w:rsidRDefault="00AF30DD" w14:paraId="607CCE0B" w14:textId="77777777">
          <w:pPr>
            <w:pStyle w:val="Rubrik1"/>
            <w:spacing w:after="300"/>
          </w:pPr>
          <w:r w:rsidRPr="009B062B">
            <w:t>Förslag till riksdagsbeslut</w:t>
          </w:r>
        </w:p>
      </w:sdtContent>
    </w:sdt>
    <w:sdt>
      <w:sdtPr>
        <w:alias w:val="Yrkande 1"/>
        <w:tag w:val="3fcdb4c1-e618-43cb-baf4-e528fd06c705"/>
        <w:id w:val="405967375"/>
        <w:lock w:val="sdtLocked"/>
      </w:sdtPr>
      <w:sdtEndPr/>
      <w:sdtContent>
        <w:p w:rsidR="005250C8" w:rsidRDefault="002A2C1F" w14:paraId="607CCE0C" w14:textId="77777777">
          <w:pPr>
            <w:pStyle w:val="Frslagstext"/>
            <w:numPr>
              <w:ilvl w:val="0"/>
              <w:numId w:val="0"/>
            </w:numPr>
          </w:pPr>
          <w:r>
            <w:t>Riksdagen ställer sig bakom det som anförs i motionen om skyldigheten att uppvisa körkort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B49DAC1C5D241AE8EB559C0CD771E60"/>
        </w:placeholder>
        <w:text/>
      </w:sdtPr>
      <w:sdtEndPr/>
      <w:sdtContent>
        <w:p w:rsidRPr="009B062B" w:rsidR="006D79C9" w:rsidP="00333E95" w:rsidRDefault="006D79C9" w14:paraId="607CCE0D" w14:textId="77777777">
          <w:pPr>
            <w:pStyle w:val="Rubrik1"/>
          </w:pPr>
          <w:r>
            <w:t>Motivering</w:t>
          </w:r>
        </w:p>
      </w:sdtContent>
    </w:sdt>
    <w:p w:rsidR="00B038F0" w:rsidP="00E12C36" w:rsidRDefault="00B038F0" w14:paraId="607CCE0E" w14:textId="77777777">
      <w:pPr>
        <w:pStyle w:val="Normalutanindragellerluft"/>
      </w:pPr>
      <w:r>
        <w:t xml:space="preserve">Med nuvarande lagstiftning är det möjligt att framföra ett fordon utan körkort utan att riskera straff för olovlig körning. Förare som saknat körkort och hävdat att deras utländska körkort är borttappade har blivit friade i domstol. Bevisbördan ligger på åklagaren när det gäller att bevisa att den som påstår sig ha ett körkort utfärdat utanför Sverige inte talar sanning – något som är mycket svårt om det inte finns något körkortsregister i landet där körkortet påstås vara utfärdat. </w:t>
      </w:r>
    </w:p>
    <w:p w:rsidR="00B038F0" w:rsidP="00AC3A1D" w:rsidRDefault="00B038F0" w14:paraId="607CCE0F" w14:textId="4183071B">
      <w:r>
        <w:t>Att framföra ett fordon utan erforderligt tillstånd är brottsligt och ska självklart beivras. Det är delvis en fråga om trafiksäkerhet. Att låta trafikanter utan körkort fram</w:t>
      </w:r>
      <w:r w:rsidR="00E12C36">
        <w:softHyphen/>
      </w:r>
      <w:bookmarkStart w:name="_GoBack" w:id="1"/>
      <w:bookmarkEnd w:id="1"/>
      <w:r>
        <w:t xml:space="preserve">föra fordon innebär att vi accepterar att andra trafikanter utsätts för livsfara. Sverige är i många avseenden ett föregångsland när det gäller att satsa på trafiksäkerhet, och dessa satsningar har visat sig vara framgångsrika. Att då se till att de som åker fast för olovlig körning kan fällas och ådömas det straff lagen föreskriver torde vara en enkel åtgärd. </w:t>
      </w:r>
    </w:p>
    <w:p w:rsidR="00B038F0" w:rsidP="00AC3A1D" w:rsidRDefault="00B038F0" w14:paraId="607CCE10" w14:textId="77777777">
      <w:r>
        <w:t xml:space="preserve">Men det är också en fråga om rättssäkerhet. Det är helt orimligt att vi på detta sätt tillämpar våra lagar på ett sätt för landets egna medborgare, med körkort utfärdat i Sverige, och på ett annat mer tillåtande sätt för de med körkort utfärdade i annat land. </w:t>
      </w:r>
    </w:p>
    <w:p w:rsidR="00B038F0" w:rsidP="00AC3A1D" w:rsidRDefault="00B038F0" w14:paraId="607CCE11" w14:textId="77777777">
      <w:r>
        <w:t xml:space="preserve">Körkortslagen måste ändras så att den som påstår sig ha ett körkort ska kunna bevisa det. Lika för alla, oberoende av vem som utfärdat körkortet. </w:t>
      </w:r>
    </w:p>
    <w:sdt>
      <w:sdtPr>
        <w:rPr>
          <w:i/>
          <w:noProof/>
        </w:rPr>
        <w:alias w:val="CC_Underskrifter"/>
        <w:tag w:val="CC_Underskrifter"/>
        <w:id w:val="583496634"/>
        <w:lock w:val="sdtContentLocked"/>
        <w:placeholder>
          <w:docPart w:val="1516D29624C34DD68B02088D8C449D77"/>
        </w:placeholder>
      </w:sdtPr>
      <w:sdtEndPr>
        <w:rPr>
          <w:i w:val="0"/>
          <w:noProof w:val="0"/>
        </w:rPr>
      </w:sdtEndPr>
      <w:sdtContent>
        <w:p w:rsidR="00D80D6A" w:rsidP="00D80D6A" w:rsidRDefault="00D80D6A" w14:paraId="607CCE13" w14:textId="77777777"/>
        <w:p w:rsidRPr="008E0FE2" w:rsidR="004801AC" w:rsidP="00D80D6A" w:rsidRDefault="00E12C36" w14:paraId="607CCE14" w14:textId="77777777"/>
      </w:sdtContent>
    </w:sdt>
    <w:tbl>
      <w:tblPr>
        <w:tblW w:w="5000" w:type="pct"/>
        <w:tblLook w:val="04A0" w:firstRow="1" w:lastRow="0" w:firstColumn="1" w:lastColumn="0" w:noHBand="0" w:noVBand="1"/>
        <w:tblCaption w:val="underskrifter"/>
      </w:tblPr>
      <w:tblGrid>
        <w:gridCol w:w="4252"/>
        <w:gridCol w:w="4252"/>
      </w:tblGrid>
      <w:tr w:rsidR="0070590B" w14:paraId="0E6D5B56" w14:textId="77777777">
        <w:trPr>
          <w:cantSplit/>
        </w:trPr>
        <w:tc>
          <w:tcPr>
            <w:tcW w:w="50" w:type="pct"/>
            <w:vAlign w:val="bottom"/>
          </w:tcPr>
          <w:p w:rsidR="0070590B" w:rsidRDefault="009F2AB3" w14:paraId="47280B1A" w14:textId="77777777">
            <w:pPr>
              <w:pStyle w:val="Underskrifter"/>
            </w:pPr>
            <w:r>
              <w:t>Boriana Åberg (M)</w:t>
            </w:r>
          </w:p>
        </w:tc>
        <w:tc>
          <w:tcPr>
            <w:tcW w:w="50" w:type="pct"/>
            <w:vAlign w:val="bottom"/>
          </w:tcPr>
          <w:p w:rsidR="0070590B" w:rsidRDefault="0070590B" w14:paraId="663EB331" w14:textId="77777777">
            <w:pPr>
              <w:pStyle w:val="Underskrifter"/>
            </w:pPr>
          </w:p>
        </w:tc>
      </w:tr>
    </w:tbl>
    <w:p w:rsidR="001076E6" w:rsidRDefault="001076E6" w14:paraId="607CCE18" w14:textId="77777777"/>
    <w:sectPr w:rsidR="001076E6"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7CCE1A" w14:textId="77777777" w:rsidR="00BD4F7E" w:rsidRDefault="00BD4F7E" w:rsidP="000C1CAD">
      <w:pPr>
        <w:spacing w:line="240" w:lineRule="auto"/>
      </w:pPr>
      <w:r>
        <w:separator/>
      </w:r>
    </w:p>
  </w:endnote>
  <w:endnote w:type="continuationSeparator" w:id="0">
    <w:p w14:paraId="607CCE1B" w14:textId="77777777" w:rsidR="00BD4F7E" w:rsidRDefault="00BD4F7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7CCE2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7CCE2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7CCE29" w14:textId="77777777" w:rsidR="00262EA3" w:rsidRPr="00D80D6A" w:rsidRDefault="00262EA3" w:rsidP="00D80D6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7CCE18" w14:textId="77777777" w:rsidR="00BD4F7E" w:rsidRDefault="00BD4F7E" w:rsidP="000C1CAD">
      <w:pPr>
        <w:spacing w:line="240" w:lineRule="auto"/>
      </w:pPr>
      <w:r>
        <w:separator/>
      </w:r>
    </w:p>
  </w:footnote>
  <w:footnote w:type="continuationSeparator" w:id="0">
    <w:p w14:paraId="607CCE19" w14:textId="77777777" w:rsidR="00BD4F7E" w:rsidRDefault="00BD4F7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7CCE1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07CCE2A" wp14:editId="607CCE2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07CCE2E" w14:textId="77777777" w:rsidR="00262EA3" w:rsidRDefault="00E12C36" w:rsidP="008103B5">
                          <w:pPr>
                            <w:jc w:val="right"/>
                          </w:pPr>
                          <w:sdt>
                            <w:sdtPr>
                              <w:alias w:val="CC_Noformat_Partikod"/>
                              <w:tag w:val="CC_Noformat_Partikod"/>
                              <w:id w:val="-53464382"/>
                              <w:placeholder>
                                <w:docPart w:val="72927D3F93AF4B4BA21CDE946328AEF6"/>
                              </w:placeholder>
                              <w:text/>
                            </w:sdtPr>
                            <w:sdtEndPr/>
                            <w:sdtContent>
                              <w:r w:rsidR="00B038F0">
                                <w:t>M</w:t>
                              </w:r>
                            </w:sdtContent>
                          </w:sdt>
                          <w:sdt>
                            <w:sdtPr>
                              <w:alias w:val="CC_Noformat_Partinummer"/>
                              <w:tag w:val="CC_Noformat_Partinummer"/>
                              <w:id w:val="-1709555926"/>
                              <w:placeholder>
                                <w:docPart w:val="D3811CE63CF24F9C8D3ECF8BF27C6034"/>
                              </w:placeholder>
                              <w:text/>
                            </w:sdtPr>
                            <w:sdtEndPr/>
                            <w:sdtContent>
                              <w:r w:rsidR="00552004">
                                <w:t>1994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07CCE2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07CCE2E" w14:textId="77777777" w:rsidR="00262EA3" w:rsidRDefault="00E12C36" w:rsidP="008103B5">
                    <w:pPr>
                      <w:jc w:val="right"/>
                    </w:pPr>
                    <w:sdt>
                      <w:sdtPr>
                        <w:alias w:val="CC_Noformat_Partikod"/>
                        <w:tag w:val="CC_Noformat_Partikod"/>
                        <w:id w:val="-53464382"/>
                        <w:placeholder>
                          <w:docPart w:val="72927D3F93AF4B4BA21CDE946328AEF6"/>
                        </w:placeholder>
                        <w:text/>
                      </w:sdtPr>
                      <w:sdtEndPr/>
                      <w:sdtContent>
                        <w:r w:rsidR="00B038F0">
                          <w:t>M</w:t>
                        </w:r>
                      </w:sdtContent>
                    </w:sdt>
                    <w:sdt>
                      <w:sdtPr>
                        <w:alias w:val="CC_Noformat_Partinummer"/>
                        <w:tag w:val="CC_Noformat_Partinummer"/>
                        <w:id w:val="-1709555926"/>
                        <w:placeholder>
                          <w:docPart w:val="D3811CE63CF24F9C8D3ECF8BF27C6034"/>
                        </w:placeholder>
                        <w:text/>
                      </w:sdtPr>
                      <w:sdtEndPr/>
                      <w:sdtContent>
                        <w:r w:rsidR="00552004">
                          <w:t>1994</w:t>
                        </w:r>
                      </w:sdtContent>
                    </w:sdt>
                  </w:p>
                </w:txbxContent>
              </v:textbox>
              <w10:wrap anchorx="page"/>
            </v:shape>
          </w:pict>
        </mc:Fallback>
      </mc:AlternateContent>
    </w:r>
  </w:p>
  <w:p w14:paraId="607CCE1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7CCE1E" w14:textId="77777777" w:rsidR="00262EA3" w:rsidRDefault="00262EA3" w:rsidP="008563AC">
    <w:pPr>
      <w:jc w:val="right"/>
    </w:pPr>
  </w:p>
  <w:p w14:paraId="607CCE1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7CCE22" w14:textId="77777777" w:rsidR="00262EA3" w:rsidRDefault="00E12C3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07CCE2C" wp14:editId="607CCE2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07CCE23" w14:textId="77777777" w:rsidR="00262EA3" w:rsidRDefault="00E12C36" w:rsidP="00A314CF">
    <w:pPr>
      <w:pStyle w:val="FSHNormal"/>
      <w:spacing w:before="40"/>
    </w:pPr>
    <w:sdt>
      <w:sdtPr>
        <w:alias w:val="CC_Noformat_Motionstyp"/>
        <w:tag w:val="CC_Noformat_Motionstyp"/>
        <w:id w:val="1162973129"/>
        <w:lock w:val="sdtContentLocked"/>
        <w15:appearance w15:val="hidden"/>
        <w:text/>
      </w:sdtPr>
      <w:sdtEndPr/>
      <w:sdtContent>
        <w:r w:rsidR="00FF0782">
          <w:t>Enskild motion</w:t>
        </w:r>
      </w:sdtContent>
    </w:sdt>
    <w:r w:rsidR="00821B36">
      <w:t xml:space="preserve"> </w:t>
    </w:r>
    <w:sdt>
      <w:sdtPr>
        <w:alias w:val="CC_Noformat_Partikod"/>
        <w:tag w:val="CC_Noformat_Partikod"/>
        <w:id w:val="1471015553"/>
        <w:text/>
      </w:sdtPr>
      <w:sdtEndPr/>
      <w:sdtContent>
        <w:r w:rsidR="00B038F0">
          <w:t>M</w:t>
        </w:r>
      </w:sdtContent>
    </w:sdt>
    <w:sdt>
      <w:sdtPr>
        <w:alias w:val="CC_Noformat_Partinummer"/>
        <w:tag w:val="CC_Noformat_Partinummer"/>
        <w:id w:val="-2014525982"/>
        <w:text/>
      </w:sdtPr>
      <w:sdtEndPr/>
      <w:sdtContent>
        <w:r w:rsidR="00552004">
          <w:t>1994</w:t>
        </w:r>
      </w:sdtContent>
    </w:sdt>
  </w:p>
  <w:p w14:paraId="607CCE24" w14:textId="77777777" w:rsidR="00262EA3" w:rsidRPr="008227B3" w:rsidRDefault="00E12C3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07CCE25" w14:textId="77777777" w:rsidR="00262EA3" w:rsidRPr="008227B3" w:rsidRDefault="00E12C3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F0782">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F0782">
          <w:t>:1441</w:t>
        </w:r>
      </w:sdtContent>
    </w:sdt>
  </w:p>
  <w:p w14:paraId="607CCE26" w14:textId="77777777" w:rsidR="00262EA3" w:rsidRDefault="00E12C36" w:rsidP="00E03A3D">
    <w:pPr>
      <w:pStyle w:val="Motionr"/>
    </w:pPr>
    <w:sdt>
      <w:sdtPr>
        <w:alias w:val="CC_Noformat_Avtext"/>
        <w:tag w:val="CC_Noformat_Avtext"/>
        <w:id w:val="-2020768203"/>
        <w:lock w:val="sdtContentLocked"/>
        <w15:appearance w15:val="hidden"/>
        <w:text/>
      </w:sdtPr>
      <w:sdtEndPr/>
      <w:sdtContent>
        <w:r w:rsidR="00FF0782">
          <w:t>av Boriana Åberg (M)</w:t>
        </w:r>
      </w:sdtContent>
    </w:sdt>
  </w:p>
  <w:sdt>
    <w:sdtPr>
      <w:alias w:val="CC_Noformat_Rubtext"/>
      <w:tag w:val="CC_Noformat_Rubtext"/>
      <w:id w:val="-218060500"/>
      <w:lock w:val="sdtLocked"/>
      <w:text/>
    </w:sdtPr>
    <w:sdtEndPr/>
    <w:sdtContent>
      <w:p w14:paraId="607CCE27" w14:textId="77777777" w:rsidR="00262EA3" w:rsidRDefault="00B038F0" w:rsidP="00283E0F">
        <w:pPr>
          <w:pStyle w:val="FSHRub2"/>
        </w:pPr>
        <w:r>
          <w:t xml:space="preserve">Skyldighet att uppvisa körkort </w:t>
        </w:r>
      </w:p>
    </w:sdtContent>
  </w:sdt>
  <w:sdt>
    <w:sdtPr>
      <w:alias w:val="CC_Boilerplate_3"/>
      <w:tag w:val="CC_Boilerplate_3"/>
      <w:id w:val="1606463544"/>
      <w:lock w:val="sdtContentLocked"/>
      <w15:appearance w15:val="hidden"/>
      <w:text w:multiLine="1"/>
    </w:sdtPr>
    <w:sdtEndPr/>
    <w:sdtContent>
      <w:p w14:paraId="607CCE2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B038F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6E6"/>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C1F"/>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50C8"/>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004"/>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90B"/>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AB3"/>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A1D"/>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8F0"/>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364A"/>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4F7E"/>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B79"/>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0D6A"/>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2C36"/>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782"/>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07CCE0A"/>
  <w15:chartTrackingRefBased/>
  <w15:docId w15:val="{CBA94A44-6735-4E1F-8FD0-CE8F2CEE3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paragraph" w:styleId="Normalwebb">
    <w:name w:val="Normal (Web)"/>
    <w:basedOn w:val="Normal"/>
    <w:uiPriority w:val="99"/>
    <w:semiHidden/>
    <w:unhideWhenUsed/>
    <w:locked/>
    <w:rsid w:val="00B038F0"/>
    <w:pP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Times New Roman" w:eastAsia="Times New Roman" w:hAnsi="Times New Roman" w:cs="Times New Roman"/>
      <w:kern w:val="0"/>
      <w:lang w:eastAsia="sv-SE"/>
      <w14:numSpacing w14:val="default"/>
    </w:rPr>
  </w:style>
  <w:style w:type="paragraph" w:customStyle="1" w:styleId="normalutanindragellerluft0">
    <w:name w:val="normalutanindragellerluft"/>
    <w:basedOn w:val="Normal"/>
    <w:rsid w:val="00B038F0"/>
    <w:pP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Times New Roman" w:eastAsia="Times New Roman" w:hAnsi="Times New Roman" w:cs="Times New Roman"/>
      <w:kern w:val="0"/>
      <w:lang w:eastAsia="sv-SE"/>
      <w14:numSpacing w14:val="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4618846">
      <w:bodyDiv w:val="1"/>
      <w:marLeft w:val="0"/>
      <w:marRight w:val="0"/>
      <w:marTop w:val="0"/>
      <w:marBottom w:val="0"/>
      <w:divBdr>
        <w:top w:val="none" w:sz="0" w:space="0" w:color="auto"/>
        <w:left w:val="none" w:sz="0" w:space="0" w:color="auto"/>
        <w:bottom w:val="none" w:sz="0" w:space="0" w:color="auto"/>
        <w:right w:val="none" w:sz="0" w:space="0" w:color="auto"/>
      </w:divBdr>
      <w:divsChild>
        <w:div w:id="1478109316">
          <w:marLeft w:val="0"/>
          <w:marRight w:val="0"/>
          <w:marTop w:val="0"/>
          <w:marBottom w:val="0"/>
          <w:divBdr>
            <w:top w:val="none" w:sz="0" w:space="0" w:color="auto"/>
            <w:left w:val="none" w:sz="0" w:space="0" w:color="auto"/>
            <w:bottom w:val="none" w:sz="0" w:space="0" w:color="auto"/>
            <w:right w:val="none" w:sz="0" w:space="0" w:color="auto"/>
          </w:divBdr>
          <w:divsChild>
            <w:div w:id="232325499">
              <w:marLeft w:val="0"/>
              <w:marRight w:val="0"/>
              <w:marTop w:val="0"/>
              <w:marBottom w:val="0"/>
              <w:divBdr>
                <w:top w:val="none" w:sz="0" w:space="0" w:color="auto"/>
                <w:left w:val="none" w:sz="0" w:space="0" w:color="auto"/>
                <w:bottom w:val="none" w:sz="0" w:space="0" w:color="auto"/>
                <w:right w:val="none" w:sz="0" w:space="0" w:color="auto"/>
              </w:divBdr>
              <w:divsChild>
                <w:div w:id="516509565">
                  <w:marLeft w:val="0"/>
                  <w:marRight w:val="0"/>
                  <w:marTop w:val="0"/>
                  <w:marBottom w:val="0"/>
                  <w:divBdr>
                    <w:top w:val="none" w:sz="0" w:space="0" w:color="auto"/>
                    <w:left w:val="none" w:sz="0" w:space="0" w:color="auto"/>
                    <w:bottom w:val="none" w:sz="0" w:space="0" w:color="auto"/>
                    <w:right w:val="none" w:sz="0" w:space="0" w:color="auto"/>
                  </w:divBdr>
                  <w:divsChild>
                    <w:div w:id="1028876570">
                      <w:marLeft w:val="0"/>
                      <w:marRight w:val="0"/>
                      <w:marTop w:val="0"/>
                      <w:marBottom w:val="0"/>
                      <w:divBdr>
                        <w:top w:val="none" w:sz="0" w:space="0" w:color="auto"/>
                        <w:left w:val="none" w:sz="0" w:space="0" w:color="auto"/>
                        <w:bottom w:val="none" w:sz="0" w:space="0" w:color="auto"/>
                        <w:right w:val="none" w:sz="0" w:space="0" w:color="auto"/>
                      </w:divBdr>
                      <w:divsChild>
                        <w:div w:id="62535488">
                          <w:marLeft w:val="0"/>
                          <w:marRight w:val="0"/>
                          <w:marTop w:val="0"/>
                          <w:marBottom w:val="0"/>
                          <w:divBdr>
                            <w:top w:val="none" w:sz="0" w:space="0" w:color="auto"/>
                            <w:left w:val="none" w:sz="0" w:space="0" w:color="auto"/>
                            <w:bottom w:val="none" w:sz="0" w:space="0" w:color="auto"/>
                            <w:right w:val="none" w:sz="0" w:space="0" w:color="auto"/>
                          </w:divBdr>
                          <w:divsChild>
                            <w:div w:id="852066233">
                              <w:marLeft w:val="0"/>
                              <w:marRight w:val="0"/>
                              <w:marTop w:val="0"/>
                              <w:marBottom w:val="0"/>
                              <w:divBdr>
                                <w:top w:val="none" w:sz="0" w:space="0" w:color="auto"/>
                                <w:left w:val="none" w:sz="0" w:space="0" w:color="auto"/>
                                <w:bottom w:val="none" w:sz="0" w:space="0" w:color="auto"/>
                                <w:right w:val="none" w:sz="0" w:space="0" w:color="auto"/>
                              </w:divBdr>
                              <w:divsChild>
                                <w:div w:id="462432086">
                                  <w:marLeft w:val="0"/>
                                  <w:marRight w:val="0"/>
                                  <w:marTop w:val="0"/>
                                  <w:marBottom w:val="0"/>
                                  <w:divBdr>
                                    <w:top w:val="none" w:sz="0" w:space="0" w:color="auto"/>
                                    <w:left w:val="none" w:sz="0" w:space="0" w:color="auto"/>
                                    <w:bottom w:val="none" w:sz="0" w:space="0" w:color="auto"/>
                                    <w:right w:val="none" w:sz="0" w:space="0" w:color="auto"/>
                                  </w:divBdr>
                                  <w:divsChild>
                                    <w:div w:id="520244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E26BA2E1BB14DB0A49E7D910B29F233"/>
        <w:category>
          <w:name w:val="Allmänt"/>
          <w:gallery w:val="placeholder"/>
        </w:category>
        <w:types>
          <w:type w:val="bbPlcHdr"/>
        </w:types>
        <w:behaviors>
          <w:behavior w:val="content"/>
        </w:behaviors>
        <w:guid w:val="{1CE28026-876C-4223-BD50-B246C2AEC393}"/>
      </w:docPartPr>
      <w:docPartBody>
        <w:p w:rsidR="009B197F" w:rsidRDefault="009B197F">
          <w:pPr>
            <w:pStyle w:val="5E26BA2E1BB14DB0A49E7D910B29F233"/>
          </w:pPr>
          <w:r w:rsidRPr="005A0A93">
            <w:rPr>
              <w:rStyle w:val="Platshllartext"/>
            </w:rPr>
            <w:t>Förslag till riksdagsbeslut</w:t>
          </w:r>
        </w:p>
      </w:docPartBody>
    </w:docPart>
    <w:docPart>
      <w:docPartPr>
        <w:name w:val="2B49DAC1C5D241AE8EB559C0CD771E60"/>
        <w:category>
          <w:name w:val="Allmänt"/>
          <w:gallery w:val="placeholder"/>
        </w:category>
        <w:types>
          <w:type w:val="bbPlcHdr"/>
        </w:types>
        <w:behaviors>
          <w:behavior w:val="content"/>
        </w:behaviors>
        <w:guid w:val="{D2A8FC4C-75B3-4949-9480-B1BF02B4A173}"/>
      </w:docPartPr>
      <w:docPartBody>
        <w:p w:rsidR="009B197F" w:rsidRDefault="009B197F">
          <w:pPr>
            <w:pStyle w:val="2B49DAC1C5D241AE8EB559C0CD771E60"/>
          </w:pPr>
          <w:r w:rsidRPr="005A0A93">
            <w:rPr>
              <w:rStyle w:val="Platshllartext"/>
            </w:rPr>
            <w:t>Motivering</w:t>
          </w:r>
        </w:p>
      </w:docPartBody>
    </w:docPart>
    <w:docPart>
      <w:docPartPr>
        <w:name w:val="72927D3F93AF4B4BA21CDE946328AEF6"/>
        <w:category>
          <w:name w:val="Allmänt"/>
          <w:gallery w:val="placeholder"/>
        </w:category>
        <w:types>
          <w:type w:val="bbPlcHdr"/>
        </w:types>
        <w:behaviors>
          <w:behavior w:val="content"/>
        </w:behaviors>
        <w:guid w:val="{988BE536-EB63-4D9F-8C2F-E4A04484C2A7}"/>
      </w:docPartPr>
      <w:docPartBody>
        <w:p w:rsidR="009B197F" w:rsidRDefault="009B197F">
          <w:pPr>
            <w:pStyle w:val="72927D3F93AF4B4BA21CDE946328AEF6"/>
          </w:pPr>
          <w:r>
            <w:rPr>
              <w:rStyle w:val="Platshllartext"/>
            </w:rPr>
            <w:t xml:space="preserve"> </w:t>
          </w:r>
        </w:p>
      </w:docPartBody>
    </w:docPart>
    <w:docPart>
      <w:docPartPr>
        <w:name w:val="D3811CE63CF24F9C8D3ECF8BF27C6034"/>
        <w:category>
          <w:name w:val="Allmänt"/>
          <w:gallery w:val="placeholder"/>
        </w:category>
        <w:types>
          <w:type w:val="bbPlcHdr"/>
        </w:types>
        <w:behaviors>
          <w:behavior w:val="content"/>
        </w:behaviors>
        <w:guid w:val="{EE46A24C-8604-4D05-BDC9-8CB76600E4E7}"/>
      </w:docPartPr>
      <w:docPartBody>
        <w:p w:rsidR="009B197F" w:rsidRDefault="009B197F">
          <w:pPr>
            <w:pStyle w:val="D3811CE63CF24F9C8D3ECF8BF27C6034"/>
          </w:pPr>
          <w:r>
            <w:t xml:space="preserve"> </w:t>
          </w:r>
        </w:p>
      </w:docPartBody>
    </w:docPart>
    <w:docPart>
      <w:docPartPr>
        <w:name w:val="1516D29624C34DD68B02088D8C449D77"/>
        <w:category>
          <w:name w:val="Allmänt"/>
          <w:gallery w:val="placeholder"/>
        </w:category>
        <w:types>
          <w:type w:val="bbPlcHdr"/>
        </w:types>
        <w:behaviors>
          <w:behavior w:val="content"/>
        </w:behaviors>
        <w:guid w:val="{1588C3F8-80E2-4F25-BB31-AB8BB74367F4}"/>
      </w:docPartPr>
      <w:docPartBody>
        <w:p w:rsidR="00EA0255" w:rsidRDefault="00EA025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97F"/>
    <w:rsid w:val="00980076"/>
    <w:rsid w:val="009B197F"/>
    <w:rsid w:val="00EA025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E26BA2E1BB14DB0A49E7D910B29F233">
    <w:name w:val="5E26BA2E1BB14DB0A49E7D910B29F233"/>
  </w:style>
  <w:style w:type="paragraph" w:customStyle="1" w:styleId="D2D4ACC3AF2A40CEB4EEEC3DF281E401">
    <w:name w:val="D2D4ACC3AF2A40CEB4EEEC3DF281E40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B2B0C322CD64B0BA0D0C1F250A5C00A">
    <w:name w:val="9B2B0C322CD64B0BA0D0C1F250A5C00A"/>
  </w:style>
  <w:style w:type="paragraph" w:customStyle="1" w:styleId="2B49DAC1C5D241AE8EB559C0CD771E60">
    <w:name w:val="2B49DAC1C5D241AE8EB559C0CD771E60"/>
  </w:style>
  <w:style w:type="paragraph" w:customStyle="1" w:styleId="37D37EB23EC04BB195B3810F638F357E">
    <w:name w:val="37D37EB23EC04BB195B3810F638F357E"/>
  </w:style>
  <w:style w:type="paragraph" w:customStyle="1" w:styleId="F09F163FCBAB427F881CD47B7413C0A2">
    <w:name w:val="F09F163FCBAB427F881CD47B7413C0A2"/>
  </w:style>
  <w:style w:type="paragraph" w:customStyle="1" w:styleId="72927D3F93AF4B4BA21CDE946328AEF6">
    <w:name w:val="72927D3F93AF4B4BA21CDE946328AEF6"/>
  </w:style>
  <w:style w:type="paragraph" w:customStyle="1" w:styleId="D3811CE63CF24F9C8D3ECF8BF27C6034">
    <w:name w:val="D3811CE63CF24F9C8D3ECF8BF27C603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F7C1655-55C5-4961-AA91-8952A113C7D5}"/>
</file>

<file path=customXml/itemProps2.xml><?xml version="1.0" encoding="utf-8"?>
<ds:datastoreItem xmlns:ds="http://schemas.openxmlformats.org/officeDocument/2006/customXml" ds:itemID="{19A97594-636D-487F-A325-BEB8A13E27BE}"/>
</file>

<file path=customXml/itemProps3.xml><?xml version="1.0" encoding="utf-8"?>
<ds:datastoreItem xmlns:ds="http://schemas.openxmlformats.org/officeDocument/2006/customXml" ds:itemID="{3A130CDE-ECB9-4174-A848-F1F1F14483B6}"/>
</file>

<file path=docProps/app.xml><?xml version="1.0" encoding="utf-8"?>
<Properties xmlns="http://schemas.openxmlformats.org/officeDocument/2006/extended-properties" xmlns:vt="http://schemas.openxmlformats.org/officeDocument/2006/docPropsVTypes">
  <Template>Normal</Template>
  <TotalTime>5</TotalTime>
  <Pages>1</Pages>
  <Words>262</Words>
  <Characters>1372</Characters>
  <Application>Microsoft Office Word</Application>
  <DocSecurity>0</DocSecurity>
  <Lines>28</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Skyldighet att uppvisa körkort</vt:lpstr>
      <vt:lpstr>
      </vt:lpstr>
    </vt:vector>
  </TitlesOfParts>
  <Company>Sveriges riksdag</Company>
  <LinksUpToDate>false</LinksUpToDate>
  <CharactersWithSpaces>1625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