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D7E73F9D844ADB84A73DAF63B97256"/>
        </w:placeholder>
        <w:text/>
      </w:sdtPr>
      <w:sdtEndPr/>
      <w:sdtContent>
        <w:p w:rsidRPr="009B062B" w:rsidR="00AF30DD" w:rsidP="00DA28CE" w:rsidRDefault="00AF30DD" w14:paraId="65CF7D0D" w14:textId="77777777">
          <w:pPr>
            <w:pStyle w:val="Rubrik1"/>
            <w:spacing w:after="300"/>
          </w:pPr>
          <w:r w:rsidRPr="009B062B">
            <w:t>Förslag till riksdagsbeslut</w:t>
          </w:r>
        </w:p>
      </w:sdtContent>
    </w:sdt>
    <w:sdt>
      <w:sdtPr>
        <w:alias w:val="Yrkande 1"/>
        <w:tag w:val="66f12170-f71a-46e3-be06-09d173c2a79c"/>
        <w:id w:val="2140996410"/>
        <w:lock w:val="sdtLocked"/>
      </w:sdtPr>
      <w:sdtEndPr/>
      <w:sdtContent>
        <w:p w:rsidR="00214640" w:rsidRDefault="00F81E43" w14:paraId="65CF7D0E" w14:textId="77777777">
          <w:pPr>
            <w:pStyle w:val="Frslagstext"/>
            <w:numPr>
              <w:ilvl w:val="0"/>
              <w:numId w:val="0"/>
            </w:numPr>
          </w:pPr>
          <w:r>
            <w:t>Riksdagen ställer sig bakom det som anförs i motionen om att kvalitetssäkra Försäkringskassans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36F4B4D20A49BEBF8454BB46CFF706"/>
        </w:placeholder>
        <w:text/>
      </w:sdtPr>
      <w:sdtEndPr/>
      <w:sdtContent>
        <w:p w:rsidRPr="009B062B" w:rsidR="006D79C9" w:rsidP="00333E95" w:rsidRDefault="006D79C9" w14:paraId="65CF7D0F" w14:textId="77777777">
          <w:pPr>
            <w:pStyle w:val="Rubrik1"/>
          </w:pPr>
          <w:r>
            <w:t>Motivering</w:t>
          </w:r>
        </w:p>
      </w:sdtContent>
    </w:sdt>
    <w:p w:rsidRPr="00BB41F6" w:rsidR="00DF7103" w:rsidP="00BB41F6" w:rsidRDefault="00DF7103" w14:paraId="65CF7D10" w14:textId="77777777">
      <w:pPr>
        <w:pStyle w:val="Normalutanindragellerluft"/>
      </w:pPr>
      <w:r w:rsidRPr="00BB41F6">
        <w:t>”Jag tänker försöka vända detta till ngt bra........istället för att ge upp.......det är inte jag.”</w:t>
      </w:r>
    </w:p>
    <w:p w:rsidRPr="00BB41F6" w:rsidR="00DF7103" w:rsidP="00BB41F6" w:rsidRDefault="00DF7103" w14:paraId="65CF7D11" w14:textId="727B5FDA">
      <w:r w:rsidRPr="00BB41F6">
        <w:t>Detta är ett citat ur en mailkonversation jag haft med en kvinna som upplevt det mesta när det kommer till felbehandling, att hennes sköldkörtelproblematik lett till följdsjukdomar som utmattning, reumatiska bekymmer m</w:t>
      </w:r>
      <w:r w:rsidRPr="00BB41F6" w:rsidR="001633A4">
        <w:t>.</w:t>
      </w:r>
      <w:r w:rsidRPr="00BB41F6">
        <w:t xml:space="preserve">m. Att ständigt kämpa för sin rätt gentemot sjukvården, som bollar henne fram och tillbaka, </w:t>
      </w:r>
      <w:r w:rsidRPr="00BB41F6" w:rsidR="001633A4">
        <w:t>F</w:t>
      </w:r>
      <w:r w:rsidRPr="00BB41F6">
        <w:t>örsäkringskassans medarbetare som bedömer olika och som anser att läkarintygen är för tunna trots väldokumenterad sjukdomshistorik och bekräfta</w:t>
      </w:r>
      <w:r w:rsidRPr="00BB41F6" w:rsidR="001633A4">
        <w:t>d</w:t>
      </w:r>
      <w:r w:rsidRPr="00BB41F6">
        <w:t xml:space="preserve"> arbetsförmågenedsättning. Avslag på sjukpenning i väntan på nya läkarintyg som är omöjliga att presentera då läkaren remitterat till i detta fall ”</w:t>
      </w:r>
      <w:proofErr w:type="spellStart"/>
      <w:r w:rsidRPr="00BB41F6">
        <w:t>Sköndal</w:t>
      </w:r>
      <w:proofErr w:type="spellEnd"/>
      <w:r w:rsidRPr="00BB41F6">
        <w:t>” för ny utredning och där väntetiden som från början var 1</w:t>
      </w:r>
      <w:r w:rsidRPr="00BB41F6" w:rsidR="001633A4">
        <w:t> </w:t>
      </w:r>
      <w:r w:rsidRPr="00BB41F6">
        <w:t>år nu är uppe i 2</w:t>
      </w:r>
      <w:r w:rsidRPr="00BB41F6" w:rsidR="001633A4">
        <w:t> </w:t>
      </w:r>
      <w:r w:rsidRPr="00BB41F6">
        <w:t xml:space="preserve">år. Onödigt lidande för den drabbade som väntar men också merarbete för de som handlägger och vårdar. </w:t>
      </w:r>
    </w:p>
    <w:p w:rsidRPr="00DF7103" w:rsidR="00DF7103" w:rsidP="00DF7103" w:rsidRDefault="00DF7103" w14:paraId="65CF7D12" w14:textId="61673431">
      <w:r w:rsidRPr="00DF7103">
        <w:t>Denna historia är inte unik</w:t>
      </w:r>
      <w:r w:rsidR="001633A4">
        <w:t>. D</w:t>
      </w:r>
      <w:r w:rsidRPr="00DF7103">
        <w:t xml:space="preserve">et finns många kvinnor och män som upplever att det system vi byggt upp för att säkra god vård och hälsa inte håller. </w:t>
      </w:r>
    </w:p>
    <w:p w:rsidRPr="00CA060B" w:rsidR="00DF7103" w:rsidP="00CA060B" w:rsidRDefault="00DF7103" w14:paraId="65CF7D14" w14:textId="77777777">
      <w:r w:rsidRPr="00CA060B">
        <w:t>Det bör ske ett omfattande arbete och omtag som rör kvalitetssäkringen inom handläggningen på Försäkringskassan och dess samverkande organ. Här kommer några förslag.</w:t>
      </w:r>
    </w:p>
    <w:p w:rsidRPr="00DF7103" w:rsidR="00DF7103" w:rsidP="00DF7103" w:rsidRDefault="00DF7103" w14:paraId="65CF7D15" w14:textId="7B31C0D3">
      <w:r w:rsidRPr="00DF7103">
        <w:t>Man bör se över hur de kan bli mer digitala och använd</w:t>
      </w:r>
      <w:r w:rsidR="001633A4">
        <w:t>a</w:t>
      </w:r>
      <w:r w:rsidRPr="00DF7103">
        <w:t xml:space="preserve"> inspelade samtal med klienter</w:t>
      </w:r>
      <w:r w:rsidR="001633A4">
        <w:t>. D</w:t>
      </w:r>
      <w:r w:rsidRPr="00DF7103">
        <w:t>å kan inte ord ställas emot varandra och missförstånd minimeras. Samverkan och samarbete med sjukvården kan ske mer effektivt</w:t>
      </w:r>
      <w:r w:rsidR="001633A4">
        <w:t xml:space="preserve"> – ä</w:t>
      </w:r>
      <w:r w:rsidRPr="00DF7103">
        <w:t xml:space="preserve">ven här kan tekniken vara behjälplig och utvecklas. Ansvaret ska inte ligga på den sjuka utan på den som utreder att begära in kompletteringar som kan skickas digitalt (sekretessen kan hanteras genom </w:t>
      </w:r>
      <w:r w:rsidRPr="00DF7103">
        <w:lastRenderedPageBreak/>
        <w:t xml:space="preserve">godkännande </w:t>
      </w:r>
      <w:r w:rsidR="001633A4">
        <w:t>från</w:t>
      </w:r>
      <w:r w:rsidRPr="00DF7103">
        <w:t xml:space="preserve"> den sjuke). Detta skulle minimera tid och frustration som uppstår när respektive part ringer om varandra osv. Man bör se över möjligheten att tillsätta en granskningsgrupp som ser över ärendena oberoende och som ser till att utredaren har uppfyllt sitt uppdrag och rätt beslut har fattats, så att ärenden inte hamnar i </w:t>
      </w:r>
      <w:r w:rsidR="001633A4">
        <w:t>f</w:t>
      </w:r>
      <w:r w:rsidRPr="00DF7103">
        <w:t>örvaltnings</w:t>
      </w:r>
      <w:r w:rsidR="00414DC7">
        <w:softHyphen/>
      </w:r>
      <w:bookmarkStart w:name="_GoBack" w:id="1"/>
      <w:bookmarkEnd w:id="1"/>
      <w:r w:rsidRPr="00DF7103">
        <w:t xml:space="preserve">rätten och </w:t>
      </w:r>
      <w:r w:rsidR="001633A4">
        <w:t>k</w:t>
      </w:r>
      <w:r w:rsidRPr="00DF7103">
        <w:t>ammarrätten i onödan. Slutligen</w:t>
      </w:r>
      <w:r w:rsidR="001633A4">
        <w:t>, n</w:t>
      </w:r>
      <w:r w:rsidRPr="00DF7103">
        <w:t>är man söker skadestånd från FK, ska det inte vara d</w:t>
      </w:r>
      <w:r w:rsidR="001633A4">
        <w:t>e</w:t>
      </w:r>
      <w:r w:rsidRPr="00DF7103">
        <w:t xml:space="preserve"> själva som gör bedömningen utan en oberoende avdelning. Det skulle bli mer rättssäkert. </w:t>
      </w:r>
    </w:p>
    <w:p w:rsidR="00BB6339" w:rsidP="00CA060B" w:rsidRDefault="00DF7103" w14:paraId="65CF7D17" w14:textId="7B6230FC">
      <w:r w:rsidRPr="00DF7103">
        <w:t xml:space="preserve">Detta bör ses över för att minimera risken för att människor </w:t>
      </w:r>
      <w:r w:rsidR="001633A4">
        <w:t>hamnar</w:t>
      </w:r>
      <w:r w:rsidRPr="00DF7103">
        <w:t xml:space="preserve"> mellan stolarna och bidra till onödigt lidande. Det skulle samtidigt främja arbetsmiljön och underlätta för medarbetare på </w:t>
      </w:r>
      <w:r>
        <w:t>F</w:t>
      </w:r>
      <w:r w:rsidRPr="00DF7103">
        <w:t xml:space="preserve">örsäkringskassan som försöker och gör ett bra jobb utifrån de förutsättningar som ges. </w:t>
      </w:r>
    </w:p>
    <w:sdt>
      <w:sdtPr>
        <w:rPr>
          <w:i/>
          <w:noProof/>
        </w:rPr>
        <w:alias w:val="CC_Underskrifter"/>
        <w:tag w:val="CC_Underskrifter"/>
        <w:id w:val="583496634"/>
        <w:lock w:val="sdtContentLocked"/>
        <w:placeholder>
          <w:docPart w:val="5AF97535E0434FE694AFE00AAF2692B9"/>
        </w:placeholder>
      </w:sdtPr>
      <w:sdtEndPr>
        <w:rPr>
          <w:i w:val="0"/>
          <w:noProof w:val="0"/>
        </w:rPr>
      </w:sdtEndPr>
      <w:sdtContent>
        <w:p w:rsidR="00202E0F" w:rsidP="00202E0F" w:rsidRDefault="00202E0F" w14:paraId="65CF7D18" w14:textId="77777777"/>
        <w:p w:rsidRPr="008E0FE2" w:rsidR="004801AC" w:rsidP="00202E0F" w:rsidRDefault="00414DC7" w14:paraId="65CF7D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B135B9" w:rsidRDefault="00B135B9" w14:paraId="65CF7D1D" w14:textId="77777777"/>
    <w:sectPr w:rsidR="00B135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F7D1F" w14:textId="77777777" w:rsidR="00DF7103" w:rsidRDefault="00DF7103" w:rsidP="000C1CAD">
      <w:pPr>
        <w:spacing w:line="240" w:lineRule="auto"/>
      </w:pPr>
      <w:r>
        <w:separator/>
      </w:r>
    </w:p>
  </w:endnote>
  <w:endnote w:type="continuationSeparator" w:id="0">
    <w:p w14:paraId="65CF7D20" w14:textId="77777777" w:rsidR="00DF7103" w:rsidRDefault="00DF7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7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7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E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7D2E" w14:textId="77777777" w:rsidR="00262EA3" w:rsidRPr="00202E0F" w:rsidRDefault="00262EA3" w:rsidP="00202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F7D1D" w14:textId="77777777" w:rsidR="00DF7103" w:rsidRDefault="00DF7103" w:rsidP="000C1CAD">
      <w:pPr>
        <w:spacing w:line="240" w:lineRule="auto"/>
      </w:pPr>
      <w:r>
        <w:separator/>
      </w:r>
    </w:p>
  </w:footnote>
  <w:footnote w:type="continuationSeparator" w:id="0">
    <w:p w14:paraId="65CF7D1E" w14:textId="77777777" w:rsidR="00DF7103" w:rsidRDefault="00DF7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CF7D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F7D30" wp14:anchorId="65CF7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DC7" w14:paraId="65CF7D33" w14:textId="77777777">
                          <w:pPr>
                            <w:jc w:val="right"/>
                          </w:pPr>
                          <w:sdt>
                            <w:sdtPr>
                              <w:alias w:val="CC_Noformat_Partikod"/>
                              <w:tag w:val="CC_Noformat_Partikod"/>
                              <w:id w:val="-53464382"/>
                              <w:placeholder>
                                <w:docPart w:val="68C0221898EC4F4383E3BD677F827E42"/>
                              </w:placeholder>
                              <w:text/>
                            </w:sdtPr>
                            <w:sdtEndPr/>
                            <w:sdtContent>
                              <w:r w:rsidR="00DF7103">
                                <w:t>S</w:t>
                              </w:r>
                            </w:sdtContent>
                          </w:sdt>
                          <w:sdt>
                            <w:sdtPr>
                              <w:alias w:val="CC_Noformat_Partinummer"/>
                              <w:tag w:val="CC_Noformat_Partinummer"/>
                              <w:id w:val="-1709555926"/>
                              <w:placeholder>
                                <w:docPart w:val="CC3D0EE28C0D4A1CAA3D613284446130"/>
                              </w:placeholder>
                              <w:text/>
                            </w:sdtPr>
                            <w:sdtEndPr/>
                            <w:sdtContent>
                              <w:r w:rsidR="00DF7103">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F7D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DC7" w14:paraId="65CF7D33" w14:textId="77777777">
                    <w:pPr>
                      <w:jc w:val="right"/>
                    </w:pPr>
                    <w:sdt>
                      <w:sdtPr>
                        <w:alias w:val="CC_Noformat_Partikod"/>
                        <w:tag w:val="CC_Noformat_Partikod"/>
                        <w:id w:val="-53464382"/>
                        <w:placeholder>
                          <w:docPart w:val="68C0221898EC4F4383E3BD677F827E42"/>
                        </w:placeholder>
                        <w:text/>
                      </w:sdtPr>
                      <w:sdtEndPr/>
                      <w:sdtContent>
                        <w:r w:rsidR="00DF7103">
                          <w:t>S</w:t>
                        </w:r>
                      </w:sdtContent>
                    </w:sdt>
                    <w:sdt>
                      <w:sdtPr>
                        <w:alias w:val="CC_Noformat_Partinummer"/>
                        <w:tag w:val="CC_Noformat_Partinummer"/>
                        <w:id w:val="-1709555926"/>
                        <w:placeholder>
                          <w:docPart w:val="CC3D0EE28C0D4A1CAA3D613284446130"/>
                        </w:placeholder>
                        <w:text/>
                      </w:sdtPr>
                      <w:sdtEndPr/>
                      <w:sdtContent>
                        <w:r w:rsidR="00DF7103">
                          <w:t>1467</w:t>
                        </w:r>
                      </w:sdtContent>
                    </w:sdt>
                  </w:p>
                </w:txbxContent>
              </v:textbox>
              <w10:wrap anchorx="page"/>
            </v:shape>
          </w:pict>
        </mc:Fallback>
      </mc:AlternateContent>
    </w:r>
  </w:p>
  <w:p w:rsidRPr="00293C4F" w:rsidR="00262EA3" w:rsidP="00776B74" w:rsidRDefault="00262EA3" w14:paraId="65CF7D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CF7D23" w14:textId="77777777">
    <w:pPr>
      <w:jc w:val="right"/>
    </w:pPr>
  </w:p>
  <w:p w:rsidR="00262EA3" w:rsidP="00776B74" w:rsidRDefault="00262EA3" w14:paraId="65CF7D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4DC7" w14:paraId="65CF7D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F7D32" wp14:anchorId="65CF7D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DC7" w14:paraId="65CF7D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103">
          <w:t>S</w:t>
        </w:r>
      </w:sdtContent>
    </w:sdt>
    <w:sdt>
      <w:sdtPr>
        <w:alias w:val="CC_Noformat_Partinummer"/>
        <w:tag w:val="CC_Noformat_Partinummer"/>
        <w:id w:val="-2014525982"/>
        <w:text/>
      </w:sdtPr>
      <w:sdtEndPr/>
      <w:sdtContent>
        <w:r w:rsidR="00DF7103">
          <w:t>1467</w:t>
        </w:r>
      </w:sdtContent>
    </w:sdt>
  </w:p>
  <w:p w:rsidRPr="008227B3" w:rsidR="00262EA3" w:rsidP="008227B3" w:rsidRDefault="00414DC7" w14:paraId="65CF7D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DC7" w14:paraId="65CF7D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:943</w:t>
        </w:r>
      </w:sdtContent>
    </w:sdt>
  </w:p>
  <w:p w:rsidR="00262EA3" w:rsidP="00E03A3D" w:rsidRDefault="00414DC7" w14:paraId="65CF7D2B"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D21367" w14:paraId="65CF7D2C" w14:textId="041862A9">
        <w:pPr>
          <w:pStyle w:val="FSHRub2"/>
        </w:pPr>
        <w:r>
          <w:t>Kvalitetssäkring av Försäkringskassans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5CF7D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7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99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3A4"/>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E0F"/>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64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DC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07"/>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46"/>
    <w:rsid w:val="00B1172B"/>
    <w:rsid w:val="00B11C78"/>
    <w:rsid w:val="00B120BF"/>
    <w:rsid w:val="00B135B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F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60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367"/>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10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43"/>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CF7D0C"/>
  <w15:chartTrackingRefBased/>
  <w15:docId w15:val="{6519995D-2008-4BE2-B0E1-FEBBA2C2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D7E73F9D844ADB84A73DAF63B97256"/>
        <w:category>
          <w:name w:val="Allmänt"/>
          <w:gallery w:val="placeholder"/>
        </w:category>
        <w:types>
          <w:type w:val="bbPlcHdr"/>
        </w:types>
        <w:behaviors>
          <w:behavior w:val="content"/>
        </w:behaviors>
        <w:guid w:val="{C5B49713-D769-42DE-9CB9-C6D983DAC799}"/>
      </w:docPartPr>
      <w:docPartBody>
        <w:p w:rsidR="0024604D" w:rsidRDefault="0024604D">
          <w:pPr>
            <w:pStyle w:val="F0D7E73F9D844ADB84A73DAF63B97256"/>
          </w:pPr>
          <w:r w:rsidRPr="005A0A93">
            <w:rPr>
              <w:rStyle w:val="Platshllartext"/>
            </w:rPr>
            <w:t>Förslag till riksdagsbeslut</w:t>
          </w:r>
        </w:p>
      </w:docPartBody>
    </w:docPart>
    <w:docPart>
      <w:docPartPr>
        <w:name w:val="0536F4B4D20A49BEBF8454BB46CFF706"/>
        <w:category>
          <w:name w:val="Allmänt"/>
          <w:gallery w:val="placeholder"/>
        </w:category>
        <w:types>
          <w:type w:val="bbPlcHdr"/>
        </w:types>
        <w:behaviors>
          <w:behavior w:val="content"/>
        </w:behaviors>
        <w:guid w:val="{685C35B5-89D6-40E2-BE97-8029BC974DA2}"/>
      </w:docPartPr>
      <w:docPartBody>
        <w:p w:rsidR="0024604D" w:rsidRDefault="0024604D">
          <w:pPr>
            <w:pStyle w:val="0536F4B4D20A49BEBF8454BB46CFF706"/>
          </w:pPr>
          <w:r w:rsidRPr="005A0A93">
            <w:rPr>
              <w:rStyle w:val="Platshllartext"/>
            </w:rPr>
            <w:t>Motivering</w:t>
          </w:r>
        </w:p>
      </w:docPartBody>
    </w:docPart>
    <w:docPart>
      <w:docPartPr>
        <w:name w:val="68C0221898EC4F4383E3BD677F827E42"/>
        <w:category>
          <w:name w:val="Allmänt"/>
          <w:gallery w:val="placeholder"/>
        </w:category>
        <w:types>
          <w:type w:val="bbPlcHdr"/>
        </w:types>
        <w:behaviors>
          <w:behavior w:val="content"/>
        </w:behaviors>
        <w:guid w:val="{0BFBA30E-86E3-4A4D-A3D3-58BD081E65F3}"/>
      </w:docPartPr>
      <w:docPartBody>
        <w:p w:rsidR="0024604D" w:rsidRDefault="0024604D">
          <w:pPr>
            <w:pStyle w:val="68C0221898EC4F4383E3BD677F827E42"/>
          </w:pPr>
          <w:r>
            <w:rPr>
              <w:rStyle w:val="Platshllartext"/>
            </w:rPr>
            <w:t xml:space="preserve"> </w:t>
          </w:r>
        </w:p>
      </w:docPartBody>
    </w:docPart>
    <w:docPart>
      <w:docPartPr>
        <w:name w:val="CC3D0EE28C0D4A1CAA3D613284446130"/>
        <w:category>
          <w:name w:val="Allmänt"/>
          <w:gallery w:val="placeholder"/>
        </w:category>
        <w:types>
          <w:type w:val="bbPlcHdr"/>
        </w:types>
        <w:behaviors>
          <w:behavior w:val="content"/>
        </w:behaviors>
        <w:guid w:val="{70A4565C-9B81-4AD5-81B4-2CFD616046FF}"/>
      </w:docPartPr>
      <w:docPartBody>
        <w:p w:rsidR="0024604D" w:rsidRDefault="0024604D">
          <w:pPr>
            <w:pStyle w:val="CC3D0EE28C0D4A1CAA3D613284446130"/>
          </w:pPr>
          <w:r>
            <w:t xml:space="preserve"> </w:t>
          </w:r>
        </w:p>
      </w:docPartBody>
    </w:docPart>
    <w:docPart>
      <w:docPartPr>
        <w:name w:val="5AF97535E0434FE694AFE00AAF2692B9"/>
        <w:category>
          <w:name w:val="Allmänt"/>
          <w:gallery w:val="placeholder"/>
        </w:category>
        <w:types>
          <w:type w:val="bbPlcHdr"/>
        </w:types>
        <w:behaviors>
          <w:behavior w:val="content"/>
        </w:behaviors>
        <w:guid w:val="{49F54F4D-272C-4522-945B-E99ABE52ECBD}"/>
      </w:docPartPr>
      <w:docPartBody>
        <w:p w:rsidR="005E264E" w:rsidRDefault="005E2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4D"/>
    <w:rsid w:val="0024604D"/>
    <w:rsid w:val="005E2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7E73F9D844ADB84A73DAF63B97256">
    <w:name w:val="F0D7E73F9D844ADB84A73DAF63B97256"/>
  </w:style>
  <w:style w:type="paragraph" w:customStyle="1" w:styleId="EDC9BB8B4E444275A8B9E52E8C3417DF">
    <w:name w:val="EDC9BB8B4E444275A8B9E52E8C3417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5079F335B84FD2B1B74FFC9A7CDF86">
    <w:name w:val="CD5079F335B84FD2B1B74FFC9A7CDF86"/>
  </w:style>
  <w:style w:type="paragraph" w:customStyle="1" w:styleId="0536F4B4D20A49BEBF8454BB46CFF706">
    <w:name w:val="0536F4B4D20A49BEBF8454BB46CFF706"/>
  </w:style>
  <w:style w:type="paragraph" w:customStyle="1" w:styleId="8EF18C2FDCC445C794B762300FE2BF26">
    <w:name w:val="8EF18C2FDCC445C794B762300FE2BF26"/>
  </w:style>
  <w:style w:type="paragraph" w:customStyle="1" w:styleId="A8BDEBAF32AE4402B76FD1247F6F335B">
    <w:name w:val="A8BDEBAF32AE4402B76FD1247F6F335B"/>
  </w:style>
  <w:style w:type="paragraph" w:customStyle="1" w:styleId="68C0221898EC4F4383E3BD677F827E42">
    <w:name w:val="68C0221898EC4F4383E3BD677F827E42"/>
  </w:style>
  <w:style w:type="paragraph" w:customStyle="1" w:styleId="CC3D0EE28C0D4A1CAA3D613284446130">
    <w:name w:val="CC3D0EE28C0D4A1CAA3D613284446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DA863-F384-4893-B5B1-ABBD655785E1}"/>
</file>

<file path=customXml/itemProps2.xml><?xml version="1.0" encoding="utf-8"?>
<ds:datastoreItem xmlns:ds="http://schemas.openxmlformats.org/officeDocument/2006/customXml" ds:itemID="{93CB17BE-E91B-4BDA-AC73-6DCDA790908F}"/>
</file>

<file path=customXml/itemProps3.xml><?xml version="1.0" encoding="utf-8"?>
<ds:datastoreItem xmlns:ds="http://schemas.openxmlformats.org/officeDocument/2006/customXml" ds:itemID="{FBAF5D79-70F4-47BD-82A2-E8E6FF63AD47}"/>
</file>

<file path=docProps/app.xml><?xml version="1.0" encoding="utf-8"?>
<Properties xmlns="http://schemas.openxmlformats.org/officeDocument/2006/extended-properties" xmlns:vt="http://schemas.openxmlformats.org/officeDocument/2006/docPropsVTypes">
  <Template>Normal</Template>
  <TotalTime>10</TotalTime>
  <Pages>2</Pages>
  <Words>409</Words>
  <Characters>2247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S1467 Kvalitetssäkra Försäkringskassans arbete</vt:lpstr>
      <vt:lpstr>
      </vt:lpstr>
    </vt:vector>
  </TitlesOfParts>
  <Company>Sveriges riksdag</Company>
  <LinksUpToDate>false</LinksUpToDate>
  <CharactersWithSpaces>2645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