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15B" w:rsidRPr="003C1ACC" w:rsidRDefault="0003415B" w:rsidP="0003415B">
      <w:pPr>
        <w:pStyle w:val="Hemstlrubrik"/>
      </w:pPr>
      <w:r w:rsidRPr="003C1ACC">
        <w:t>Förslag till riksdagsbeslut</w:t>
      </w:r>
    </w:p>
    <w:p w:rsidR="00C6581A" w:rsidRPr="003C1ACC" w:rsidRDefault="00C6581A">
      <w:pPr>
        <w:pStyle w:val="Hemstlatt"/>
        <w:ind w:left="0"/>
      </w:pPr>
      <w:r w:rsidRPr="003C1ACC">
        <w:t xml:space="preserve">Riksdagen tillkännager för regeringen som sin mening vad i motionen anförs om </w:t>
      </w:r>
      <w:r w:rsidRPr="003C1ACC">
        <w:rPr>
          <w:color w:val="000000"/>
        </w:rPr>
        <w:t>förändringar i Försvarsmaktens personalansvar</w:t>
      </w:r>
      <w:r w:rsidRPr="003C1ACC">
        <w:rPr>
          <w:color w:val="000000"/>
        </w:rPr>
        <w:t>s</w:t>
      </w:r>
      <w:r w:rsidRPr="003C1ACC">
        <w:rPr>
          <w:color w:val="000000"/>
        </w:rPr>
        <w:t>nämnd.</w:t>
      </w:r>
    </w:p>
    <w:p w:rsidR="00E84F25" w:rsidRPr="003C1ACC" w:rsidRDefault="007C6092" w:rsidP="00E22893">
      <w:pPr>
        <w:pStyle w:val="Rubrik1"/>
      </w:pPr>
      <w:r w:rsidRPr="003C1ACC">
        <w:t>Motivering</w:t>
      </w:r>
    </w:p>
    <w:p w:rsidR="0003415B" w:rsidRPr="003C1ACC" w:rsidRDefault="0003415B" w:rsidP="004B24FF">
      <w:r w:rsidRPr="003C1ACC">
        <w:t>Rikspolisstyrelsens personalansvarsnämnd, PAN, består av ledamöter från arbetsgivarsidan, fackliga representanter samt civila utanför poliskåren, vilket skapar demokratisk insyn i verksamheten och ett bra förtroende för allmänh</w:t>
      </w:r>
      <w:r w:rsidRPr="003C1ACC">
        <w:t>e</w:t>
      </w:r>
      <w:r w:rsidRPr="003C1ACC">
        <w:t>ten. Försvarsmaktens personalansvarsnämnd, FPAN, har samma uppgift, dvs</w:t>
      </w:r>
      <w:r w:rsidR="004B24FF" w:rsidRPr="003C1ACC">
        <w:t>.</w:t>
      </w:r>
      <w:r w:rsidRPr="003C1ACC">
        <w:t xml:space="preserve"> att granska det interna arbetet. Den enda skillnaden är att FPAN inte har några civila representanter i styrelsen. Den består alltså bara av militärt anställda. Detta är en demokratisk brist. Därför bör sammansättningen i FPAN likna den i PAN i det avseendet att även civila personer ska ingå i nämnden.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1ACC">
        <w:trPr>
          <w:cantSplit/>
        </w:trPr>
        <w:tc>
          <w:tcPr>
            <w:tcW w:w="3046" w:type="dxa"/>
          </w:tcPr>
          <w:p w:rsidR="00C6581A" w:rsidRPr="003C1ACC" w:rsidRDefault="00C6581A">
            <w:pPr>
              <w:pStyle w:val="UnderskriftDatum"/>
              <w:spacing w:before="240"/>
            </w:pPr>
            <w:r w:rsidRPr="003C1ACC">
              <w:t>Stockholm den 24 oktober 2006</w:t>
            </w:r>
          </w:p>
        </w:tc>
        <w:tc>
          <w:tcPr>
            <w:tcW w:w="3047" w:type="dxa"/>
          </w:tcPr>
          <w:p w:rsidR="00C6581A" w:rsidRPr="003C1ACC" w:rsidRDefault="00C6581A">
            <w:pPr>
              <w:pStyle w:val="Underskrifter"/>
              <w:spacing w:before="240"/>
            </w:pPr>
          </w:p>
        </w:tc>
      </w:tr>
      <w:tr w:rsidR="00000000" w:rsidRPr="003C1ACC">
        <w:trPr>
          <w:cantSplit/>
        </w:trPr>
        <w:tc>
          <w:tcPr>
            <w:tcW w:w="3046" w:type="dxa"/>
          </w:tcPr>
          <w:p w:rsidR="00C6581A" w:rsidRPr="003C1ACC" w:rsidRDefault="00C6581A">
            <w:pPr>
              <w:pStyle w:val="Underskrifter"/>
            </w:pPr>
            <w:r w:rsidRPr="003C1ACC">
              <w:t>Jasenko Omanovic (s)</w:t>
            </w:r>
          </w:p>
        </w:tc>
        <w:tc>
          <w:tcPr>
            <w:tcW w:w="3046" w:type="dxa"/>
          </w:tcPr>
          <w:p w:rsidR="00C6581A" w:rsidRPr="003C1ACC" w:rsidRDefault="00C6581A">
            <w:pPr>
              <w:pStyle w:val="Underskrifter"/>
            </w:pPr>
            <w:r w:rsidRPr="003C1ACC">
              <w:t>Susanne Eberstein (s)</w:t>
            </w:r>
          </w:p>
        </w:tc>
      </w:tr>
    </w:tbl>
    <w:p w:rsidR="0003415B" w:rsidRPr="003C1ACC" w:rsidRDefault="0003415B" w:rsidP="004B24FF">
      <w:pPr>
        <w:pStyle w:val="Normaltindrag"/>
      </w:pPr>
    </w:p>
    <w:sectPr w:rsidR="0003415B" w:rsidRPr="003C1ACC" w:rsidSect="004B2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81A" w:rsidRPr="003C1ACC" w:rsidRDefault="00C6581A">
      <w:r w:rsidRPr="003C1ACC">
        <w:separator/>
      </w:r>
    </w:p>
  </w:endnote>
  <w:endnote w:type="continuationSeparator" w:id="0">
    <w:p w:rsidR="00C6581A" w:rsidRPr="003C1ACC" w:rsidRDefault="00C6581A">
      <w:r w:rsidRPr="003C1A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20" w:rsidRPr="003C1ACC" w:rsidRDefault="003C1ACC" w:rsidP="004B24FF">
    <w:pPr>
      <w:pStyle w:val="Sidfot"/>
    </w:pPr>
    <w:r w:rsidRPr="003C1A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6622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4FF" w:rsidRDefault="00C658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B24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24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24FF" w:rsidRDefault="00C6581A">
                    <w:pPr>
                      <w:pStyle w:val="NormalS5sidnrV"/>
                    </w:pPr>
                    <w:r>
                      <w:fldChar w:fldCharType="begin"/>
                    </w:r>
                    <w:r w:rsidR="004B24FF">
                      <w:instrText xml:space="preserve"> PAGE *\charformat</w:instrText>
                    </w:r>
                    <w:r>
                      <w:fldChar w:fldCharType="separate"/>
                    </w:r>
                    <w:r w:rsidR="004B24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20" w:rsidRPr="003C1ACC" w:rsidRDefault="003C1ACC" w:rsidP="004B24FF">
    <w:pPr>
      <w:pStyle w:val="Sidfot"/>
    </w:pPr>
    <w:r w:rsidRPr="003C1A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58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4FF" w:rsidRDefault="00C658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24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24F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4FF" w:rsidRDefault="00C658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24FF">
                      <w:instrText xml:space="preserve"> PAGE *\charformat</w:instrText>
                    </w:r>
                    <w:r>
                      <w:fldChar w:fldCharType="separate"/>
                    </w:r>
                    <w:r w:rsidR="004B24F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20" w:rsidRPr="003C1ACC" w:rsidRDefault="003C1ACC" w:rsidP="004B24FF">
    <w:pPr>
      <w:pStyle w:val="Sidfot"/>
    </w:pPr>
    <w:r w:rsidRPr="003C1A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477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4FF" w:rsidRDefault="00C658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24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4FF" w:rsidRDefault="00C658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24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81A" w:rsidRPr="003C1ACC" w:rsidRDefault="00C6581A">
      <w:r w:rsidRPr="003C1ACC">
        <w:separator/>
      </w:r>
    </w:p>
  </w:footnote>
  <w:footnote w:type="continuationSeparator" w:id="0">
    <w:p w:rsidR="00C6581A" w:rsidRPr="003C1ACC" w:rsidRDefault="00C6581A">
      <w:r w:rsidRPr="003C1A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20" w:rsidRPr="003C1ACC" w:rsidRDefault="003C1ACC" w:rsidP="004B24FF">
    <w:pPr>
      <w:pStyle w:val="Sidhuvud"/>
    </w:pPr>
    <w:r w:rsidRPr="003C1A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3163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4FF" w:rsidRDefault="00C658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B24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24FF">
                            <w:t>2006/07</w:t>
                          </w:r>
                          <w:r>
                            <w:fldChar w:fldCharType="end"/>
                          </w:r>
                          <w:r w:rsidR="004B24FF">
                            <w:t>:</w:t>
                          </w:r>
                          <w:r>
                            <w:fldChar w:fldCharType="begin"/>
                          </w:r>
                          <w:r w:rsidR="004B24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24FF">
                            <w:t>Fö202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24FF" w:rsidRDefault="00C6581A">
                    <w:pPr>
                      <w:pStyle w:val="KantRubrikS5V"/>
                    </w:pPr>
                    <w:r>
                      <w:fldChar w:fldCharType="begin"/>
                    </w:r>
                    <w:r w:rsidR="004B24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24FF">
                      <w:t>2006/07</w:t>
                    </w:r>
                    <w:r>
                      <w:fldChar w:fldCharType="end"/>
                    </w:r>
                    <w:r w:rsidR="004B24FF">
                      <w:t>:</w:t>
                    </w:r>
                    <w:r>
                      <w:fldChar w:fldCharType="begin"/>
                    </w:r>
                    <w:r w:rsidR="004B24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24FF">
                      <w:t>Fö202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20" w:rsidRPr="003C1ACC" w:rsidRDefault="003C1ACC" w:rsidP="004B24FF">
    <w:pPr>
      <w:pStyle w:val="Sidhuvud"/>
    </w:pPr>
    <w:r w:rsidRPr="003C1A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13833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4FF" w:rsidRDefault="00C658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B24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24FF">
                            <w:t>2006/07</w:t>
                          </w:r>
                          <w:r>
                            <w:fldChar w:fldCharType="end"/>
                          </w:r>
                          <w:r w:rsidR="004B24FF">
                            <w:t>:</w:t>
                          </w:r>
                          <w:r>
                            <w:fldChar w:fldCharType="begin"/>
                          </w:r>
                          <w:r w:rsidR="004B24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24FF">
                            <w:t>Fö202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24FF" w:rsidRDefault="00C658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B24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24FF">
                      <w:t>2006/07</w:t>
                    </w:r>
                    <w:r>
                      <w:fldChar w:fldCharType="end"/>
                    </w:r>
                    <w:r w:rsidR="004B24FF">
                      <w:t>:</w:t>
                    </w:r>
                    <w:r>
                      <w:fldChar w:fldCharType="begin"/>
                    </w:r>
                    <w:r w:rsidR="004B24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24FF">
                      <w:t>Fö202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81A" w:rsidRPr="003C1ACC" w:rsidRDefault="00C6581A">
    <w:pPr>
      <w:pStyle w:val="FSHNormal"/>
      <w:tabs>
        <w:tab w:val="right" w:pos="5840"/>
      </w:tabs>
    </w:pPr>
    <w:r w:rsidRPr="003C1ACC">
      <w:br/>
    </w:r>
    <w:r w:rsidRPr="003C1ACC">
      <w:fldChar w:fldCharType="begin" w:fldLock="1"/>
    </w:r>
    <w:r w:rsidRPr="003C1ACC">
      <w:instrText xml:space="preserve"> DOCPROPERTY</w:instrText>
    </w:r>
    <w:r w:rsidRPr="003C1ACC">
      <w:rPr>
        <w:sz w:val="18"/>
      </w:rPr>
      <w:instrText xml:space="preserve"> "YearUser" *\charformat </w:instrText>
    </w:r>
    <w:r w:rsidRPr="003C1ACC">
      <w:fldChar w:fldCharType="separate"/>
    </w:r>
    <w:r w:rsidRPr="003C1ACC">
      <w:t>2006/07</w:t>
    </w:r>
    <w:r w:rsidRPr="003C1ACC">
      <w:fldChar w:fldCharType="end"/>
    </w:r>
    <w:r w:rsidRPr="003C1ACC">
      <w:t xml:space="preserve"> </w:t>
    </w:r>
    <w:r w:rsidRPr="003C1ACC">
      <w:tab/>
      <w:t xml:space="preserve">mnr: </w:t>
    </w:r>
    <w:r w:rsidRPr="003C1ACC">
      <w:fldChar w:fldCharType="begin" w:fldLock="1"/>
    </w:r>
    <w:r w:rsidRPr="003C1ACC">
      <w:instrText xml:space="preserve"> DOCPROPERTY</w:instrText>
    </w:r>
    <w:r w:rsidRPr="003C1ACC">
      <w:rPr>
        <w:sz w:val="18"/>
      </w:rPr>
      <w:instrText xml:space="preserve"> "Motionsnummer" *\charformat </w:instrText>
    </w:r>
    <w:r w:rsidRPr="003C1ACC">
      <w:fldChar w:fldCharType="separate"/>
    </w:r>
    <w:r w:rsidRPr="003C1ACC">
      <w:t>Fö202</w:t>
    </w:r>
    <w:r w:rsidRPr="003C1ACC">
      <w:fldChar w:fldCharType="end"/>
    </w:r>
    <w:r w:rsidRPr="003C1ACC">
      <w:br/>
    </w:r>
    <w:r w:rsidRPr="003C1ACC">
      <w:fldChar w:fldCharType="begin" w:fldLock="1"/>
    </w:r>
    <w:r w:rsidRPr="003C1ACC">
      <w:instrText xml:space="preserve"> DOCPROPERTY</w:instrText>
    </w:r>
    <w:r w:rsidRPr="003C1ACC">
      <w:rPr>
        <w:sz w:val="18"/>
      </w:rPr>
      <w:instrText xml:space="preserve"> "Samling" *\charformat </w:instrText>
    </w:r>
    <w:r w:rsidRPr="003C1ACC">
      <w:fldChar w:fldCharType="end"/>
    </w:r>
    <w:r w:rsidRPr="003C1ACC">
      <w:tab/>
      <w:t xml:space="preserve">pnr: </w:t>
    </w:r>
    <w:r w:rsidRPr="003C1ACC">
      <w:fldChar w:fldCharType="begin" w:fldLock="1"/>
    </w:r>
    <w:r w:rsidRPr="003C1ACC">
      <w:instrText xml:space="preserve"> DOCPROPERTY</w:instrText>
    </w:r>
    <w:r w:rsidRPr="003C1ACC">
      <w:rPr>
        <w:sz w:val="18"/>
      </w:rPr>
      <w:instrText xml:space="preserve"> "Partinummer" *\charformat </w:instrText>
    </w:r>
    <w:r w:rsidRPr="003C1ACC">
      <w:fldChar w:fldCharType="separate"/>
    </w:r>
    <w:r w:rsidRPr="003C1ACC">
      <w:t>s22415</w:t>
    </w:r>
    <w:r w:rsidRPr="003C1ACC">
      <w:fldChar w:fldCharType="end"/>
    </w:r>
  </w:p>
  <w:p w:rsidR="00C6581A" w:rsidRPr="003C1ACC" w:rsidRDefault="00C6581A">
    <w:pPr>
      <w:pStyle w:val="FSHRub1"/>
    </w:pPr>
    <w:r w:rsidRPr="003C1ACC">
      <w:t>Motion till riksdagen</w:t>
    </w:r>
    <w:r w:rsidRPr="003C1ACC">
      <w:br/>
    </w:r>
    <w:r w:rsidRPr="003C1ACC">
      <w:fldChar w:fldCharType="begin" w:fldLock="1"/>
    </w:r>
    <w:r w:rsidRPr="003C1ACC">
      <w:instrText xml:space="preserve"> DOCPROPERTY "YearUser" *\charformat </w:instrText>
    </w:r>
    <w:r w:rsidRPr="003C1ACC">
      <w:fldChar w:fldCharType="separate"/>
    </w:r>
    <w:r w:rsidRPr="003C1ACC">
      <w:t>2006/07</w:t>
    </w:r>
    <w:r w:rsidRPr="003C1ACC">
      <w:fldChar w:fldCharType="end"/>
    </w:r>
    <w:r w:rsidRPr="003C1ACC">
      <w:t>:</w:t>
    </w:r>
    <w:r w:rsidRPr="003C1ACC">
      <w:fldChar w:fldCharType="begin" w:fldLock="1"/>
    </w:r>
    <w:r w:rsidRPr="003C1ACC">
      <w:instrText xml:space="preserve"> DOCPROPERTY "Motionsnummer" *\charformat </w:instrText>
    </w:r>
    <w:r w:rsidRPr="003C1ACC">
      <w:fldChar w:fldCharType="separate"/>
    </w:r>
    <w:r w:rsidRPr="003C1ACC">
      <w:t>Fö202</w:t>
    </w:r>
    <w:r w:rsidRPr="003C1ACC">
      <w:fldChar w:fldCharType="end"/>
    </w:r>
  </w:p>
  <w:p w:rsidR="00C6581A" w:rsidRPr="003C1ACC" w:rsidRDefault="00C6581A">
    <w:pPr>
      <w:pStyle w:val="FSHNormalS5"/>
    </w:pPr>
    <w:r w:rsidRPr="003C1ACC">
      <w:fldChar w:fldCharType="begin" w:fldLock="1"/>
    </w:r>
    <w:r w:rsidRPr="003C1ACC">
      <w:instrText xml:space="preserve"> DOCPROPERTY "MotionarText" *\charformat </w:instrText>
    </w:r>
    <w:r w:rsidRPr="003C1ACC">
      <w:fldChar w:fldCharType="separate"/>
    </w:r>
    <w:r w:rsidRPr="003C1ACC">
      <w:t>av Jasenko Omanovic och Susanne Eberstein (s)</w:t>
    </w:r>
    <w:r w:rsidRPr="003C1ACC">
      <w:fldChar w:fldCharType="end"/>
    </w:r>
    <w:r w:rsidRPr="003C1ACC">
      <w:br/>
    </w:r>
    <w:r w:rsidRPr="003C1ACC">
      <w:fldChar w:fldCharType="begin" w:fldLock="1"/>
    </w:r>
    <w:r w:rsidRPr="003C1ACC">
      <w:instrText xml:space="preserve"> DOCPROPERTY "SvarFrasKort" *\charformat </w:instrText>
    </w:r>
    <w:r w:rsidRPr="003C1ACC">
      <w:fldChar w:fldCharType="end"/>
    </w:r>
  </w:p>
  <w:p w:rsidR="00C6581A" w:rsidRPr="003C1ACC" w:rsidRDefault="00C6581A">
    <w:pPr>
      <w:pStyle w:val="FSHTitel"/>
    </w:pPr>
    <w:r w:rsidRPr="003C1ACC">
      <w:fldChar w:fldCharType="begin" w:fldLock="1"/>
    </w:r>
    <w:r w:rsidRPr="003C1ACC">
      <w:instrText xml:space="preserve"> DOCPROPERTY</w:instrText>
    </w:r>
    <w:r w:rsidRPr="003C1ACC">
      <w:rPr>
        <w:sz w:val="18"/>
      </w:rPr>
      <w:instrText xml:space="preserve"> "RubrikSvar" *\charformat </w:instrText>
    </w:r>
    <w:r w:rsidRPr="003C1ACC">
      <w:fldChar w:fldCharType="separate"/>
    </w:r>
    <w:r w:rsidRPr="003C1ACC">
      <w:t>Försvarsmaktens personalansvarsnämnd</w:t>
    </w:r>
    <w:r w:rsidRPr="003C1ACC">
      <w:fldChar w:fldCharType="end"/>
    </w:r>
  </w:p>
  <w:p w:rsidR="00C6581A" w:rsidRPr="003C1ACC" w:rsidRDefault="00C6581A">
    <w:pPr>
      <w:pStyle w:val="Normal00"/>
    </w:pPr>
  </w:p>
  <w:p w:rsidR="004B24FF" w:rsidRPr="003C1ACC" w:rsidRDefault="004B24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90222">
    <w:abstractNumId w:val="13"/>
  </w:num>
  <w:num w:numId="2" w16cid:durableId="862062268">
    <w:abstractNumId w:val="10"/>
  </w:num>
  <w:num w:numId="3" w16cid:durableId="21440108">
    <w:abstractNumId w:val="11"/>
  </w:num>
  <w:num w:numId="4" w16cid:durableId="614825606">
    <w:abstractNumId w:val="12"/>
  </w:num>
  <w:num w:numId="5" w16cid:durableId="963393192">
    <w:abstractNumId w:val="8"/>
  </w:num>
  <w:num w:numId="6" w16cid:durableId="393045230">
    <w:abstractNumId w:val="3"/>
  </w:num>
  <w:num w:numId="7" w16cid:durableId="1443186884">
    <w:abstractNumId w:val="2"/>
  </w:num>
  <w:num w:numId="8" w16cid:durableId="1485505771">
    <w:abstractNumId w:val="1"/>
  </w:num>
  <w:num w:numId="9" w16cid:durableId="1685665649">
    <w:abstractNumId w:val="0"/>
  </w:num>
  <w:num w:numId="10" w16cid:durableId="681904860">
    <w:abstractNumId w:val="9"/>
  </w:num>
  <w:num w:numId="11" w16cid:durableId="1270236343">
    <w:abstractNumId w:val="7"/>
  </w:num>
  <w:num w:numId="12" w16cid:durableId="1368677015">
    <w:abstractNumId w:val="6"/>
  </w:num>
  <w:num w:numId="13" w16cid:durableId="221478828">
    <w:abstractNumId w:val="5"/>
  </w:num>
  <w:num w:numId="14" w16cid:durableId="102216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9FE5090-7C32-4F4F-AEC4-9D001E10322D},{21D981AD-E09E-4AE1-8E77-E42F68C9CCDC}"/>
  </w:docVars>
  <w:rsids>
    <w:rsidRoot w:val="003C1ACC"/>
    <w:rsid w:val="00002742"/>
    <w:rsid w:val="000220F8"/>
    <w:rsid w:val="00034058"/>
    <w:rsid w:val="0003415B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308C"/>
    <w:rsid w:val="000E431D"/>
    <w:rsid w:val="000E48DA"/>
    <w:rsid w:val="000E5207"/>
    <w:rsid w:val="000F5ADD"/>
    <w:rsid w:val="00100531"/>
    <w:rsid w:val="0010382E"/>
    <w:rsid w:val="00166D90"/>
    <w:rsid w:val="00170803"/>
    <w:rsid w:val="00172C98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18C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1ACC"/>
    <w:rsid w:val="003F100A"/>
    <w:rsid w:val="00445271"/>
    <w:rsid w:val="00447A04"/>
    <w:rsid w:val="004527C3"/>
    <w:rsid w:val="004569FB"/>
    <w:rsid w:val="00487F7A"/>
    <w:rsid w:val="004971B2"/>
    <w:rsid w:val="004A0504"/>
    <w:rsid w:val="004B24FF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3C20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581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3CEE7E-52D1-4B0F-B6E6-26B0775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03415B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rsid w:val="0003415B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739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s22415</vt:lpstr>
    </vt:vector>
  </TitlesOfParts>
  <Company>Riksdagen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s22415</dc:title>
  <dc:subject>s22415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2025-12-16T23:55:00Z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Försvarsmaktens personalansvarsnämnd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personalansvarsnämnd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Susanne Eberstein (s)</vt:lpwstr>
  </property>
  <property fmtid="{D5CDD505-2E9C-101B-9397-08002B2CF9AE}" pid="26" name="MotionarLista">
    <vt:lpwstr>Omanovic, Jasenko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20062007000000000115000224150069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20062007000000000115000224150069</vt:lpwstr>
  </property>
  <property fmtid="{D5CDD505-2E9C-101B-9397-08002B2CF9AE}" pid="50" name="nummer">
    <vt:lpwstr>202</vt:lpwstr>
  </property>
  <property fmtid="{D5CDD505-2E9C-101B-9397-08002B2CF9AE}" pid="51" name="utskottsbeteckning">
    <vt:lpwstr>Fö</vt:lpwstr>
  </property>
  <property fmtid="{D5CDD505-2E9C-101B-9397-08002B2CF9AE}" pid="52" name="GlobalUID">
    <vt:lpwstr>{AA4F3F07-068C-4C85-9DCD-648904C8A13B}</vt:lpwstr>
  </property>
  <property fmtid="{D5CDD505-2E9C-101B-9397-08002B2CF9AE}" pid="53" name="Överföringar">
    <vt:i4>0</vt:i4>
  </property>
  <property fmtid="{D5CDD505-2E9C-101B-9397-08002B2CF9AE}" pid="54" name="Checksum">
    <vt:lpwstr>*0017465116252*</vt:lpwstr>
  </property>
  <property fmtid="{D5CDD505-2E9C-101B-9397-08002B2CF9AE}" pid="55" name="skuggnummer">
    <vt:lpwstr>395</vt:lpwstr>
  </property>
  <property fmtid="{D5CDD505-2E9C-101B-9397-08002B2CF9AE}" pid="56" name="urixVersion">
    <vt:lpwstr>3.1.4.1</vt:lpwstr>
  </property>
  <property fmtid="{D5CDD505-2E9C-101B-9397-08002B2CF9AE}" pid="57" name="urixOrigin">
    <vt:lpwstr>070222 12:03:39.914</vt:lpwstr>
  </property>
  <property fmtid="{D5CDD505-2E9C-101B-9397-08002B2CF9AE}" pid="58" name="urixGuid">
    <vt:lpwstr>{30154DCA-5A7D-4824-9F70-EE407AB21C1E}</vt:lpwstr>
  </property>
</Properties>
</file>