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EED" w:rsidRPr="00B55EED" w:rsidRDefault="00B55EED">
      <w:pPr>
        <w:pStyle w:val="Frslagsrubrik"/>
      </w:pPr>
      <w:r w:rsidRPr="00B55EED">
        <w:t>Förslag till riksdagsbeslut</w:t>
      </w:r>
    </w:p>
    <w:p w:rsidR="00B55EED" w:rsidRPr="00B55EED" w:rsidRDefault="00B55EED">
      <w:pPr>
        <w:pStyle w:val="Hemstlatt"/>
      </w:pPr>
      <w:r w:rsidRPr="00B55EED">
        <w:t>Riksdagen tillkännager för regeringen som sin mening vad som anförs i motionen om samhällets sätt att bemöta eventuellt olagliga aktioner som syftar till att begränsa andras av myndighet uttryckligen givna rätt.</w:t>
      </w:r>
    </w:p>
    <w:p w:rsidR="00B55EED" w:rsidRPr="00B55EED" w:rsidRDefault="00B55EED">
      <w:pPr>
        <w:pStyle w:val="Rubrik1"/>
      </w:pPr>
      <w:r w:rsidRPr="00B55EED">
        <w:t>Motivering</w:t>
      </w:r>
    </w:p>
    <w:p w:rsidR="00B55EED" w:rsidRPr="00B55EED" w:rsidRDefault="00B55EED">
      <w:r w:rsidRPr="00B55EED">
        <w:t xml:space="preserve">I början av augusti månad dumpade organisationen Greenpeace stenblock av granit på Fladen och Lilla Middelgrund, två Natura 2000-områden i havet utanför Halland. Dumpningen föregicks av en ansökan om tillstånd därtill </w:t>
      </w:r>
      <w:r w:rsidRPr="00B55EED">
        <w:rPr>
          <w:spacing w:val="2"/>
        </w:rPr>
        <w:t>som ingavs till Länsstyrelsen i Halland under våren 2009. Länsstyrelsen b</w:t>
      </w:r>
      <w:r w:rsidRPr="00B55EED">
        <w:rPr>
          <w:spacing w:val="2"/>
        </w:rPr>
        <w:t>e</w:t>
      </w:r>
      <w:r w:rsidRPr="00B55EED">
        <w:t>slutade att något tillstånd inte erfordrades. Naturvårdsverkets uppfattning var däremot att tillstånd erfordrades och överklagade därför beslutet från länsst</w:t>
      </w:r>
      <w:r w:rsidRPr="00B55EED">
        <w:t>y</w:t>
      </w:r>
      <w:r w:rsidRPr="00B55EED">
        <w:t>relsen till miljödomstolen, som ännu ej kommit med ett avgörande i saken. Man kan utifrån det inträffade konstatera att dumpningen eventuellt var ola</w:t>
      </w:r>
      <w:r w:rsidRPr="00B55EED">
        <w:t>g</w:t>
      </w:r>
      <w:r w:rsidRPr="00B55EED">
        <w:t>lig.</w:t>
      </w:r>
    </w:p>
    <w:p w:rsidR="00B55EED" w:rsidRPr="00B55EED" w:rsidRDefault="00B55EED">
      <w:pPr>
        <w:pStyle w:val="Normaltindrag"/>
      </w:pPr>
      <w:r w:rsidRPr="00B55EED">
        <w:t>Av detta följer i varje fall att Greenpeace inte hade något tillstånd att du</w:t>
      </w:r>
      <w:r w:rsidRPr="00B55EED">
        <w:t>m</w:t>
      </w:r>
      <w:r w:rsidRPr="00B55EED">
        <w:t>pa stenblock av granit på så sätt som skedde i Kattegatt när dumpningen ägde rum. Dumpningen föregicks för övrigt av att det ansvariga statsrådet, jor</w:t>
      </w:r>
      <w:r w:rsidRPr="00B55EED">
        <w:t>d</w:t>
      </w:r>
      <w:r w:rsidRPr="00B55EED">
        <w:t>bruksminister Eskil Erlandsson, den 8 augusti i DN vädjade till Greenpeace att inte dumpa stenblocken. Några dagar senare skedde ändå dumpningen, utan tillstånd eller med skepp behörigt att dumpa sten. Enligt uppgift hindrade ordningsmakten inte Greenpeace från aktionen, utan tvärtom – Kustbeva</w:t>
      </w:r>
      <w:r w:rsidRPr="00B55EED">
        <w:t>k</w:t>
      </w:r>
      <w:r w:rsidRPr="00B55EED">
        <w:t>ningen vädjade till de yrkesfiskare som antydningsvis ville hejd</w:t>
      </w:r>
      <w:r w:rsidRPr="00B55EED">
        <w:t xml:space="preserve">a Greenpeace dumpning att inte iscensätta någon aktion. Att ordningsmakten inte ingrep och förhindrade dumpningen förefaller anmärkningsvärt och kan inte var </w:t>
      </w:r>
      <w:r w:rsidRPr="00B55EED">
        <w:lastRenderedPageBreak/>
        <w:t>hemmahörande i en rättsstat. Åtgärder för att säkerställa att en liknande situ</w:t>
      </w:r>
      <w:r w:rsidRPr="00B55EED">
        <w:t>a</w:t>
      </w:r>
      <w:r w:rsidRPr="00B55EED">
        <w:t>tion inte inträffar på nytt måste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EED">
        <w:trPr>
          <w:cantSplit/>
        </w:trPr>
        <w:tc>
          <w:tcPr>
            <w:tcW w:w="3046" w:type="dxa"/>
          </w:tcPr>
          <w:p w:rsidR="00B55EED" w:rsidRPr="00B55EED" w:rsidRDefault="00B55EED">
            <w:pPr>
              <w:pStyle w:val="UnderskriftDatum"/>
              <w:spacing w:before="240"/>
            </w:pPr>
            <w:r w:rsidRPr="00B55EED">
              <w:t>Stockholm den 5 oktober 2009</w:t>
            </w:r>
          </w:p>
        </w:tc>
        <w:tc>
          <w:tcPr>
            <w:tcW w:w="3047" w:type="dxa"/>
          </w:tcPr>
          <w:p w:rsidR="00B55EED" w:rsidRPr="00B55EED" w:rsidRDefault="00B55EED">
            <w:pPr>
              <w:pStyle w:val="Underskrifter"/>
              <w:spacing w:before="240"/>
            </w:pPr>
          </w:p>
        </w:tc>
      </w:tr>
      <w:tr w:rsidR="00000000" w:rsidRPr="00B55EED">
        <w:trPr>
          <w:cantSplit/>
        </w:trPr>
        <w:tc>
          <w:tcPr>
            <w:tcW w:w="3046" w:type="dxa"/>
          </w:tcPr>
          <w:p w:rsidR="00B55EED" w:rsidRPr="00B55EED" w:rsidRDefault="00B55EED">
            <w:pPr>
              <w:pStyle w:val="Underskrifter"/>
            </w:pPr>
            <w:r w:rsidRPr="00B55EED">
              <w:t>Rune Wikström (m)</w:t>
            </w:r>
          </w:p>
        </w:tc>
        <w:tc>
          <w:tcPr>
            <w:tcW w:w="3046" w:type="dxa"/>
          </w:tcPr>
          <w:p w:rsidR="00B55EED" w:rsidRPr="00B55EED" w:rsidRDefault="00B55EED">
            <w:pPr>
              <w:pStyle w:val="Underskrifter"/>
            </w:pPr>
          </w:p>
        </w:tc>
      </w:tr>
    </w:tbl>
    <w:p w:rsidR="00B55EED" w:rsidRPr="00B55EED" w:rsidRDefault="00B55EED">
      <w:pPr>
        <w:pStyle w:val="Normaltindrag"/>
      </w:pPr>
    </w:p>
    <w:sectPr w:rsidR="00000000" w:rsidRPr="00B55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EED" w:rsidRPr="00B55EED" w:rsidRDefault="00B55EED">
      <w:r w:rsidRPr="00B55EED">
        <w:separator/>
      </w:r>
    </w:p>
  </w:endnote>
  <w:endnote w:type="continuationSeparator" w:id="0">
    <w:p w:rsidR="00B55EED" w:rsidRPr="00B55EED" w:rsidRDefault="00B55EED">
      <w:r w:rsidRPr="00B55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67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EED" w:rsidRDefault="00B55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58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fot"/>
    </w:pPr>
    <w:r w:rsidRPr="00B55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980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EED" w:rsidRDefault="00B55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EED" w:rsidRPr="00B55EED" w:rsidRDefault="00B55EED">
      <w:r w:rsidRPr="00B55EED">
        <w:separator/>
      </w:r>
    </w:p>
  </w:footnote>
  <w:footnote w:type="continuationSeparator" w:id="0">
    <w:p w:rsidR="00B55EED" w:rsidRPr="00B55EED" w:rsidRDefault="00B55EED">
      <w:r w:rsidRPr="00B55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huvud"/>
    </w:pPr>
    <w:r w:rsidRPr="00B55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207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EED" w:rsidRDefault="00B55E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Sidhuvud"/>
    </w:pPr>
    <w:r w:rsidRPr="00B55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291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ED" w:rsidRDefault="00B55E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EED" w:rsidRDefault="00B55E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ED" w:rsidRPr="00B55EED" w:rsidRDefault="00B55EED">
    <w:pPr>
      <w:pStyle w:val="FSHNormal"/>
      <w:tabs>
        <w:tab w:val="right" w:pos="5840"/>
      </w:tabs>
    </w:pPr>
    <w:r w:rsidRPr="00B55EED">
      <w:br/>
    </w:r>
    <w:r w:rsidRPr="00B55EED">
      <w:fldChar w:fldCharType="begin" w:fldLock="1"/>
    </w:r>
    <w:r w:rsidRPr="00B55EED">
      <w:instrText xml:space="preserve"> DOCPROPERTY</w:instrText>
    </w:r>
    <w:r w:rsidRPr="00B55EED">
      <w:rPr>
        <w:sz w:val="18"/>
      </w:rPr>
      <w:instrText xml:space="preserve"> "YearUser" *\charformat </w:instrText>
    </w:r>
    <w:r w:rsidRPr="00B55EED">
      <w:fldChar w:fldCharType="separate"/>
    </w:r>
    <w:r w:rsidRPr="00B55EED">
      <w:t>2009/10</w:t>
    </w:r>
    <w:r w:rsidRPr="00B55EED">
      <w:fldChar w:fldCharType="end"/>
    </w:r>
    <w:r w:rsidRPr="00B55EED">
      <w:t xml:space="preserve"> </w:t>
    </w:r>
    <w:r w:rsidRPr="00B55EED">
      <w:tab/>
      <w:t xml:space="preserve">mnr: </w:t>
    </w:r>
    <w:r w:rsidRPr="00B55EED">
      <w:fldChar w:fldCharType="begin" w:fldLock="1"/>
    </w:r>
    <w:r w:rsidRPr="00B55EED">
      <w:instrText xml:space="preserve"> DOCPROPERTY</w:instrText>
    </w:r>
    <w:r w:rsidRPr="00B55EED">
      <w:rPr>
        <w:sz w:val="18"/>
      </w:rPr>
      <w:instrText xml:space="preserve"> "Motionsnummer" *\charformat </w:instrText>
    </w:r>
    <w:r w:rsidRPr="00B55EED">
      <w:fldChar w:fldCharType="separate"/>
    </w:r>
    <w:r w:rsidRPr="00B55EED">
      <w:t>Ju374</w:t>
    </w:r>
    <w:r w:rsidRPr="00B55EED">
      <w:fldChar w:fldCharType="end"/>
    </w:r>
    <w:r w:rsidRPr="00B55EED">
      <w:br/>
    </w:r>
    <w:r w:rsidRPr="00B55EED">
      <w:fldChar w:fldCharType="begin" w:fldLock="1"/>
    </w:r>
    <w:r w:rsidRPr="00B55EED">
      <w:instrText xml:space="preserve"> DOCPROPERTY</w:instrText>
    </w:r>
    <w:r w:rsidRPr="00B55EED">
      <w:rPr>
        <w:sz w:val="18"/>
      </w:rPr>
      <w:instrText xml:space="preserve"> "Samling" *\charformat </w:instrText>
    </w:r>
    <w:r w:rsidRPr="00B55EED">
      <w:fldChar w:fldCharType="end"/>
    </w:r>
    <w:r w:rsidRPr="00B55EED">
      <w:tab/>
      <w:t xml:space="preserve">pnr: </w:t>
    </w:r>
    <w:r w:rsidRPr="00B55EED">
      <w:fldChar w:fldCharType="begin" w:fldLock="1"/>
    </w:r>
    <w:r w:rsidRPr="00B55EED">
      <w:instrText xml:space="preserve"> DOCPROPERTY</w:instrText>
    </w:r>
    <w:r w:rsidRPr="00B55EED">
      <w:rPr>
        <w:sz w:val="18"/>
      </w:rPr>
      <w:instrText xml:space="preserve"> "Partinummer" *\charformat </w:instrText>
    </w:r>
    <w:r w:rsidRPr="00B55EED">
      <w:fldChar w:fldCharType="separate"/>
    </w:r>
    <w:r w:rsidRPr="00B55EED">
      <w:t>m1444</w:t>
    </w:r>
    <w:r w:rsidRPr="00B55EED">
      <w:fldChar w:fldCharType="end"/>
    </w:r>
  </w:p>
  <w:p w:rsidR="00B55EED" w:rsidRPr="00B55EED" w:rsidRDefault="00B55EED">
    <w:pPr>
      <w:pStyle w:val="FSHRub1"/>
    </w:pPr>
    <w:r w:rsidRPr="00B55EED">
      <w:t>Motion till riksdagen</w:t>
    </w:r>
    <w:r w:rsidRPr="00B55EED">
      <w:br/>
    </w:r>
    <w:r w:rsidRPr="00B55EED">
      <w:fldChar w:fldCharType="begin" w:fldLock="1"/>
    </w:r>
    <w:r w:rsidRPr="00B55EED">
      <w:instrText xml:space="preserve"> DOCPROPERTY "YearUser" *\charformat </w:instrText>
    </w:r>
    <w:r w:rsidRPr="00B55EED">
      <w:fldChar w:fldCharType="separate"/>
    </w:r>
    <w:r w:rsidRPr="00B55EED">
      <w:t>2009/10</w:t>
    </w:r>
    <w:r w:rsidRPr="00B55EED">
      <w:fldChar w:fldCharType="end"/>
    </w:r>
    <w:r w:rsidRPr="00B55EED">
      <w:t>:</w:t>
    </w:r>
    <w:r w:rsidRPr="00B55EED">
      <w:fldChar w:fldCharType="begin" w:fldLock="1"/>
    </w:r>
    <w:r w:rsidRPr="00B55EED">
      <w:instrText xml:space="preserve"> DOCPROPERTY "Motionsnummer" *\charformat </w:instrText>
    </w:r>
    <w:r w:rsidRPr="00B55EED">
      <w:fldChar w:fldCharType="separate"/>
    </w:r>
    <w:r w:rsidRPr="00B55EED">
      <w:t>Ju374</w:t>
    </w:r>
    <w:r w:rsidRPr="00B55EED">
      <w:fldChar w:fldCharType="end"/>
    </w:r>
  </w:p>
  <w:p w:rsidR="00B55EED" w:rsidRPr="00B55EED" w:rsidRDefault="00B55EED">
    <w:pPr>
      <w:pStyle w:val="FSHNormalS5"/>
    </w:pPr>
    <w:r w:rsidRPr="00B55EED">
      <w:fldChar w:fldCharType="begin" w:fldLock="1"/>
    </w:r>
    <w:r w:rsidRPr="00B55EED">
      <w:instrText xml:space="preserve"> DOCPROPERTY "MotionarText" *\charformat </w:instrText>
    </w:r>
    <w:r w:rsidRPr="00B55EED">
      <w:fldChar w:fldCharType="separate"/>
    </w:r>
    <w:r w:rsidRPr="00B55EED">
      <w:t>av Rune Wikström (m)</w:t>
    </w:r>
    <w:r w:rsidRPr="00B55EED">
      <w:fldChar w:fldCharType="end"/>
    </w:r>
    <w:r w:rsidRPr="00B55EED">
      <w:br/>
    </w:r>
    <w:r w:rsidRPr="00B55EED">
      <w:fldChar w:fldCharType="begin" w:fldLock="1"/>
    </w:r>
    <w:r w:rsidRPr="00B55EED">
      <w:instrText xml:space="preserve"> DOCPROPERTY "SvarFrasKort" *\charformat </w:instrText>
    </w:r>
    <w:r w:rsidRPr="00B55EED">
      <w:fldChar w:fldCharType="end"/>
    </w:r>
  </w:p>
  <w:p w:rsidR="00B55EED" w:rsidRPr="00B55EED" w:rsidRDefault="00B55EED">
    <w:pPr>
      <w:pStyle w:val="FSHTitel"/>
    </w:pPr>
    <w:r w:rsidRPr="00B55EED">
      <w:fldChar w:fldCharType="begin" w:fldLock="1"/>
    </w:r>
    <w:r w:rsidRPr="00B55EED">
      <w:instrText xml:space="preserve"> DOCPROPERTY</w:instrText>
    </w:r>
    <w:r w:rsidRPr="00B55EED">
      <w:rPr>
        <w:sz w:val="18"/>
      </w:rPr>
      <w:instrText xml:space="preserve"> "RubrikSvar" *\charformat </w:instrText>
    </w:r>
    <w:r w:rsidRPr="00B55EED">
      <w:fldChar w:fldCharType="separate"/>
    </w:r>
    <w:r w:rsidRPr="00B55EED">
      <w:t>Samhällets bemötande av aktioner som syftar till att inskränka annans av myndighet givna rätt</w:t>
    </w:r>
    <w:r w:rsidRPr="00B55EED">
      <w:fldChar w:fldCharType="end"/>
    </w:r>
  </w:p>
  <w:p w:rsidR="00B55EED" w:rsidRPr="00B55EED" w:rsidRDefault="00B55EED">
    <w:pPr>
      <w:pStyle w:val="Normal00"/>
    </w:pPr>
  </w:p>
  <w:p w:rsidR="00B55EED" w:rsidRPr="00B55EED" w:rsidRDefault="00B55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0503352"/>
    <w:multiLevelType w:val="hybridMultilevel"/>
    <w:tmpl w:val="FE6AB578"/>
    <w:lvl w:ilvl="0" w:tplc="EB7C7D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1284077"/>
    <w:multiLevelType w:val="hybridMultilevel"/>
    <w:tmpl w:val="9EF498F6"/>
    <w:lvl w:ilvl="0" w:tplc="3D58CF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4B0343B"/>
    <w:multiLevelType w:val="hybridMultilevel"/>
    <w:tmpl w:val="E752E652"/>
    <w:lvl w:ilvl="0" w:tplc="EB8A89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2E4B82"/>
    <w:multiLevelType w:val="multilevel"/>
    <w:tmpl w:val="E7A660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4784037">
    <w:abstractNumId w:val="8"/>
  </w:num>
  <w:num w:numId="2" w16cid:durableId="1497571654">
    <w:abstractNumId w:val="9"/>
  </w:num>
  <w:num w:numId="3" w16cid:durableId="994604285">
    <w:abstractNumId w:val="8"/>
  </w:num>
  <w:num w:numId="4" w16cid:durableId="1849559383">
    <w:abstractNumId w:val="9"/>
  </w:num>
  <w:num w:numId="5" w16cid:durableId="1885753217">
    <w:abstractNumId w:val="16"/>
  </w:num>
  <w:num w:numId="6" w16cid:durableId="1469007347">
    <w:abstractNumId w:val="10"/>
  </w:num>
  <w:num w:numId="7" w16cid:durableId="919369557">
    <w:abstractNumId w:val="11"/>
  </w:num>
  <w:num w:numId="8" w16cid:durableId="1541819829">
    <w:abstractNumId w:val="13"/>
  </w:num>
  <w:num w:numId="9" w16cid:durableId="1857844710">
    <w:abstractNumId w:val="8"/>
  </w:num>
  <w:num w:numId="10" w16cid:durableId="1183664735">
    <w:abstractNumId w:val="3"/>
  </w:num>
  <w:num w:numId="11" w16cid:durableId="1601599792">
    <w:abstractNumId w:val="2"/>
  </w:num>
  <w:num w:numId="12" w16cid:durableId="1992900304">
    <w:abstractNumId w:val="1"/>
  </w:num>
  <w:num w:numId="13" w16cid:durableId="1616908258">
    <w:abstractNumId w:val="0"/>
  </w:num>
  <w:num w:numId="14" w16cid:durableId="345903797">
    <w:abstractNumId w:val="9"/>
  </w:num>
  <w:num w:numId="15" w16cid:durableId="1795102171">
    <w:abstractNumId w:val="7"/>
  </w:num>
  <w:num w:numId="16" w16cid:durableId="601376682">
    <w:abstractNumId w:val="6"/>
  </w:num>
  <w:num w:numId="17" w16cid:durableId="2061853819">
    <w:abstractNumId w:val="5"/>
  </w:num>
  <w:num w:numId="18" w16cid:durableId="127169516">
    <w:abstractNumId w:val="4"/>
  </w:num>
  <w:num w:numId="19" w16cid:durableId="1910916870">
    <w:abstractNumId w:val="12"/>
  </w:num>
  <w:num w:numId="20" w16cid:durableId="1790974780">
    <w:abstractNumId w:val="14"/>
  </w:num>
  <w:num w:numId="21" w16cid:durableId="2142767328">
    <w:abstractNumId w:val="15"/>
  </w:num>
  <w:num w:numId="22" w16cid:durableId="1009909878">
    <w:abstractNumId w:val="11"/>
  </w:num>
  <w:num w:numId="23" w16cid:durableId="1258563608">
    <w:abstractNumId w:val="10"/>
  </w:num>
  <w:num w:numId="24" w16cid:durableId="1641152543">
    <w:abstractNumId w:val="13"/>
  </w:num>
  <w:num w:numId="25" w16cid:durableId="1669554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5D8FC700-3DE2-42B4-B8B7-05956605B0AE}"/>
  </w:docVars>
  <w:rsids>
    <w:rsidRoot w:val="008A5435"/>
    <w:rsid w:val="008A5435"/>
    <w:rsid w:val="00B55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890F41-6E91-40C6-A73C-8AF3AEF8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1523</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
  <cp:lastModifiedBy>Lars Brink</cp:lastModifiedBy>
  <cp:revision>2</cp:revision>
  <cp:lastPrinted>2010-01-08T14:35:00Z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Samhällets bemötande av aktioner som syftar till att inskränka annans av myndighet givna 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bemötande av aktioner som syftar till att inskränka annans av myndighet givna 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20092010000000000109000014440069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20092010000000000109000014440069</vt:lpwstr>
  </property>
  <property fmtid="{D5CDD505-2E9C-101B-9397-08002B2CF9AE}" pid="50" name="nummer">
    <vt:lpwstr>374</vt:lpwstr>
  </property>
  <property fmtid="{D5CDD505-2E9C-101B-9397-08002B2CF9AE}" pid="51" name="utskottsbeteckning">
    <vt:lpwstr>Ju</vt:lpwstr>
  </property>
  <property fmtid="{D5CDD505-2E9C-101B-9397-08002B2CF9AE}" pid="52" name="GlobalUID">
    <vt:lpwstr>{94090513-E37E-4B5C-8FC0-8A3BF9223BE7}</vt:lpwstr>
  </property>
  <property fmtid="{D5CDD505-2E9C-101B-9397-08002B2CF9AE}" pid="53" name="Överföringar">
    <vt:i4>0</vt:i4>
  </property>
  <property fmtid="{D5CDD505-2E9C-101B-9397-08002B2CF9AE}" pid="54" name="Checksum">
    <vt:lpwstr>*0010663028198*</vt:lpwstr>
  </property>
  <property fmtid="{D5CDD505-2E9C-101B-9397-08002B2CF9AE}" pid="55" name="skuggnummer">
    <vt:lpwstr>2591</vt:lpwstr>
  </property>
  <property fmtid="{D5CDD505-2E9C-101B-9397-08002B2CF9AE}" pid="56" name="urixVersion">
    <vt:lpwstr>4.0.0.9</vt:lpwstr>
  </property>
  <property fmtid="{D5CDD505-2E9C-101B-9397-08002B2CF9AE}" pid="57" name="urixOrigin">
    <vt:lpwstr>100108 15:37:18.383</vt:lpwstr>
  </property>
  <property fmtid="{D5CDD505-2E9C-101B-9397-08002B2CF9AE}" pid="58" name="urixGuid">
    <vt:lpwstr>{DC693FF5-9669-43CE-B0CA-4CD136357E8B}</vt:lpwstr>
  </property>
</Properties>
</file>