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382" w:rsidRDefault="00CE7C74" w14:paraId="469EBD4A" w14:textId="77777777">
      <w:pPr>
        <w:pStyle w:val="Rubrik1"/>
        <w:spacing w:after="300"/>
      </w:pPr>
      <w:sdt>
        <w:sdtPr>
          <w:alias w:val="CC_Boilerplate_4"/>
          <w:tag w:val="CC_Boilerplate_4"/>
          <w:id w:val="-1644581176"/>
          <w:lock w:val="sdtLocked"/>
          <w:placeholder>
            <w:docPart w:val="AD61F0C8E6664891851936EA8E83D208"/>
          </w:placeholder>
          <w:text/>
        </w:sdtPr>
        <w:sdtEndPr/>
        <w:sdtContent>
          <w:r w:rsidRPr="009B062B" w:rsidR="00AF30DD">
            <w:t>Förslag till riksdagsbeslut</w:t>
          </w:r>
        </w:sdtContent>
      </w:sdt>
      <w:bookmarkEnd w:id="0"/>
      <w:bookmarkEnd w:id="1"/>
    </w:p>
    <w:sdt>
      <w:sdtPr>
        <w:alias w:val="Yrkande 1"/>
        <w:tag w:val="38afb856-c3d7-4329-9e22-67213035d762"/>
        <w:id w:val="1807820297"/>
        <w:lock w:val="sdtLocked"/>
      </w:sdtPr>
      <w:sdtEndPr/>
      <w:sdtContent>
        <w:p w:rsidR="00D821EB" w:rsidRDefault="002A1FA3" w14:paraId="70EA9DBF" w14:textId="77777777">
          <w:pPr>
            <w:pStyle w:val="Frslagstext"/>
            <w:numPr>
              <w:ilvl w:val="0"/>
              <w:numId w:val="0"/>
            </w:numPr>
          </w:pPr>
          <w:r>
            <w:t>Riksdagen ställer sig bakom det som anförs i motionen om vikten av att Arbetsförmedlingen finns tillgänglig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FD025BC67C41E691850E6E46CFECAB"/>
        </w:placeholder>
        <w:text/>
      </w:sdtPr>
      <w:sdtEndPr/>
      <w:sdtContent>
        <w:p w:rsidRPr="009B062B" w:rsidR="006D79C9" w:rsidP="00333E95" w:rsidRDefault="006D79C9" w14:paraId="24E8BF70" w14:textId="77777777">
          <w:pPr>
            <w:pStyle w:val="Rubrik1"/>
          </w:pPr>
          <w:r>
            <w:t>Motivering</w:t>
          </w:r>
        </w:p>
      </w:sdtContent>
    </w:sdt>
    <w:bookmarkEnd w:displacedByCustomXml="prev" w:id="3"/>
    <w:bookmarkEnd w:displacedByCustomXml="prev" w:id="4"/>
    <w:p w:rsidR="00D22EB8" w:rsidP="00D22EB8" w:rsidRDefault="00D22EB8" w14:paraId="2D5596FE" w14:textId="5369C9A1">
      <w:pPr>
        <w:pStyle w:val="Normalutanindragellerluft"/>
      </w:pPr>
      <w:r>
        <w:t>I många delar av landet känner människor sig bortglömda och osedda när samhälls</w:t>
      </w:r>
      <w:r w:rsidR="00801773">
        <w:softHyphen/>
      </w:r>
      <w:r>
        <w:t xml:space="preserve">funktioner försvinner. Inte minst på landsbygden och </w:t>
      </w:r>
      <w:r w:rsidR="00174F93">
        <w:t xml:space="preserve">i </w:t>
      </w:r>
      <w:r>
        <w:t>glesbygden. Det kan handla om samhällsservice som post</w:t>
      </w:r>
      <w:r w:rsidR="002A1FA3">
        <w:t xml:space="preserve"> och</w:t>
      </w:r>
      <w:r>
        <w:t xml:space="preserve"> bank eller offentliga åtaganden som </w:t>
      </w:r>
      <w:r w:rsidR="00174F93">
        <w:t>p</w:t>
      </w:r>
      <w:r>
        <w:t>olis och statliga institutioner som Arbetsförmedlingen och Försäkringskassan som exempel.</w:t>
      </w:r>
    </w:p>
    <w:p w:rsidR="00D22EB8" w:rsidP="00513382" w:rsidRDefault="00D22EB8" w14:paraId="38CAA56C" w14:textId="110DA7DD">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w:rsidR="00D22EB8" w:rsidP="00513382" w:rsidRDefault="00D22EB8" w14:paraId="0F26DBE0" w14:textId="1C690BC5">
      <w:r>
        <w:t>När det gäller de offentliga institutionerna tillkommer även ett annat perspektiv, nämligen förlorad lokalkännedom. Arbetsförmedlingen är ett utmärkt exempel på detta. I deras uppdrag ingår bland annat att säkerställa kunskap om lokal och regional arbets</w:t>
      </w:r>
      <w:r w:rsidR="00801773">
        <w:softHyphen/>
      </w:r>
      <w:r>
        <w:t>marknad samt säkerställa ändamålsenliga arbetsgivarkontakter. Med den utveckling vi nu ser för Arbetsförmedlingens verksamhet försvåras detta uppdrag betydligt.</w:t>
      </w:r>
    </w:p>
    <w:p w:rsidR="00D22EB8" w:rsidP="00513382" w:rsidRDefault="00D22EB8" w14:paraId="532E24E7" w14:textId="04F535B9">
      <w:r>
        <w:t>Sverige har idag problem med att flertalet företag pekar ut tillgången till kompetent arbetskraft som sitt största hinder för tillväxt. Dessutom har vi problem med arbets</w:t>
      </w:r>
      <w:r w:rsidR="00801773">
        <w:softHyphen/>
      </w:r>
      <w:r>
        <w:t>löshet. För att klara denna utmaning är det avgörande att Arbetsförmedlingen finns lokaliserad på minst ett ställe i landets samtliga kommuner. Och att man utvecklar samverkan med regioner, kommuner och det lokala näringslivets aktörer för att på bästa sätt lösa sitt viktiga uppdrag.</w:t>
      </w:r>
    </w:p>
    <w:p w:rsidRPr="00422B9E" w:rsidR="00422B9E" w:rsidP="00513382" w:rsidRDefault="00D22EB8" w14:paraId="1004E6CF" w14:textId="4E1AB3AD">
      <w:r>
        <w:t>Vi föreslår att regeringen överväger hur man tydligare kan uppdra åt Arbetsför</w:t>
      </w:r>
      <w:r w:rsidR="00801773">
        <w:softHyphen/>
      </w:r>
      <w:r>
        <w:t>medlingen att finnas lokaliserad på minst ett ställe i landets samtliga kommuner.</w:t>
      </w:r>
    </w:p>
    <w:p w:rsidR="00BB6339" w:rsidP="008E0FE2" w:rsidRDefault="00BB6339" w14:paraId="271752BE" w14:textId="77777777">
      <w:pPr>
        <w:pStyle w:val="Normalutanindragellerluft"/>
      </w:pPr>
    </w:p>
    <w:sdt>
      <w:sdtPr>
        <w:alias w:val="CC_Underskrifter"/>
        <w:tag w:val="CC_Underskrifter"/>
        <w:id w:val="583496634"/>
        <w:lock w:val="sdtContentLocked"/>
        <w:placeholder>
          <w:docPart w:val="868B1222619E4C139FCDD0FC3C62BD4B"/>
        </w:placeholder>
      </w:sdtPr>
      <w:sdtEndPr/>
      <w:sdtContent>
        <w:p w:rsidR="00513382" w:rsidP="00513382" w:rsidRDefault="00513382" w14:paraId="087241AA" w14:textId="77777777"/>
        <w:p w:rsidRPr="008E0FE2" w:rsidR="004801AC" w:rsidP="00513382" w:rsidRDefault="00CE7C74" w14:paraId="2CA45C1B" w14:textId="36E001ED"/>
      </w:sdtContent>
    </w:sdt>
    <w:tbl>
      <w:tblPr>
        <w:tblW w:w="5000" w:type="pct"/>
        <w:tblLook w:val="04A0" w:firstRow="1" w:lastRow="0" w:firstColumn="1" w:lastColumn="0" w:noHBand="0" w:noVBand="1"/>
        <w:tblCaption w:val="underskrifter"/>
      </w:tblPr>
      <w:tblGrid>
        <w:gridCol w:w="4252"/>
        <w:gridCol w:w="4252"/>
      </w:tblGrid>
      <w:tr w:rsidR="00D821EB" w14:paraId="64F11506" w14:textId="77777777">
        <w:trPr>
          <w:cantSplit/>
        </w:trPr>
        <w:tc>
          <w:tcPr>
            <w:tcW w:w="50" w:type="pct"/>
            <w:vAlign w:val="bottom"/>
          </w:tcPr>
          <w:p w:rsidR="00D821EB" w:rsidRDefault="002A1FA3" w14:paraId="35BD4DFC" w14:textId="77777777">
            <w:pPr>
              <w:pStyle w:val="Underskrifter"/>
              <w:spacing w:after="0"/>
            </w:pPr>
            <w:r>
              <w:t>Heléne Björklund (S)</w:t>
            </w:r>
          </w:p>
        </w:tc>
        <w:tc>
          <w:tcPr>
            <w:tcW w:w="50" w:type="pct"/>
            <w:vAlign w:val="bottom"/>
          </w:tcPr>
          <w:p w:rsidR="00D821EB" w:rsidRDefault="00D821EB" w14:paraId="3A658D78" w14:textId="77777777">
            <w:pPr>
              <w:pStyle w:val="Underskrifter"/>
              <w:spacing w:after="0"/>
            </w:pPr>
          </w:p>
        </w:tc>
      </w:tr>
      <w:tr w:rsidR="00D821EB" w14:paraId="5DE1CD9C" w14:textId="77777777">
        <w:trPr>
          <w:cantSplit/>
        </w:trPr>
        <w:tc>
          <w:tcPr>
            <w:tcW w:w="50" w:type="pct"/>
            <w:vAlign w:val="bottom"/>
          </w:tcPr>
          <w:p w:rsidR="00D821EB" w:rsidRDefault="002A1FA3" w14:paraId="0FC07E9E" w14:textId="77777777">
            <w:pPr>
              <w:pStyle w:val="Underskrifter"/>
              <w:spacing w:after="0"/>
            </w:pPr>
            <w:r>
              <w:t>Azra Muranovic (S)</w:t>
            </w:r>
          </w:p>
        </w:tc>
        <w:tc>
          <w:tcPr>
            <w:tcW w:w="50" w:type="pct"/>
            <w:vAlign w:val="bottom"/>
          </w:tcPr>
          <w:p w:rsidR="00D821EB" w:rsidRDefault="002A1FA3" w14:paraId="66C63B67" w14:textId="77777777">
            <w:pPr>
              <w:pStyle w:val="Underskrifter"/>
              <w:spacing w:after="0"/>
            </w:pPr>
            <w:r>
              <w:t>Carina Ödebrink (S)</w:t>
            </w:r>
          </w:p>
        </w:tc>
      </w:tr>
      <w:tr w:rsidR="00D821EB" w14:paraId="25E4AEAE" w14:textId="77777777">
        <w:trPr>
          <w:cantSplit/>
        </w:trPr>
        <w:tc>
          <w:tcPr>
            <w:tcW w:w="50" w:type="pct"/>
            <w:vAlign w:val="bottom"/>
          </w:tcPr>
          <w:p w:rsidR="00D821EB" w:rsidRDefault="002A1FA3" w14:paraId="3A99C8CB" w14:textId="77777777">
            <w:pPr>
              <w:pStyle w:val="Underskrifter"/>
              <w:spacing w:after="0"/>
            </w:pPr>
            <w:r>
              <w:t>Hanna Westerén (S)</w:t>
            </w:r>
          </w:p>
        </w:tc>
        <w:tc>
          <w:tcPr>
            <w:tcW w:w="50" w:type="pct"/>
            <w:vAlign w:val="bottom"/>
          </w:tcPr>
          <w:p w:rsidR="00D821EB" w:rsidRDefault="002A1FA3" w14:paraId="38B8D589" w14:textId="77777777">
            <w:pPr>
              <w:pStyle w:val="Underskrifter"/>
              <w:spacing w:after="0"/>
            </w:pPr>
            <w:r>
              <w:t>Laila Naraghi (S)</w:t>
            </w:r>
          </w:p>
        </w:tc>
      </w:tr>
      <w:tr w:rsidR="00D821EB" w14:paraId="14F792B7" w14:textId="77777777">
        <w:trPr>
          <w:cantSplit/>
        </w:trPr>
        <w:tc>
          <w:tcPr>
            <w:tcW w:w="50" w:type="pct"/>
            <w:vAlign w:val="bottom"/>
          </w:tcPr>
          <w:p w:rsidR="00D821EB" w:rsidRDefault="002A1FA3" w14:paraId="510E0EBE" w14:textId="77777777">
            <w:pPr>
              <w:pStyle w:val="Underskrifter"/>
              <w:spacing w:after="0"/>
            </w:pPr>
            <w:r>
              <w:t>Magnus Manhammar (S)</w:t>
            </w:r>
          </w:p>
        </w:tc>
        <w:tc>
          <w:tcPr>
            <w:tcW w:w="50" w:type="pct"/>
            <w:vAlign w:val="bottom"/>
          </w:tcPr>
          <w:p w:rsidR="00D821EB" w:rsidRDefault="002A1FA3" w14:paraId="23587E72" w14:textId="77777777">
            <w:pPr>
              <w:pStyle w:val="Underskrifter"/>
              <w:spacing w:after="0"/>
            </w:pPr>
            <w:r>
              <w:t>Monica Haider (S)</w:t>
            </w:r>
          </w:p>
        </w:tc>
      </w:tr>
      <w:tr w:rsidR="00D821EB" w14:paraId="44C52065" w14:textId="77777777">
        <w:trPr>
          <w:cantSplit/>
        </w:trPr>
        <w:tc>
          <w:tcPr>
            <w:tcW w:w="50" w:type="pct"/>
            <w:vAlign w:val="bottom"/>
          </w:tcPr>
          <w:p w:rsidR="00D821EB" w:rsidRDefault="002A1FA3" w14:paraId="78C42BE7" w14:textId="77777777">
            <w:pPr>
              <w:pStyle w:val="Underskrifter"/>
              <w:spacing w:after="0"/>
            </w:pPr>
            <w:r>
              <w:t>Tomas Eneroth (S)</w:t>
            </w:r>
          </w:p>
        </w:tc>
        <w:tc>
          <w:tcPr>
            <w:tcW w:w="50" w:type="pct"/>
            <w:vAlign w:val="bottom"/>
          </w:tcPr>
          <w:p w:rsidR="00D821EB" w:rsidRDefault="002A1FA3" w14:paraId="18D52A51" w14:textId="77777777">
            <w:pPr>
              <w:pStyle w:val="Underskrifter"/>
              <w:spacing w:after="0"/>
            </w:pPr>
            <w:r>
              <w:t>Tomas Kronståhl (S)</w:t>
            </w:r>
          </w:p>
        </w:tc>
      </w:tr>
      <w:tr w:rsidR="00D821EB" w14:paraId="4DAF8463" w14:textId="77777777">
        <w:trPr>
          <w:cantSplit/>
        </w:trPr>
        <w:tc>
          <w:tcPr>
            <w:tcW w:w="50" w:type="pct"/>
            <w:vAlign w:val="bottom"/>
          </w:tcPr>
          <w:p w:rsidR="00D821EB" w:rsidRDefault="002A1FA3" w14:paraId="59789AA8" w14:textId="77777777">
            <w:pPr>
              <w:pStyle w:val="Underskrifter"/>
              <w:spacing w:after="0"/>
            </w:pPr>
            <w:r>
              <w:t>Niklas Sigvardsson (S)</w:t>
            </w:r>
          </w:p>
        </w:tc>
        <w:tc>
          <w:tcPr>
            <w:tcW w:w="50" w:type="pct"/>
            <w:vAlign w:val="bottom"/>
          </w:tcPr>
          <w:p w:rsidR="00D821EB" w:rsidRDefault="00D821EB" w14:paraId="02D20251" w14:textId="77777777">
            <w:pPr>
              <w:pStyle w:val="Underskrifter"/>
              <w:spacing w:after="0"/>
            </w:pPr>
          </w:p>
        </w:tc>
      </w:tr>
    </w:tbl>
    <w:p w:rsidR="00804878" w:rsidRDefault="00804878" w14:paraId="5D8DA277" w14:textId="77777777"/>
    <w:sectPr w:rsidR="008048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DCB7" w14:textId="77777777" w:rsidR="00B06B93" w:rsidRDefault="00B06B93" w:rsidP="000C1CAD">
      <w:pPr>
        <w:spacing w:line="240" w:lineRule="auto"/>
      </w:pPr>
      <w:r>
        <w:separator/>
      </w:r>
    </w:p>
  </w:endnote>
  <w:endnote w:type="continuationSeparator" w:id="0">
    <w:p w14:paraId="1CD5ED4C" w14:textId="77777777" w:rsidR="00B06B93" w:rsidRDefault="00B06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4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4D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FC3D" w14:textId="5D65F348" w:rsidR="00262EA3" w:rsidRPr="00513382" w:rsidRDefault="00262EA3" w:rsidP="00513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26C3" w14:textId="77777777" w:rsidR="00B06B93" w:rsidRDefault="00B06B93" w:rsidP="000C1CAD">
      <w:pPr>
        <w:spacing w:line="240" w:lineRule="auto"/>
      </w:pPr>
      <w:r>
        <w:separator/>
      </w:r>
    </w:p>
  </w:footnote>
  <w:footnote w:type="continuationSeparator" w:id="0">
    <w:p w14:paraId="4FB664F4" w14:textId="77777777" w:rsidR="00B06B93" w:rsidRDefault="00B06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83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E792B" wp14:editId="327B6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7D8B7" w14:textId="748DC61B" w:rsidR="00262EA3" w:rsidRDefault="00CE7C74" w:rsidP="008103B5">
                          <w:pPr>
                            <w:jc w:val="right"/>
                          </w:pPr>
                          <w:sdt>
                            <w:sdtPr>
                              <w:alias w:val="CC_Noformat_Partikod"/>
                              <w:tag w:val="CC_Noformat_Partikod"/>
                              <w:id w:val="-53464382"/>
                              <w:text/>
                            </w:sdtPr>
                            <w:sdtEndPr/>
                            <w:sdtContent>
                              <w:r w:rsidR="00D22EB8">
                                <w:t>S</w:t>
                              </w:r>
                            </w:sdtContent>
                          </w:sdt>
                          <w:sdt>
                            <w:sdtPr>
                              <w:alias w:val="CC_Noformat_Partinummer"/>
                              <w:tag w:val="CC_Noformat_Partinummer"/>
                              <w:id w:val="-1709555926"/>
                              <w:text/>
                            </w:sdtPr>
                            <w:sdtEndPr/>
                            <w:sdtContent>
                              <w:r w:rsidR="00D22EB8">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E79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7D8B7" w14:textId="748DC61B" w:rsidR="00262EA3" w:rsidRDefault="00CE7C74" w:rsidP="008103B5">
                    <w:pPr>
                      <w:jc w:val="right"/>
                    </w:pPr>
                    <w:sdt>
                      <w:sdtPr>
                        <w:alias w:val="CC_Noformat_Partikod"/>
                        <w:tag w:val="CC_Noformat_Partikod"/>
                        <w:id w:val="-53464382"/>
                        <w:text/>
                      </w:sdtPr>
                      <w:sdtEndPr/>
                      <w:sdtContent>
                        <w:r w:rsidR="00D22EB8">
                          <w:t>S</w:t>
                        </w:r>
                      </w:sdtContent>
                    </w:sdt>
                    <w:sdt>
                      <w:sdtPr>
                        <w:alias w:val="CC_Noformat_Partinummer"/>
                        <w:tag w:val="CC_Noformat_Partinummer"/>
                        <w:id w:val="-1709555926"/>
                        <w:text/>
                      </w:sdtPr>
                      <w:sdtEndPr/>
                      <w:sdtContent>
                        <w:r w:rsidR="00D22EB8">
                          <w:t>1375</w:t>
                        </w:r>
                      </w:sdtContent>
                    </w:sdt>
                  </w:p>
                </w:txbxContent>
              </v:textbox>
              <w10:wrap anchorx="page"/>
            </v:shape>
          </w:pict>
        </mc:Fallback>
      </mc:AlternateContent>
    </w:r>
  </w:p>
  <w:p w14:paraId="6DEC26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BC9C" w14:textId="77777777" w:rsidR="00262EA3" w:rsidRDefault="00262EA3" w:rsidP="008563AC">
    <w:pPr>
      <w:jc w:val="right"/>
    </w:pPr>
  </w:p>
  <w:p w14:paraId="72B572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6959" w14:textId="77777777" w:rsidR="00262EA3" w:rsidRDefault="00CE7C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2C2CC" wp14:editId="44B7DF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94F55" w14:textId="61C4288E" w:rsidR="00262EA3" w:rsidRDefault="00CE7C74" w:rsidP="00A314CF">
    <w:pPr>
      <w:pStyle w:val="FSHNormal"/>
      <w:spacing w:before="40"/>
    </w:pPr>
    <w:sdt>
      <w:sdtPr>
        <w:alias w:val="CC_Noformat_Motionstyp"/>
        <w:tag w:val="CC_Noformat_Motionstyp"/>
        <w:id w:val="1162973129"/>
        <w:lock w:val="sdtContentLocked"/>
        <w15:appearance w15:val="hidden"/>
        <w:text/>
      </w:sdtPr>
      <w:sdtEndPr/>
      <w:sdtContent>
        <w:r w:rsidR="00513382">
          <w:t>Enskild motion</w:t>
        </w:r>
      </w:sdtContent>
    </w:sdt>
    <w:r w:rsidR="00821B36">
      <w:t xml:space="preserve"> </w:t>
    </w:r>
    <w:sdt>
      <w:sdtPr>
        <w:alias w:val="CC_Noformat_Partikod"/>
        <w:tag w:val="CC_Noformat_Partikod"/>
        <w:id w:val="1471015553"/>
        <w:text/>
      </w:sdtPr>
      <w:sdtEndPr/>
      <w:sdtContent>
        <w:r w:rsidR="00D22EB8">
          <w:t>S</w:t>
        </w:r>
      </w:sdtContent>
    </w:sdt>
    <w:sdt>
      <w:sdtPr>
        <w:alias w:val="CC_Noformat_Partinummer"/>
        <w:tag w:val="CC_Noformat_Partinummer"/>
        <w:id w:val="-2014525982"/>
        <w:text/>
      </w:sdtPr>
      <w:sdtEndPr/>
      <w:sdtContent>
        <w:r w:rsidR="00D22EB8">
          <w:t>1375</w:t>
        </w:r>
      </w:sdtContent>
    </w:sdt>
  </w:p>
  <w:p w14:paraId="227514BF" w14:textId="77777777" w:rsidR="00262EA3" w:rsidRPr="008227B3" w:rsidRDefault="00CE7C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9A4F4" w14:textId="0F55A1D2" w:rsidR="00262EA3" w:rsidRPr="008227B3" w:rsidRDefault="00CE7C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3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3382">
          <w:t>:1938</w:t>
        </w:r>
      </w:sdtContent>
    </w:sdt>
  </w:p>
  <w:p w14:paraId="0729D5A6" w14:textId="16C0B71E" w:rsidR="00262EA3" w:rsidRDefault="00CE7C74" w:rsidP="00E03A3D">
    <w:pPr>
      <w:pStyle w:val="Motionr"/>
    </w:pPr>
    <w:sdt>
      <w:sdtPr>
        <w:alias w:val="CC_Noformat_Avtext"/>
        <w:tag w:val="CC_Noformat_Avtext"/>
        <w:id w:val="-2020768203"/>
        <w:lock w:val="sdtContentLocked"/>
        <w15:appearance w15:val="hidden"/>
        <w:text/>
      </w:sdtPr>
      <w:sdtEndPr/>
      <w:sdtContent>
        <w:r w:rsidR="00513382">
          <w:t>av Heléne Björklund m.fl. (S)</w:t>
        </w:r>
      </w:sdtContent>
    </w:sdt>
  </w:p>
  <w:sdt>
    <w:sdtPr>
      <w:alias w:val="CC_Noformat_Rubtext"/>
      <w:tag w:val="CC_Noformat_Rubtext"/>
      <w:id w:val="-218060500"/>
      <w:lock w:val="sdtLocked"/>
      <w:text/>
    </w:sdtPr>
    <w:sdtEndPr/>
    <w:sdtContent>
      <w:p w14:paraId="6AF5ECD6" w14:textId="63CBEBFD" w:rsidR="00262EA3" w:rsidRDefault="00D22EB8" w:rsidP="00283E0F">
        <w:pPr>
          <w:pStyle w:val="FSHRub2"/>
        </w:pPr>
        <w:r>
          <w:t>Arbetsförmedlingens närvaro i hela landet</w:t>
        </w:r>
      </w:p>
    </w:sdtContent>
  </w:sdt>
  <w:sdt>
    <w:sdtPr>
      <w:alias w:val="CC_Boilerplate_3"/>
      <w:tag w:val="CC_Boilerplate_3"/>
      <w:id w:val="1606463544"/>
      <w:lock w:val="sdtContentLocked"/>
      <w15:appearance w15:val="hidden"/>
      <w:text w:multiLine="1"/>
    </w:sdtPr>
    <w:sdtEndPr/>
    <w:sdtContent>
      <w:p w14:paraId="778BC7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2E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9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A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38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73"/>
    <w:rsid w:val="00801879"/>
    <w:rsid w:val="00801D33"/>
    <w:rsid w:val="00801F41"/>
    <w:rsid w:val="00801F58"/>
    <w:rsid w:val="00802901"/>
    <w:rsid w:val="00802983"/>
    <w:rsid w:val="00802F21"/>
    <w:rsid w:val="008033C5"/>
    <w:rsid w:val="00803405"/>
    <w:rsid w:val="008039FB"/>
    <w:rsid w:val="0080446B"/>
    <w:rsid w:val="00804878"/>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93"/>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B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E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A827C"/>
  <w15:chartTrackingRefBased/>
  <w15:docId w15:val="{A0F7887C-CDBA-4A71-A6E3-9705AEBF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1F0C8E6664891851936EA8E83D208"/>
        <w:category>
          <w:name w:val="Allmänt"/>
          <w:gallery w:val="placeholder"/>
        </w:category>
        <w:types>
          <w:type w:val="bbPlcHdr"/>
        </w:types>
        <w:behaviors>
          <w:behavior w:val="content"/>
        </w:behaviors>
        <w:guid w:val="{238A5F45-C58F-4DBD-A957-012510B1CFE5}"/>
      </w:docPartPr>
      <w:docPartBody>
        <w:p w:rsidR="001015A9" w:rsidRDefault="009672FC">
          <w:pPr>
            <w:pStyle w:val="AD61F0C8E6664891851936EA8E83D208"/>
          </w:pPr>
          <w:r w:rsidRPr="005A0A93">
            <w:rPr>
              <w:rStyle w:val="Platshllartext"/>
            </w:rPr>
            <w:t>Förslag till riksdagsbeslut</w:t>
          </w:r>
        </w:p>
      </w:docPartBody>
    </w:docPart>
    <w:docPart>
      <w:docPartPr>
        <w:name w:val="DBFD025BC67C41E691850E6E46CFECAB"/>
        <w:category>
          <w:name w:val="Allmänt"/>
          <w:gallery w:val="placeholder"/>
        </w:category>
        <w:types>
          <w:type w:val="bbPlcHdr"/>
        </w:types>
        <w:behaviors>
          <w:behavior w:val="content"/>
        </w:behaviors>
        <w:guid w:val="{C61502FE-5D42-4323-B820-307DA3DB1C95}"/>
      </w:docPartPr>
      <w:docPartBody>
        <w:p w:rsidR="001015A9" w:rsidRDefault="009672FC">
          <w:pPr>
            <w:pStyle w:val="DBFD025BC67C41E691850E6E46CFECAB"/>
          </w:pPr>
          <w:r w:rsidRPr="005A0A93">
            <w:rPr>
              <w:rStyle w:val="Platshllartext"/>
            </w:rPr>
            <w:t>Motivering</w:t>
          </w:r>
        </w:p>
      </w:docPartBody>
    </w:docPart>
    <w:docPart>
      <w:docPartPr>
        <w:name w:val="868B1222619E4C139FCDD0FC3C62BD4B"/>
        <w:category>
          <w:name w:val="Allmänt"/>
          <w:gallery w:val="placeholder"/>
        </w:category>
        <w:types>
          <w:type w:val="bbPlcHdr"/>
        </w:types>
        <w:behaviors>
          <w:behavior w:val="content"/>
        </w:behaviors>
        <w:guid w:val="{9684E43D-AC3E-4030-B84D-9FC1FA503CA5}"/>
      </w:docPartPr>
      <w:docPartBody>
        <w:p w:rsidR="007C7AFD" w:rsidRDefault="007C7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FC"/>
    <w:rsid w:val="001015A9"/>
    <w:rsid w:val="007C7AFD"/>
    <w:rsid w:val="00967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1F0C8E6664891851936EA8E83D208">
    <w:name w:val="AD61F0C8E6664891851936EA8E83D208"/>
  </w:style>
  <w:style w:type="paragraph" w:customStyle="1" w:styleId="DBFD025BC67C41E691850E6E46CFECAB">
    <w:name w:val="DBFD025BC67C41E691850E6E46CFE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68D23-A93D-49C3-BA9D-CC66A8945EA9}"/>
</file>

<file path=customXml/itemProps2.xml><?xml version="1.0" encoding="utf-8"?>
<ds:datastoreItem xmlns:ds="http://schemas.openxmlformats.org/officeDocument/2006/customXml" ds:itemID="{26FF231A-97CD-4C69-AF3F-691B09C7F677}"/>
</file>

<file path=customXml/itemProps3.xml><?xml version="1.0" encoding="utf-8"?>
<ds:datastoreItem xmlns:ds="http://schemas.openxmlformats.org/officeDocument/2006/customXml" ds:itemID="{B2425CE3-DC91-4E84-8129-A6A5E3A04DAF}"/>
</file>

<file path=docProps/app.xml><?xml version="1.0" encoding="utf-8"?>
<Properties xmlns="http://schemas.openxmlformats.org/officeDocument/2006/extended-properties" xmlns:vt="http://schemas.openxmlformats.org/officeDocument/2006/docPropsVTypes">
  <Template>Normal</Template>
  <TotalTime>18</TotalTime>
  <Pages>2</Pages>
  <Words>303</Words>
  <Characters>1798</Characters>
  <Application>Microsoft Office Word</Application>
  <DocSecurity>0</DocSecurity>
  <Lines>43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S1375 Arbetsförmedlingen ska finnas med kontor i hela landet</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