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3D1" w:rsidRPr="00FC01A6" w:rsidRDefault="000213D1">
      <w:pPr>
        <w:pStyle w:val="Frslagsrubrik"/>
      </w:pPr>
      <w:r w:rsidRPr="00FC01A6">
        <w:t>Förslag till riksdagsbeslut</w:t>
      </w:r>
    </w:p>
    <w:p w:rsidR="000213D1" w:rsidRPr="00FC01A6" w:rsidRDefault="000213D1">
      <w:pPr>
        <w:pStyle w:val="Hemstlatt"/>
        <w:ind w:left="0"/>
      </w:pPr>
      <w:r w:rsidRPr="00FC01A6">
        <w:t xml:space="preserve">Riksdagen tillkännager för regeringen som sin mening vad som anförs i motionen om förtroendevalda revisorer. </w:t>
      </w:r>
    </w:p>
    <w:p w:rsidR="000213D1" w:rsidRPr="00FC01A6" w:rsidRDefault="000213D1">
      <w:pPr>
        <w:pStyle w:val="Rubrik1"/>
      </w:pPr>
      <w:r w:rsidRPr="00FC01A6">
        <w:t>Motivering</w:t>
      </w:r>
    </w:p>
    <w:p w:rsidR="000213D1" w:rsidRPr="00FC01A6" w:rsidRDefault="000213D1">
      <w:r w:rsidRPr="00FC01A6">
        <w:t xml:space="preserve">I dag är revisorerna inom kommun och landsting förtroendevalda som väljs genom fullmäktige efter att ha blivit nominerade av sina respektive partier. Sammanlagt finns det över 2 000 förtroendevalda revisorer över hela landet, inte bara inom politiska församlingar utan också i exempelvis kommunala aktiebolag och kommunalförbund. </w:t>
      </w:r>
    </w:p>
    <w:p w:rsidR="000213D1" w:rsidRPr="00FC01A6" w:rsidRDefault="000213D1">
      <w:pPr>
        <w:pStyle w:val="Normaltindrag"/>
      </w:pPr>
      <w:r w:rsidRPr="00FC01A6">
        <w:t>Sedan tidigare är det inte längre möjligt för förtroendevalda revisorer att kombinera sitt revisionsuppdrag med att vara ledamot eller ersättare i ful</w:t>
      </w:r>
      <w:r w:rsidRPr="00FC01A6">
        <w:t>l</w:t>
      </w:r>
      <w:r w:rsidRPr="00FC01A6">
        <w:t xml:space="preserve">mäktige eller i någon kommunal nämnd. Det är ett gott första steg mot en mer oberoende kommunal revision. I april 2008 presenterade också Statskontoret sin granskningsrapport </w:t>
      </w:r>
      <w:r w:rsidRPr="00FC01A6">
        <w:rPr>
          <w:i/>
        </w:rPr>
        <w:t xml:space="preserve">En mer oberoende kommunalrevision </w:t>
      </w:r>
      <w:r w:rsidRPr="00FC01A6">
        <w:t>där man pekade på brister inom den kommunala revisionsverksamheten. Som alternativ till dagens modell föreslog rapporten bland annat införandet av en extern yrke</w:t>
      </w:r>
      <w:r w:rsidRPr="00FC01A6">
        <w:t>s</w:t>
      </w:r>
      <w:r w:rsidRPr="00FC01A6">
        <w:t>revision samt att varje fullmäktigeförsamling bör utse en särskild revisionsb</w:t>
      </w:r>
      <w:r w:rsidRPr="00FC01A6">
        <w:t>e</w:t>
      </w:r>
      <w:r w:rsidRPr="00FC01A6">
        <w:t xml:space="preserve">redning. </w:t>
      </w:r>
    </w:p>
    <w:p w:rsidR="000213D1" w:rsidRPr="00FC01A6" w:rsidRDefault="000213D1">
      <w:pPr>
        <w:pStyle w:val="Normaltindrag"/>
      </w:pPr>
      <w:r w:rsidRPr="00FC01A6">
        <w:t>Det finns i dag olika former av reservationer gentem</w:t>
      </w:r>
      <w:r w:rsidRPr="00FC01A6">
        <w:t>ot en fortsatt förtroe</w:t>
      </w:r>
      <w:r w:rsidRPr="00FC01A6">
        <w:t>n</w:t>
      </w:r>
      <w:r w:rsidRPr="00FC01A6">
        <w:t>devaldsbaserad kommunal revision. Politiker ska i grunden inte granska sig själva, det skadar förtroendet hos allmänheten och leder till ifrågasättande av revisionens oberoende och trovärdighet. En utredning av riksdagens utre</w:t>
      </w:r>
      <w:r w:rsidRPr="00FC01A6">
        <w:t>d</w:t>
      </w:r>
      <w:r w:rsidRPr="00FC01A6">
        <w:t>ningstjänst visar också att många förtroendevalda revisorer som utsetts till att granska kommunens verksamhet blivit utsedda av sina egna partikamrater. Förtroendevalda revisorer är samtidigt lekmän och inte auktoriserade revis</w:t>
      </w:r>
      <w:r w:rsidRPr="00FC01A6">
        <w:t>o</w:t>
      </w:r>
      <w:r w:rsidRPr="00FC01A6">
        <w:t xml:space="preserve">rer. Därmed uppstår risk för både </w:t>
      </w:r>
      <w:r w:rsidRPr="00FC01A6">
        <w:t xml:space="preserve">jäv och misstag. </w:t>
      </w:r>
    </w:p>
    <w:p w:rsidR="000213D1" w:rsidRPr="00FC01A6" w:rsidRDefault="000213D1">
      <w:pPr>
        <w:pStyle w:val="Normaltindrag"/>
      </w:pPr>
      <w:r w:rsidRPr="00FC01A6">
        <w:lastRenderedPageBreak/>
        <w:t>Det är fortsatt viktigt att all kommunal verksamhet granskas och att skatt</w:t>
      </w:r>
      <w:r w:rsidRPr="00FC01A6">
        <w:t>e</w:t>
      </w:r>
      <w:r w:rsidRPr="00FC01A6">
        <w:t>betalarnas pengar behandlas med försiktighet. Men då krävs det att grans</w:t>
      </w:r>
      <w:r w:rsidRPr="00FC01A6">
        <w:t>k</w:t>
      </w:r>
      <w:r w:rsidRPr="00FC01A6">
        <w:t>ningen sker av externa och auktoriserade revisorer utan anknytning till ful</w:t>
      </w:r>
      <w:r w:rsidRPr="00FC01A6">
        <w:t>l</w:t>
      </w:r>
      <w:r w:rsidRPr="00FC01A6">
        <w:t xml:space="preserve">mäktige eller kommunstyrelse. </w:t>
      </w:r>
    </w:p>
    <w:p w:rsidR="000213D1" w:rsidRPr="00FC01A6" w:rsidRDefault="000213D1">
      <w:pPr>
        <w:pStyle w:val="Normaltindrag"/>
      </w:pPr>
      <w:r w:rsidRPr="00FC01A6">
        <w:t xml:space="preserve">Den förtroendevaldsbaserade revisionen bör därmed ses över till förmån för en proffsbaserad revisionsverksamhet. Detta bör ges regeringen till känna.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C01A6">
        <w:trPr>
          <w:cantSplit/>
        </w:trPr>
        <w:tc>
          <w:tcPr>
            <w:tcW w:w="3046" w:type="dxa"/>
          </w:tcPr>
          <w:p w:rsidR="000213D1" w:rsidRPr="00FC01A6" w:rsidRDefault="000213D1">
            <w:pPr>
              <w:pStyle w:val="UnderskriftDatum"/>
              <w:spacing w:before="240"/>
            </w:pPr>
            <w:r w:rsidRPr="00FC01A6">
              <w:t>Stockholm den 18 september 2013</w:t>
            </w:r>
          </w:p>
        </w:tc>
        <w:tc>
          <w:tcPr>
            <w:tcW w:w="3047" w:type="dxa"/>
          </w:tcPr>
          <w:p w:rsidR="000213D1" w:rsidRPr="00FC01A6" w:rsidRDefault="000213D1">
            <w:pPr>
              <w:pStyle w:val="Underskrifter"/>
              <w:spacing w:before="240"/>
            </w:pPr>
          </w:p>
        </w:tc>
      </w:tr>
      <w:tr w:rsidR="00000000" w:rsidRPr="00FC01A6">
        <w:trPr>
          <w:cantSplit/>
        </w:trPr>
        <w:tc>
          <w:tcPr>
            <w:tcW w:w="3046" w:type="dxa"/>
          </w:tcPr>
          <w:p w:rsidR="000213D1" w:rsidRPr="00FC01A6" w:rsidRDefault="000213D1">
            <w:pPr>
              <w:pStyle w:val="Underskrifter"/>
            </w:pPr>
            <w:r w:rsidRPr="00FC01A6">
              <w:t>Christer Akej (M)</w:t>
            </w:r>
          </w:p>
        </w:tc>
        <w:tc>
          <w:tcPr>
            <w:tcW w:w="3046" w:type="dxa"/>
          </w:tcPr>
          <w:p w:rsidR="000213D1" w:rsidRPr="00FC01A6" w:rsidRDefault="000213D1">
            <w:pPr>
              <w:pStyle w:val="Underskrifter"/>
            </w:pPr>
          </w:p>
        </w:tc>
      </w:tr>
    </w:tbl>
    <w:p w:rsidR="000213D1" w:rsidRPr="00FC01A6" w:rsidRDefault="000213D1">
      <w:pPr>
        <w:pStyle w:val="Normaltindrag"/>
      </w:pPr>
    </w:p>
    <w:sectPr w:rsidR="000213D1" w:rsidRPr="00FC01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13D1" w:rsidRPr="00FC01A6" w:rsidRDefault="000213D1">
      <w:r w:rsidRPr="00FC01A6">
        <w:separator/>
      </w:r>
    </w:p>
  </w:endnote>
  <w:endnote w:type="continuationSeparator" w:id="0">
    <w:p w:rsidR="000213D1" w:rsidRPr="00FC01A6" w:rsidRDefault="000213D1">
      <w:r w:rsidRPr="00FC01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3D1" w:rsidRPr="00FC01A6" w:rsidRDefault="00FC01A6">
    <w:pPr>
      <w:pStyle w:val="Sidfot"/>
    </w:pPr>
    <w:r w:rsidRPr="00FC01A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33651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3D1" w:rsidRDefault="000213D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213D1" w:rsidRDefault="000213D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3D1" w:rsidRPr="00FC01A6" w:rsidRDefault="00FC01A6">
    <w:pPr>
      <w:pStyle w:val="Sidfot"/>
    </w:pPr>
    <w:r w:rsidRPr="00FC01A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47755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3D1" w:rsidRDefault="000213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13D1" w:rsidRDefault="000213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3D1" w:rsidRPr="00FC01A6" w:rsidRDefault="00FC01A6">
    <w:pPr>
      <w:pStyle w:val="Sidfot"/>
    </w:pPr>
    <w:r w:rsidRPr="00FC01A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31428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3D1" w:rsidRDefault="000213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13D1" w:rsidRDefault="000213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13D1" w:rsidRPr="00FC01A6" w:rsidRDefault="000213D1">
      <w:r w:rsidRPr="00FC01A6">
        <w:separator/>
      </w:r>
    </w:p>
  </w:footnote>
  <w:footnote w:type="continuationSeparator" w:id="0">
    <w:p w:rsidR="000213D1" w:rsidRPr="00FC01A6" w:rsidRDefault="000213D1">
      <w:r w:rsidRPr="00FC01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3D1" w:rsidRPr="00FC01A6" w:rsidRDefault="00FC01A6">
    <w:pPr>
      <w:pStyle w:val="Sidhuvud"/>
    </w:pPr>
    <w:r w:rsidRPr="00FC01A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75603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3D1" w:rsidRDefault="000213D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213D1" w:rsidRDefault="000213D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3D1" w:rsidRPr="00FC01A6" w:rsidRDefault="00FC01A6">
    <w:pPr>
      <w:pStyle w:val="Sidhuvud"/>
    </w:pPr>
    <w:r w:rsidRPr="00FC01A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301263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3D1" w:rsidRDefault="000213D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213D1" w:rsidRDefault="000213D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3D1" w:rsidRPr="00FC01A6" w:rsidRDefault="000213D1">
    <w:pPr>
      <w:pStyle w:val="FSHNormal"/>
      <w:tabs>
        <w:tab w:val="right" w:pos="5840"/>
      </w:tabs>
    </w:pPr>
    <w:r w:rsidRPr="00FC01A6">
      <w:br/>
    </w:r>
    <w:r w:rsidRPr="00FC01A6">
      <w:fldChar w:fldCharType="begin" w:fldLock="1"/>
    </w:r>
    <w:r w:rsidRPr="00FC01A6">
      <w:instrText xml:space="preserve"> DOCPROPERTY</w:instrText>
    </w:r>
    <w:r w:rsidRPr="00FC01A6">
      <w:rPr>
        <w:sz w:val="18"/>
      </w:rPr>
      <w:instrText xml:space="preserve"> "YearUser" *\charformat </w:instrText>
    </w:r>
    <w:r w:rsidRPr="00FC01A6">
      <w:fldChar w:fldCharType="separate"/>
    </w:r>
    <w:r w:rsidRPr="00FC01A6">
      <w:t>2013/14</w:t>
    </w:r>
    <w:r w:rsidRPr="00FC01A6">
      <w:fldChar w:fldCharType="end"/>
    </w:r>
    <w:r w:rsidRPr="00FC01A6">
      <w:t xml:space="preserve"> </w:t>
    </w:r>
    <w:r w:rsidRPr="00FC01A6">
      <w:tab/>
      <w:t xml:space="preserve">mnr: </w:t>
    </w:r>
    <w:r w:rsidRPr="00FC01A6">
      <w:fldChar w:fldCharType="begin" w:fldLock="1"/>
    </w:r>
    <w:r w:rsidRPr="00FC01A6">
      <w:instrText xml:space="preserve"> DOCPROPERTY</w:instrText>
    </w:r>
    <w:r w:rsidRPr="00FC01A6">
      <w:rPr>
        <w:sz w:val="18"/>
      </w:rPr>
      <w:instrText xml:space="preserve"> "Motionsnummer" *\charformat </w:instrText>
    </w:r>
    <w:r w:rsidRPr="00FC01A6">
      <w:fldChar w:fldCharType="separate"/>
    </w:r>
    <w:r w:rsidRPr="00FC01A6">
      <w:t>K225</w:t>
    </w:r>
    <w:r w:rsidRPr="00FC01A6">
      <w:fldChar w:fldCharType="end"/>
    </w:r>
    <w:r w:rsidRPr="00FC01A6">
      <w:br/>
    </w:r>
    <w:r w:rsidRPr="00FC01A6">
      <w:fldChar w:fldCharType="begin" w:fldLock="1"/>
    </w:r>
    <w:r w:rsidRPr="00FC01A6">
      <w:instrText xml:space="preserve"> DOCPROPERTY</w:instrText>
    </w:r>
    <w:r w:rsidRPr="00FC01A6">
      <w:rPr>
        <w:sz w:val="18"/>
      </w:rPr>
      <w:instrText xml:space="preserve"> "Samling" *\charformat </w:instrText>
    </w:r>
    <w:r w:rsidRPr="00FC01A6">
      <w:fldChar w:fldCharType="end"/>
    </w:r>
    <w:r w:rsidRPr="00FC01A6">
      <w:tab/>
      <w:t xml:space="preserve">pnr: </w:t>
    </w:r>
    <w:r w:rsidRPr="00FC01A6">
      <w:fldChar w:fldCharType="begin" w:fldLock="1"/>
    </w:r>
    <w:r w:rsidRPr="00FC01A6">
      <w:instrText xml:space="preserve"> DOCPROPERTY</w:instrText>
    </w:r>
    <w:r w:rsidRPr="00FC01A6">
      <w:rPr>
        <w:sz w:val="18"/>
      </w:rPr>
      <w:instrText xml:space="preserve"> "Partinummer" *\charformat </w:instrText>
    </w:r>
    <w:r w:rsidRPr="00FC01A6">
      <w:fldChar w:fldCharType="separate"/>
    </w:r>
    <w:r w:rsidRPr="00FC01A6">
      <w:t>M1190</w:t>
    </w:r>
    <w:r w:rsidRPr="00FC01A6">
      <w:fldChar w:fldCharType="end"/>
    </w:r>
  </w:p>
  <w:p w:rsidR="000213D1" w:rsidRPr="00FC01A6" w:rsidRDefault="000213D1">
    <w:pPr>
      <w:pStyle w:val="FSHRub1"/>
    </w:pPr>
    <w:r w:rsidRPr="00FC01A6">
      <w:t>Motion till riksdagen</w:t>
    </w:r>
    <w:r w:rsidRPr="00FC01A6">
      <w:br/>
    </w:r>
    <w:r w:rsidRPr="00FC01A6">
      <w:fldChar w:fldCharType="begin" w:fldLock="1"/>
    </w:r>
    <w:r w:rsidRPr="00FC01A6">
      <w:instrText xml:space="preserve"> DOCPROPERTY "YearUser" *\charformat </w:instrText>
    </w:r>
    <w:r w:rsidRPr="00FC01A6">
      <w:fldChar w:fldCharType="separate"/>
    </w:r>
    <w:r w:rsidRPr="00FC01A6">
      <w:t>2013/14</w:t>
    </w:r>
    <w:r w:rsidRPr="00FC01A6">
      <w:fldChar w:fldCharType="end"/>
    </w:r>
    <w:r w:rsidRPr="00FC01A6">
      <w:t>:</w:t>
    </w:r>
    <w:r w:rsidRPr="00FC01A6">
      <w:fldChar w:fldCharType="begin" w:fldLock="1"/>
    </w:r>
    <w:r w:rsidRPr="00FC01A6">
      <w:instrText xml:space="preserve"> DOCPROPERTY "Motionsnummer" *\charformat </w:instrText>
    </w:r>
    <w:r w:rsidRPr="00FC01A6">
      <w:fldChar w:fldCharType="separate"/>
    </w:r>
    <w:r w:rsidRPr="00FC01A6">
      <w:t>K225</w:t>
    </w:r>
    <w:r w:rsidRPr="00FC01A6">
      <w:fldChar w:fldCharType="end"/>
    </w:r>
  </w:p>
  <w:p w:rsidR="000213D1" w:rsidRPr="00FC01A6" w:rsidRDefault="000213D1">
    <w:pPr>
      <w:pStyle w:val="FSHNormalS5"/>
    </w:pPr>
    <w:r w:rsidRPr="00FC01A6">
      <w:fldChar w:fldCharType="begin" w:fldLock="1"/>
    </w:r>
    <w:r w:rsidRPr="00FC01A6">
      <w:instrText xml:space="preserve"> DOCPROPERTY "MotionarText" *\charformat </w:instrText>
    </w:r>
    <w:r w:rsidRPr="00FC01A6">
      <w:fldChar w:fldCharType="separate"/>
    </w:r>
    <w:r w:rsidRPr="00FC01A6">
      <w:t>av Christer Akej (M)</w:t>
    </w:r>
    <w:r w:rsidRPr="00FC01A6">
      <w:fldChar w:fldCharType="end"/>
    </w:r>
    <w:r w:rsidRPr="00FC01A6">
      <w:br/>
    </w:r>
    <w:r w:rsidRPr="00FC01A6">
      <w:fldChar w:fldCharType="begin" w:fldLock="1"/>
    </w:r>
    <w:r w:rsidRPr="00FC01A6">
      <w:instrText xml:space="preserve"> DOCPROPERTY "SvarFrasKort" *\charformat </w:instrText>
    </w:r>
    <w:r w:rsidRPr="00FC01A6">
      <w:fldChar w:fldCharType="end"/>
    </w:r>
  </w:p>
  <w:p w:rsidR="000213D1" w:rsidRPr="00FC01A6" w:rsidRDefault="000213D1">
    <w:pPr>
      <w:pStyle w:val="FSHTitel"/>
    </w:pPr>
    <w:r w:rsidRPr="00FC01A6">
      <w:fldChar w:fldCharType="begin" w:fldLock="1"/>
    </w:r>
    <w:r w:rsidRPr="00FC01A6">
      <w:instrText xml:space="preserve"> DOCPROPERTY</w:instrText>
    </w:r>
    <w:r w:rsidRPr="00FC01A6">
      <w:rPr>
        <w:sz w:val="18"/>
      </w:rPr>
      <w:instrText xml:space="preserve"> "RubrikSvar" *\charformat </w:instrText>
    </w:r>
    <w:r w:rsidRPr="00FC01A6">
      <w:fldChar w:fldCharType="separate"/>
    </w:r>
    <w:r w:rsidRPr="00FC01A6">
      <w:t>Förtroendevalda revisorer</w:t>
    </w:r>
    <w:r w:rsidRPr="00FC01A6">
      <w:fldChar w:fldCharType="end"/>
    </w:r>
  </w:p>
  <w:p w:rsidR="000213D1" w:rsidRPr="00FC01A6" w:rsidRDefault="000213D1">
    <w:pPr>
      <w:pStyle w:val="Normal00"/>
    </w:pPr>
  </w:p>
  <w:p w:rsidR="000213D1" w:rsidRPr="00FC01A6" w:rsidRDefault="000213D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92851581">
    <w:abstractNumId w:val="13"/>
  </w:num>
  <w:num w:numId="2" w16cid:durableId="166480869">
    <w:abstractNumId w:val="11"/>
  </w:num>
  <w:num w:numId="3" w16cid:durableId="1676032581">
    <w:abstractNumId w:val="14"/>
  </w:num>
  <w:num w:numId="4" w16cid:durableId="527455271">
    <w:abstractNumId w:val="8"/>
  </w:num>
  <w:num w:numId="5" w16cid:durableId="388963843">
    <w:abstractNumId w:val="3"/>
  </w:num>
  <w:num w:numId="6" w16cid:durableId="520822474">
    <w:abstractNumId w:val="2"/>
  </w:num>
  <w:num w:numId="7" w16cid:durableId="1939822833">
    <w:abstractNumId w:val="1"/>
  </w:num>
  <w:num w:numId="8" w16cid:durableId="1358198385">
    <w:abstractNumId w:val="0"/>
  </w:num>
  <w:num w:numId="9" w16cid:durableId="259602810">
    <w:abstractNumId w:val="9"/>
  </w:num>
  <w:num w:numId="10" w16cid:durableId="1297106819">
    <w:abstractNumId w:val="7"/>
  </w:num>
  <w:num w:numId="11" w16cid:durableId="1013606243">
    <w:abstractNumId w:val="6"/>
  </w:num>
  <w:num w:numId="12" w16cid:durableId="328798876">
    <w:abstractNumId w:val="5"/>
  </w:num>
  <w:num w:numId="13" w16cid:durableId="724642161">
    <w:abstractNumId w:val="4"/>
  </w:num>
  <w:num w:numId="14" w16cid:durableId="153760060">
    <w:abstractNumId w:val="16"/>
  </w:num>
  <w:num w:numId="15" w16cid:durableId="288711326">
    <w:abstractNumId w:val="12"/>
  </w:num>
  <w:num w:numId="16" w16cid:durableId="5217420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8"/>
    <w:docVar w:name="PersonGUIDs" w:val="{795237B3-4A70-4FEF-9F6A-D887B6BB997E}"/>
  </w:docVars>
  <w:rsids>
    <w:rsidRoot w:val="00A76DCC"/>
    <w:rsid w:val="000213D1"/>
    <w:rsid w:val="00A76DCC"/>
    <w:rsid w:val="00FC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10E2557-A7C6-4152-AA54-3C0A481B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1847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M1190</vt:lpstr>
    </vt:vector>
  </TitlesOfParts>
  <Company>Riksdagen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M1190</dc:title>
  <dc:subject>M1190</dc:subject>
  <dc:creator>Riksdagen</dc:creator>
  <cp:keywords>Riksdagen</cp:keywords>
  <dc:description>AD-ändringar</dc:description>
  <cp:lastModifiedBy>Lars Brink</cp:lastModifiedBy>
  <cp:revision>2</cp:revision>
  <cp:lastPrinted>2013-11-20T16:40:00Z</cp:lastPrinted>
  <dcterms:created xsi:type="dcterms:W3CDTF">2025-12-17T23:22:00Z</dcterms:created>
  <dcterms:modified xsi:type="dcterms:W3CDTF">2025-12-17T23:22:00Z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mot2000_606_2013-09-18</vt:lpwstr>
  </property>
  <property fmtid="{D5CDD505-2E9C-101B-9397-08002B2CF9AE}" pid="3" name="version">
    <vt:lpwstr>mot2000_606_2013-09-18</vt:lpwstr>
  </property>
  <property fmtid="{D5CDD505-2E9C-101B-9397-08002B2CF9AE}" pid="4" name="dokumenttyp">
    <vt:lpwstr>motion</vt:lpwstr>
  </property>
  <property fmtid="{D5CDD505-2E9C-101B-9397-08002B2CF9AE}" pid="5" name="Sekr">
    <vt:lpwstr>PeWä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Förtroendevalda revisorer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Förtroendevalda revisorer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M1190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Akej (M)</vt:lpwstr>
  </property>
  <property fmtid="{D5CDD505-2E9C-101B-9397-08002B2CF9AE}" pid="26" name="MotionarLista">
    <vt:lpwstr>Akej, Christer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Akej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september 2013</vt:lpwstr>
  </property>
  <property fmtid="{D5CDD505-2E9C-101B-9397-08002B2CF9AE}" pid="44" name="NotesUID">
    <vt:lpwstr/>
  </property>
  <property fmtid="{D5CDD505-2E9C-101B-9397-08002B2CF9AE}" pid="45" name="ReservUID">
    <vt:lpwstr>pr0929ab</vt:lpwstr>
  </property>
  <property fmtid="{D5CDD505-2E9C-101B-9397-08002B2CF9AE}" pid="46" name="MotionID">
    <vt:lpwstr>20132014000000000077000011900069</vt:lpwstr>
  </property>
  <property fmtid="{D5CDD505-2E9C-101B-9397-08002B2CF9AE}" pid="47" name="datum">
    <vt:lpwstr>130918</vt:lpwstr>
  </property>
  <property fmtid="{D5CDD505-2E9C-101B-9397-08002B2CF9AE}" pid="48" name="avsändar-e-post">
    <vt:lpwstr/>
  </property>
  <property fmtid="{D5CDD505-2E9C-101B-9397-08002B2CF9AE}" pid="49" name="id">
    <vt:lpwstr>20132014000000000077000011900069</vt:lpwstr>
  </property>
  <property fmtid="{D5CDD505-2E9C-101B-9397-08002B2CF9AE}" pid="50" name="nummer">
    <vt:lpwstr>225</vt:lpwstr>
  </property>
  <property fmtid="{D5CDD505-2E9C-101B-9397-08002B2CF9AE}" pid="51" name="utskottsbeteckning">
    <vt:lpwstr>K</vt:lpwstr>
  </property>
  <property fmtid="{D5CDD505-2E9C-101B-9397-08002B2CF9AE}" pid="52" name="GlobalUID">
    <vt:lpwstr>{935D0F03-1BDE-4003-96C1-9BAA51B2A7DE}</vt:lpwstr>
  </property>
  <property fmtid="{D5CDD505-2E9C-101B-9397-08002B2CF9AE}" pid="53" name="Överföringar">
    <vt:i4>0</vt:i4>
  </property>
  <property fmtid="{D5CDD505-2E9C-101B-9397-08002B2CF9AE}" pid="54" name="Checksum">
    <vt:lpwstr>*1006070617987*</vt:lpwstr>
  </property>
  <property fmtid="{D5CDD505-2E9C-101B-9397-08002B2CF9AE}" pid="55" name="skuggnummer">
    <vt:lpwstr>251</vt:lpwstr>
  </property>
  <property fmtid="{D5CDD505-2E9C-101B-9397-08002B2CF9AE}" pid="56" name="urixVersion">
    <vt:lpwstr>4.6.0.0</vt:lpwstr>
  </property>
  <property fmtid="{D5CDD505-2E9C-101B-9397-08002B2CF9AE}" pid="57" name="urixOrigin">
    <vt:lpwstr>131120 17:41:44.008</vt:lpwstr>
  </property>
  <property fmtid="{D5CDD505-2E9C-101B-9397-08002B2CF9AE}" pid="58" name="urixGuid">
    <vt:lpwstr>{8B40BB3F-2F0C-43E8-A5D2-E3258F5ED343}</vt:lpwstr>
  </property>
</Properties>
</file>