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813" w:rsidRDefault="00DB7652" w14:paraId="69C615AC" w14:textId="77777777">
      <w:pPr>
        <w:pStyle w:val="Rubrik1"/>
        <w:spacing w:after="300"/>
      </w:pPr>
      <w:sdt>
        <w:sdtPr>
          <w:alias w:val="CC_Boilerplate_4"/>
          <w:tag w:val="CC_Boilerplate_4"/>
          <w:id w:val="-1644581176"/>
          <w:lock w:val="sdtLocked"/>
          <w:placeholder>
            <w:docPart w:val="3835F3D165D74B7C9AE97F2294EAD152"/>
          </w:placeholder>
          <w:text/>
        </w:sdtPr>
        <w:sdtEndPr/>
        <w:sdtContent>
          <w:r w:rsidRPr="009B062B" w:rsidR="00AF30DD">
            <w:t>Förslag till riksdagsbeslut</w:t>
          </w:r>
        </w:sdtContent>
      </w:sdt>
      <w:bookmarkEnd w:id="0"/>
      <w:bookmarkEnd w:id="1"/>
    </w:p>
    <w:sdt>
      <w:sdtPr>
        <w:alias w:val="Yrkande 1"/>
        <w:tag w:val="e733d422-5516-4d53-80bd-be907fe276bb"/>
        <w:id w:val="947430019"/>
        <w:lock w:val="sdtLocked"/>
      </w:sdtPr>
      <w:sdtEndPr/>
      <w:sdtContent>
        <w:p w:rsidR="001911D9" w:rsidRDefault="00CB33BF" w14:paraId="5A8B4BD9" w14:textId="77777777">
          <w:pPr>
            <w:pStyle w:val="Frslagstext"/>
            <w:numPr>
              <w:ilvl w:val="0"/>
              <w:numId w:val="0"/>
            </w:numPr>
          </w:pPr>
          <w:r>
            <w:t>Riksdagen ställer sig bakom det som anförs i motionen om att skapa bättre förutsättningar att validera utländska läkarutbildningar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1E548A5ACB44818E3B54723F093FEE"/>
        </w:placeholder>
        <w:text/>
      </w:sdtPr>
      <w:sdtEndPr/>
      <w:sdtContent>
        <w:p w:rsidRPr="009B062B" w:rsidR="006D79C9" w:rsidP="00333E95" w:rsidRDefault="006D79C9" w14:paraId="2C279973" w14:textId="77777777">
          <w:pPr>
            <w:pStyle w:val="Rubrik1"/>
          </w:pPr>
          <w:r>
            <w:t>Motivering</w:t>
          </w:r>
        </w:p>
      </w:sdtContent>
    </w:sdt>
    <w:bookmarkEnd w:displacedByCustomXml="prev" w:id="3"/>
    <w:bookmarkEnd w:displacedByCustomXml="prev" w:id="4"/>
    <w:p w:rsidR="005E3757" w:rsidP="00DB7652" w:rsidRDefault="005E3757" w14:paraId="19D768B7" w14:textId="467E56F9">
      <w:pPr>
        <w:pStyle w:val="Normalutanindragellerluft"/>
      </w:pPr>
      <w:r w:rsidRPr="00DB7652">
        <w:rPr>
          <w:spacing w:val="-2"/>
        </w:rPr>
        <w:t>Den svenska sjukvården står inför en rad utmaningar, bland annat på grund av en växande</w:t>
      </w:r>
      <w:r>
        <w:t xml:space="preserve"> och åldrande befolkning. För att kunna tillgodose medborgarnas behov av högkvalitativ och tillgänglig vård krävs det en tillräcklig och kompetent arbetskraft. Det är därmed av största vikt att vi som nation drar nytta av all tillgänglig kompetens, inklusive den hos individer med utländska läkarutbildningar.</w:t>
      </w:r>
    </w:p>
    <w:p w:rsidR="005E3757" w:rsidP="00DB7652" w:rsidRDefault="005E3757" w14:paraId="5883A573" w14:textId="7B0FA446">
      <w:r>
        <w:t>Den offentliga vården ska vara tillgänglig för alla, oavsett bakgrund. Detta kräver en mångfald inom personalstyrkan som speglar det samhälle den tjänar. En mer represen</w:t>
      </w:r>
      <w:r w:rsidR="00DB7652">
        <w:softHyphen/>
      </w:r>
      <w:r>
        <w:t>tativ läkarkår, som återspeglar samhällets mångfald, bidrar till ökad förståelse och tillit mellan vårdgivare och patienter. Mångfald inom sjukvården är inte bara en rättvisefråga utan även en kvalitetsfråga. Det är en styrka att ha personal med olika bakgrunder och erfarenheter, då detta berikar arbetsklimatet och förbättrar patientvården genom en bredare förståelse för olika patientgruppers behov.</w:t>
      </w:r>
    </w:p>
    <w:p w:rsidR="005E3757" w:rsidP="00DB7652" w:rsidRDefault="005E3757" w14:paraId="26A76C9C" w14:textId="77D8F032">
      <w:r>
        <w:t xml:space="preserve">Invandrade läkare med utländska läkarutbildningar har en ovärderlig potential att </w:t>
      </w:r>
      <w:r w:rsidRPr="00DB7652">
        <w:rPr>
          <w:spacing w:val="-1"/>
        </w:rPr>
        <w:t>bidra till den svenska sjukvården och det är inte hållbart att underutnyttja den kompetens</w:t>
      </w:r>
      <w:r>
        <w:t xml:space="preserve"> som redan finns i landet. Regeringen bör därför vidta åtgärder för att underlätta och påskynda valideringsprocessen för utländska läkarutbildningar, så att dessa individer snabbare kan integreras i arbetskraften och bidra till en bättre och mer tillgänglig sjukvård för alla.</w:t>
      </w:r>
    </w:p>
    <w:sdt>
      <w:sdtPr>
        <w:alias w:val="CC_Underskrifter"/>
        <w:tag w:val="CC_Underskrifter"/>
        <w:id w:val="583496634"/>
        <w:lock w:val="sdtContentLocked"/>
        <w:placeholder>
          <w:docPart w:val="D6885BFEC0944CA7A1A3C97BA3787C64"/>
        </w:placeholder>
      </w:sdtPr>
      <w:sdtEndPr/>
      <w:sdtContent>
        <w:p w:rsidR="00053813" w:rsidP="00053813" w:rsidRDefault="00053813" w14:paraId="3D064674" w14:textId="77777777"/>
        <w:p w:rsidRPr="008E0FE2" w:rsidR="004801AC" w:rsidP="00053813" w:rsidRDefault="00DB7652" w14:paraId="566B3B15" w14:textId="69C5C787"/>
      </w:sdtContent>
    </w:sdt>
    <w:tbl>
      <w:tblPr>
        <w:tblW w:w="5000" w:type="pct"/>
        <w:tblLook w:val="04A0" w:firstRow="1" w:lastRow="0" w:firstColumn="1" w:lastColumn="0" w:noHBand="0" w:noVBand="1"/>
        <w:tblCaption w:val="underskrifter"/>
      </w:tblPr>
      <w:tblGrid>
        <w:gridCol w:w="4252"/>
        <w:gridCol w:w="4252"/>
      </w:tblGrid>
      <w:tr w:rsidR="00181750" w14:paraId="62EAE0B6" w14:textId="77777777">
        <w:trPr>
          <w:cantSplit/>
        </w:trPr>
        <w:tc>
          <w:tcPr>
            <w:tcW w:w="50" w:type="pct"/>
            <w:vAlign w:val="bottom"/>
          </w:tcPr>
          <w:p w:rsidR="00181750" w:rsidRDefault="00BF3AF1" w14:paraId="143C1828" w14:textId="77777777">
            <w:pPr>
              <w:pStyle w:val="Underskrifter"/>
              <w:spacing w:after="0"/>
            </w:pPr>
            <w:r>
              <w:lastRenderedPageBreak/>
              <w:t>Johan Büser (S)</w:t>
            </w:r>
          </w:p>
        </w:tc>
        <w:tc>
          <w:tcPr>
            <w:tcW w:w="50" w:type="pct"/>
            <w:vAlign w:val="bottom"/>
          </w:tcPr>
          <w:p w:rsidR="00181750" w:rsidRDefault="00BF3AF1" w14:paraId="60777C5D" w14:textId="77777777">
            <w:pPr>
              <w:pStyle w:val="Underskrifter"/>
              <w:spacing w:after="0"/>
            </w:pPr>
            <w:r>
              <w:t>Dzenan Cisija (S)</w:t>
            </w:r>
          </w:p>
        </w:tc>
      </w:tr>
    </w:tbl>
    <w:p w:rsidR="00181750" w:rsidRDefault="00181750" w14:paraId="134A54DA" w14:textId="77777777"/>
    <w:sectPr w:rsidR="001817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930C" w14:textId="77777777" w:rsidR="00B80FA4" w:rsidRDefault="00B80FA4" w:rsidP="000C1CAD">
      <w:pPr>
        <w:spacing w:line="240" w:lineRule="auto"/>
      </w:pPr>
      <w:r>
        <w:separator/>
      </w:r>
    </w:p>
  </w:endnote>
  <w:endnote w:type="continuationSeparator" w:id="0">
    <w:p w14:paraId="3AE726EC" w14:textId="77777777" w:rsidR="00B80FA4" w:rsidRDefault="00B80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38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F5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EAEF" w14:textId="1A15336F" w:rsidR="00262EA3" w:rsidRPr="00053813" w:rsidRDefault="00262EA3" w:rsidP="000538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57B4" w14:textId="77777777" w:rsidR="00B80FA4" w:rsidRDefault="00B80FA4" w:rsidP="000C1CAD">
      <w:pPr>
        <w:spacing w:line="240" w:lineRule="auto"/>
      </w:pPr>
      <w:r>
        <w:separator/>
      </w:r>
    </w:p>
  </w:footnote>
  <w:footnote w:type="continuationSeparator" w:id="0">
    <w:p w14:paraId="1B646406" w14:textId="77777777" w:rsidR="00B80FA4" w:rsidRDefault="00B80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B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3B55F" wp14:editId="60D1C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3E5634" w14:textId="226F42AB" w:rsidR="00262EA3" w:rsidRDefault="00DB7652" w:rsidP="008103B5">
                          <w:pPr>
                            <w:jc w:val="right"/>
                          </w:pPr>
                          <w:sdt>
                            <w:sdtPr>
                              <w:alias w:val="CC_Noformat_Partikod"/>
                              <w:tag w:val="CC_Noformat_Partikod"/>
                              <w:id w:val="-53464382"/>
                              <w:text/>
                            </w:sdtPr>
                            <w:sdtEndPr/>
                            <w:sdtContent>
                              <w:r w:rsidR="005E3757">
                                <w:t>S</w:t>
                              </w:r>
                            </w:sdtContent>
                          </w:sdt>
                          <w:sdt>
                            <w:sdtPr>
                              <w:alias w:val="CC_Noformat_Partinummer"/>
                              <w:tag w:val="CC_Noformat_Partinummer"/>
                              <w:id w:val="-1709555926"/>
                              <w:text/>
                            </w:sdtPr>
                            <w:sdtEndPr/>
                            <w:sdtContent>
                              <w:r w:rsidR="005E3757">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3B5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3E5634" w14:textId="226F42AB" w:rsidR="00262EA3" w:rsidRDefault="00DB7652" w:rsidP="008103B5">
                    <w:pPr>
                      <w:jc w:val="right"/>
                    </w:pPr>
                    <w:sdt>
                      <w:sdtPr>
                        <w:alias w:val="CC_Noformat_Partikod"/>
                        <w:tag w:val="CC_Noformat_Partikod"/>
                        <w:id w:val="-53464382"/>
                        <w:text/>
                      </w:sdtPr>
                      <w:sdtEndPr/>
                      <w:sdtContent>
                        <w:r w:rsidR="005E3757">
                          <w:t>S</w:t>
                        </w:r>
                      </w:sdtContent>
                    </w:sdt>
                    <w:sdt>
                      <w:sdtPr>
                        <w:alias w:val="CC_Noformat_Partinummer"/>
                        <w:tag w:val="CC_Noformat_Partinummer"/>
                        <w:id w:val="-1709555926"/>
                        <w:text/>
                      </w:sdtPr>
                      <w:sdtEndPr/>
                      <w:sdtContent>
                        <w:r w:rsidR="005E3757">
                          <w:t>2110</w:t>
                        </w:r>
                      </w:sdtContent>
                    </w:sdt>
                  </w:p>
                </w:txbxContent>
              </v:textbox>
              <w10:wrap anchorx="page"/>
            </v:shape>
          </w:pict>
        </mc:Fallback>
      </mc:AlternateContent>
    </w:r>
  </w:p>
  <w:p w14:paraId="2502E6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E8AE" w14:textId="77777777" w:rsidR="00262EA3" w:rsidRDefault="00262EA3" w:rsidP="008563AC">
    <w:pPr>
      <w:jc w:val="right"/>
    </w:pPr>
  </w:p>
  <w:p w14:paraId="029106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6C05" w14:textId="77777777" w:rsidR="00262EA3" w:rsidRDefault="00DB76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C9A0C" wp14:editId="233EB8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2CBAFC" w14:textId="136858E7" w:rsidR="00262EA3" w:rsidRDefault="00DB7652" w:rsidP="00A314CF">
    <w:pPr>
      <w:pStyle w:val="FSHNormal"/>
      <w:spacing w:before="40"/>
    </w:pPr>
    <w:sdt>
      <w:sdtPr>
        <w:alias w:val="CC_Noformat_Motionstyp"/>
        <w:tag w:val="CC_Noformat_Motionstyp"/>
        <w:id w:val="1162973129"/>
        <w:lock w:val="sdtContentLocked"/>
        <w15:appearance w15:val="hidden"/>
        <w:text/>
      </w:sdtPr>
      <w:sdtEndPr/>
      <w:sdtContent>
        <w:r w:rsidR="00053813">
          <w:t>Enskild motion</w:t>
        </w:r>
      </w:sdtContent>
    </w:sdt>
    <w:r w:rsidR="00821B36">
      <w:t xml:space="preserve"> </w:t>
    </w:r>
    <w:sdt>
      <w:sdtPr>
        <w:alias w:val="CC_Noformat_Partikod"/>
        <w:tag w:val="CC_Noformat_Partikod"/>
        <w:id w:val="1471015553"/>
        <w:text/>
      </w:sdtPr>
      <w:sdtEndPr/>
      <w:sdtContent>
        <w:r w:rsidR="005E3757">
          <w:t>S</w:t>
        </w:r>
      </w:sdtContent>
    </w:sdt>
    <w:sdt>
      <w:sdtPr>
        <w:alias w:val="CC_Noformat_Partinummer"/>
        <w:tag w:val="CC_Noformat_Partinummer"/>
        <w:id w:val="-2014525982"/>
        <w:text/>
      </w:sdtPr>
      <w:sdtEndPr/>
      <w:sdtContent>
        <w:r w:rsidR="005E3757">
          <w:t>2110</w:t>
        </w:r>
      </w:sdtContent>
    </w:sdt>
  </w:p>
  <w:p w14:paraId="7D0E0DBD" w14:textId="77777777" w:rsidR="00262EA3" w:rsidRPr="008227B3" w:rsidRDefault="00DB76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3214B5" w14:textId="49E48D5E" w:rsidR="00262EA3" w:rsidRPr="008227B3" w:rsidRDefault="00DB76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8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813">
          <w:t>:1693</w:t>
        </w:r>
      </w:sdtContent>
    </w:sdt>
  </w:p>
  <w:p w14:paraId="5F511FC5" w14:textId="1D65D6F7" w:rsidR="00262EA3" w:rsidRDefault="00DB7652" w:rsidP="00E03A3D">
    <w:pPr>
      <w:pStyle w:val="Motionr"/>
    </w:pPr>
    <w:sdt>
      <w:sdtPr>
        <w:alias w:val="CC_Noformat_Avtext"/>
        <w:tag w:val="CC_Noformat_Avtext"/>
        <w:id w:val="-2020768203"/>
        <w:lock w:val="sdtContentLocked"/>
        <w15:appearance w15:val="hidden"/>
        <w:text/>
      </w:sdtPr>
      <w:sdtEndPr/>
      <w:sdtContent>
        <w:r w:rsidR="00053813">
          <w:t>av Johan Büser och Dzenan Cisija (båda S)</w:t>
        </w:r>
      </w:sdtContent>
    </w:sdt>
  </w:p>
  <w:sdt>
    <w:sdtPr>
      <w:alias w:val="CC_Noformat_Rubtext"/>
      <w:tag w:val="CC_Noformat_Rubtext"/>
      <w:id w:val="-218060500"/>
      <w:lock w:val="sdtLocked"/>
      <w:text/>
    </w:sdtPr>
    <w:sdtEndPr/>
    <w:sdtContent>
      <w:p w14:paraId="463CB55D" w14:textId="0F747342" w:rsidR="00262EA3" w:rsidRDefault="005E3757" w:rsidP="00283E0F">
        <w:pPr>
          <w:pStyle w:val="FSHRub2"/>
        </w:pPr>
        <w:r>
          <w:t>Förbättrade förutsättningar för validering av utländska läkarutbildningar</w:t>
        </w:r>
      </w:p>
    </w:sdtContent>
  </w:sdt>
  <w:sdt>
    <w:sdtPr>
      <w:alias w:val="CC_Boilerplate_3"/>
      <w:tag w:val="CC_Boilerplate_3"/>
      <w:id w:val="1606463544"/>
      <w:lock w:val="sdtContentLocked"/>
      <w15:appearance w15:val="hidden"/>
      <w:text w:multiLine="1"/>
    </w:sdtPr>
    <w:sdtEndPr/>
    <w:sdtContent>
      <w:p w14:paraId="220680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3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5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1D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5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A4"/>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AF1"/>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B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52"/>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B57AB5"/>
  <w15:chartTrackingRefBased/>
  <w15:docId w15:val="{C2207D1D-81AB-4DC3-AD7B-D6D23EA8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0664006">
      <w:bodyDiv w:val="1"/>
      <w:marLeft w:val="0"/>
      <w:marRight w:val="0"/>
      <w:marTop w:val="0"/>
      <w:marBottom w:val="0"/>
      <w:divBdr>
        <w:top w:val="none" w:sz="0" w:space="0" w:color="auto"/>
        <w:left w:val="none" w:sz="0" w:space="0" w:color="auto"/>
        <w:bottom w:val="none" w:sz="0" w:space="0" w:color="auto"/>
        <w:right w:val="none" w:sz="0" w:space="0" w:color="auto"/>
      </w:divBdr>
      <w:divsChild>
        <w:div w:id="1815488601">
          <w:marLeft w:val="0"/>
          <w:marRight w:val="0"/>
          <w:marTop w:val="0"/>
          <w:marBottom w:val="300"/>
          <w:divBdr>
            <w:top w:val="single" w:sz="6" w:space="0" w:color="DDDDDD"/>
            <w:left w:val="single" w:sz="6" w:space="0" w:color="DDDDDD"/>
            <w:bottom w:val="single" w:sz="6" w:space="0" w:color="DDDDDD"/>
            <w:right w:val="single" w:sz="6" w:space="0" w:color="DDDDDD"/>
          </w:divBdr>
          <w:divsChild>
            <w:div w:id="871723716">
              <w:marLeft w:val="0"/>
              <w:marRight w:val="0"/>
              <w:marTop w:val="0"/>
              <w:marBottom w:val="0"/>
              <w:divBdr>
                <w:top w:val="none" w:sz="0" w:space="0" w:color="auto"/>
                <w:left w:val="none" w:sz="0" w:space="0" w:color="auto"/>
                <w:bottom w:val="none" w:sz="0" w:space="0" w:color="auto"/>
                <w:right w:val="none" w:sz="0" w:space="0" w:color="auto"/>
              </w:divBdr>
              <w:divsChild>
                <w:div w:id="1723484694">
                  <w:marLeft w:val="0"/>
                  <w:marRight w:val="0"/>
                  <w:marTop w:val="0"/>
                  <w:marBottom w:val="225"/>
                  <w:divBdr>
                    <w:top w:val="none" w:sz="0" w:space="0" w:color="auto"/>
                    <w:left w:val="none" w:sz="0" w:space="0" w:color="auto"/>
                    <w:bottom w:val="none" w:sz="0" w:space="0" w:color="auto"/>
                    <w:right w:val="none" w:sz="0" w:space="0" w:color="auto"/>
                  </w:divBdr>
                </w:div>
                <w:div w:id="1493177366">
                  <w:marLeft w:val="0"/>
                  <w:marRight w:val="0"/>
                  <w:marTop w:val="0"/>
                  <w:marBottom w:val="225"/>
                  <w:divBdr>
                    <w:top w:val="none" w:sz="0" w:space="0" w:color="auto"/>
                    <w:left w:val="none" w:sz="0" w:space="0" w:color="auto"/>
                    <w:bottom w:val="none" w:sz="0" w:space="0" w:color="auto"/>
                    <w:right w:val="none" w:sz="0" w:space="0" w:color="auto"/>
                  </w:divBdr>
                </w:div>
                <w:div w:id="674310216">
                  <w:marLeft w:val="0"/>
                  <w:marRight w:val="0"/>
                  <w:marTop w:val="0"/>
                  <w:marBottom w:val="225"/>
                  <w:divBdr>
                    <w:top w:val="none" w:sz="0" w:space="0" w:color="auto"/>
                    <w:left w:val="none" w:sz="0" w:space="0" w:color="auto"/>
                    <w:bottom w:val="none" w:sz="0" w:space="0" w:color="auto"/>
                    <w:right w:val="none" w:sz="0" w:space="0" w:color="auto"/>
                  </w:divBdr>
                </w:div>
                <w:div w:id="1781022476">
                  <w:marLeft w:val="0"/>
                  <w:marRight w:val="0"/>
                  <w:marTop w:val="0"/>
                  <w:marBottom w:val="225"/>
                  <w:divBdr>
                    <w:top w:val="none" w:sz="0" w:space="0" w:color="auto"/>
                    <w:left w:val="none" w:sz="0" w:space="0" w:color="auto"/>
                    <w:bottom w:val="none" w:sz="0" w:space="0" w:color="auto"/>
                    <w:right w:val="none" w:sz="0" w:space="0" w:color="auto"/>
                  </w:divBdr>
                </w:div>
                <w:div w:id="13413951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5F3D165D74B7C9AE97F2294EAD152"/>
        <w:category>
          <w:name w:val="Allmänt"/>
          <w:gallery w:val="placeholder"/>
        </w:category>
        <w:types>
          <w:type w:val="bbPlcHdr"/>
        </w:types>
        <w:behaviors>
          <w:behavior w:val="content"/>
        </w:behaviors>
        <w:guid w:val="{3BAAF606-E750-4111-88D8-76A0E6A16209}"/>
      </w:docPartPr>
      <w:docPartBody>
        <w:p w:rsidR="009223DF" w:rsidRDefault="00070419">
          <w:pPr>
            <w:pStyle w:val="3835F3D165D74B7C9AE97F2294EAD152"/>
          </w:pPr>
          <w:r w:rsidRPr="005A0A93">
            <w:rPr>
              <w:rStyle w:val="Platshllartext"/>
            </w:rPr>
            <w:t>Förslag till riksdagsbeslut</w:t>
          </w:r>
        </w:p>
      </w:docPartBody>
    </w:docPart>
    <w:docPart>
      <w:docPartPr>
        <w:name w:val="4D1E548A5ACB44818E3B54723F093FEE"/>
        <w:category>
          <w:name w:val="Allmänt"/>
          <w:gallery w:val="placeholder"/>
        </w:category>
        <w:types>
          <w:type w:val="bbPlcHdr"/>
        </w:types>
        <w:behaviors>
          <w:behavior w:val="content"/>
        </w:behaviors>
        <w:guid w:val="{0B3D3178-A958-4420-AFD1-F597E2CDB415}"/>
      </w:docPartPr>
      <w:docPartBody>
        <w:p w:rsidR="009223DF" w:rsidRDefault="00070419">
          <w:pPr>
            <w:pStyle w:val="4D1E548A5ACB44818E3B54723F093FEE"/>
          </w:pPr>
          <w:r w:rsidRPr="005A0A93">
            <w:rPr>
              <w:rStyle w:val="Platshllartext"/>
            </w:rPr>
            <w:t>Motivering</w:t>
          </w:r>
        </w:p>
      </w:docPartBody>
    </w:docPart>
    <w:docPart>
      <w:docPartPr>
        <w:name w:val="D6885BFEC0944CA7A1A3C97BA3787C64"/>
        <w:category>
          <w:name w:val="Allmänt"/>
          <w:gallery w:val="placeholder"/>
        </w:category>
        <w:types>
          <w:type w:val="bbPlcHdr"/>
        </w:types>
        <w:behaviors>
          <w:behavior w:val="content"/>
        </w:behaviors>
        <w:guid w:val="{7CCD2B76-EF9A-46E5-9FB7-AC7324B88320}"/>
      </w:docPartPr>
      <w:docPartBody>
        <w:p w:rsidR="00FD10CF" w:rsidRDefault="00FD1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19"/>
    <w:rsid w:val="00070419"/>
    <w:rsid w:val="009223DF"/>
    <w:rsid w:val="00FD1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5F3D165D74B7C9AE97F2294EAD152">
    <w:name w:val="3835F3D165D74B7C9AE97F2294EAD152"/>
  </w:style>
  <w:style w:type="paragraph" w:customStyle="1" w:styleId="4D1E548A5ACB44818E3B54723F093FEE">
    <w:name w:val="4D1E548A5ACB44818E3B54723F093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48F46-C86B-4A2F-B16B-DF22A4B40E37}"/>
</file>

<file path=customXml/itemProps2.xml><?xml version="1.0" encoding="utf-8"?>
<ds:datastoreItem xmlns:ds="http://schemas.openxmlformats.org/officeDocument/2006/customXml" ds:itemID="{3CDBB749-D97A-4A48-B5B7-DF9F7108CA14}"/>
</file>

<file path=customXml/itemProps3.xml><?xml version="1.0" encoding="utf-8"?>
<ds:datastoreItem xmlns:ds="http://schemas.openxmlformats.org/officeDocument/2006/customXml" ds:itemID="{FEC74019-7FC8-495D-95B3-C4E1A34B07F5}"/>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1438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