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C99827489FF4D7CB6AE735E838FF529"/>
        </w:placeholder>
        <w:text/>
      </w:sdtPr>
      <w:sdtEndPr/>
      <w:sdtContent>
        <w:p w:rsidRPr="009B062B" w:rsidR="00AF30DD" w:rsidP="00AC480E" w:rsidRDefault="00AF30DD" w14:paraId="04A537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96eef4-d5f6-4d59-b8af-e311f273ccdd"/>
        <w:id w:val="2025133431"/>
        <w:lock w:val="sdtLocked"/>
      </w:sdtPr>
      <w:sdtEndPr/>
      <w:sdtContent>
        <w:p w:rsidR="006D2C85" w:rsidRDefault="00DE4CAF" w14:paraId="2E49D328" w14:textId="233B184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reglering av beståndet av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46039F5AB54AF9B98FC622ACC73853"/>
        </w:placeholder>
        <w:text/>
      </w:sdtPr>
      <w:sdtEndPr/>
      <w:sdtContent>
        <w:p w:rsidRPr="009B062B" w:rsidR="006D79C9" w:rsidP="00333E95" w:rsidRDefault="006D79C9" w14:paraId="759A379A" w14:textId="77777777">
          <w:pPr>
            <w:pStyle w:val="Rubrik1"/>
          </w:pPr>
          <w:r>
            <w:t>Motivering</w:t>
          </w:r>
        </w:p>
      </w:sdtContent>
    </w:sdt>
    <w:p w:rsidRPr="00AC480E" w:rsidR="00AC480E" w:rsidP="00AC480E" w:rsidRDefault="00AA234B" w14:paraId="6494EFF9" w14:textId="4441B37B">
      <w:pPr>
        <w:pStyle w:val="Normalutanindragellerluft"/>
      </w:pPr>
      <w:r w:rsidRPr="00AC480E">
        <w:t>Idag blir beståndet av skarv allt större. Stammens totala bestånd växer alltmer trots regionala åtgärder som till exempel av länsstyrelserna beslutad skyddsjakt.</w:t>
      </w:r>
    </w:p>
    <w:p w:rsidRPr="00AC480E" w:rsidR="00AC480E" w:rsidP="00AC480E" w:rsidRDefault="00AA234B" w14:paraId="5B01B45B" w14:textId="77777777">
      <w:r w:rsidRPr="00AC480E">
        <w:t>Skarven är på många ställen efter vår Östersjökust en stor olägenhet med sin ammoniakdoftande stank och frätande träck som dödar växtligheten på de öar där kolonierna bosatt sig.</w:t>
      </w:r>
    </w:p>
    <w:p w:rsidRPr="00AC480E" w:rsidR="00AC480E" w:rsidP="00AC480E" w:rsidRDefault="00AA234B" w14:paraId="104AA9E3" w14:textId="7EAE8B05">
      <w:r w:rsidRPr="00AC480E">
        <w:t xml:space="preserve">Skarven är också ett reellt hot mot stora delar av kustens fiskbestånd och decimerar kraftigt bestånden av matfisk. </w:t>
      </w:r>
    </w:p>
    <w:p w:rsidRPr="00AC480E" w:rsidR="00AC480E" w:rsidP="00AC480E" w:rsidRDefault="00AA234B" w14:paraId="1DB16201" w14:textId="2C26B99F">
      <w:r w:rsidRPr="00AC480E">
        <w:t>Under sommaren 2020 har tillstånd givits att avskjuta ett antal skarvar, men betyd</w:t>
      </w:r>
      <w:r w:rsidR="00590D8F">
        <w:softHyphen/>
      </w:r>
      <w:bookmarkStart w:name="_GoBack" w:id="1"/>
      <w:bookmarkEnd w:id="1"/>
      <w:r w:rsidRPr="00AC480E">
        <w:t>ligt högre antal behöver avlägsnas. I många delar av skärgården märks inte åtgärden.</w:t>
      </w:r>
    </w:p>
    <w:p w:rsidRPr="00AC480E" w:rsidR="00AC480E" w:rsidP="00AC480E" w:rsidRDefault="00AA234B" w14:paraId="07207F3F" w14:textId="77777777">
      <w:r w:rsidRPr="00AC480E">
        <w:t xml:space="preserve">Med anledning av det i motionen anförda bör regeringen </w:t>
      </w:r>
      <w:r w:rsidRPr="00AC480E" w:rsidR="00FE17CE">
        <w:t>undersöka</w:t>
      </w:r>
      <w:r w:rsidRPr="00AC480E">
        <w:t xml:space="preserve"> vad som kan göras för att begränsa och minska beståndet av skarv. Där ska särskilt beaktas betydelsen av allmän jakt. Men även av andra åtgärder som prickning av ägg.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6EA9413F4C4A36B3CCEF431EB3D4C8"/>
        </w:placeholder>
      </w:sdtPr>
      <w:sdtEndPr>
        <w:rPr>
          <w:i w:val="0"/>
          <w:noProof w:val="0"/>
        </w:rPr>
      </w:sdtEndPr>
      <w:sdtContent>
        <w:p w:rsidR="00AC480E" w:rsidP="007F2FE3" w:rsidRDefault="00AC480E" w14:paraId="55543CED" w14:textId="260ACB28"/>
        <w:p w:rsidRPr="008E0FE2" w:rsidR="004801AC" w:rsidP="007F2FE3" w:rsidRDefault="00590D8F" w14:paraId="105B1F0D" w14:textId="4A59EB4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70C8" w:rsidRDefault="008570C8" w14:paraId="57FFD4E4" w14:textId="77777777"/>
    <w:sectPr w:rsidR="008570C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9ECBC" w14:textId="77777777" w:rsidR="007A722A" w:rsidRDefault="007A722A" w:rsidP="000C1CAD">
      <w:pPr>
        <w:spacing w:line="240" w:lineRule="auto"/>
      </w:pPr>
      <w:r>
        <w:separator/>
      </w:r>
    </w:p>
  </w:endnote>
  <w:endnote w:type="continuationSeparator" w:id="0">
    <w:p w14:paraId="251E61FC" w14:textId="77777777" w:rsidR="007A722A" w:rsidRDefault="007A72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0A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DD2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2EAD" w14:textId="43DCBECA" w:rsidR="00262EA3" w:rsidRPr="007F2FE3" w:rsidRDefault="00262EA3" w:rsidP="007F2F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3C66E" w14:textId="77777777" w:rsidR="007A722A" w:rsidRDefault="007A722A" w:rsidP="000C1CAD">
      <w:pPr>
        <w:spacing w:line="240" w:lineRule="auto"/>
      </w:pPr>
      <w:r>
        <w:separator/>
      </w:r>
    </w:p>
  </w:footnote>
  <w:footnote w:type="continuationSeparator" w:id="0">
    <w:p w14:paraId="0AFEB099" w14:textId="77777777" w:rsidR="007A722A" w:rsidRDefault="007A72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5DE4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6727CB" wp14:anchorId="06710F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0D8F" w14:paraId="048F525C" w14:textId="566E105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0540070DD04FB3AAEE887E2F2899CF"/>
                              </w:placeholder>
                              <w:text/>
                            </w:sdtPr>
                            <w:sdtEndPr/>
                            <w:sdtContent>
                              <w:r w:rsidR="007D685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2FE80E5DD8406DB5039C45E404C09D"/>
                              </w:placeholder>
                              <w:text/>
                            </w:sdtPr>
                            <w:sdtEndPr/>
                            <w:sdtContent>
                              <w:r w:rsidR="007D6851">
                                <w:t>1460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710F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0D8F" w14:paraId="048F525C" w14:textId="566E105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0540070DD04FB3AAEE887E2F2899CF"/>
                        </w:placeholder>
                        <w:text/>
                      </w:sdtPr>
                      <w:sdtEndPr/>
                      <w:sdtContent>
                        <w:r w:rsidR="007D685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2FE80E5DD8406DB5039C45E404C09D"/>
                        </w:placeholder>
                        <w:text/>
                      </w:sdtPr>
                      <w:sdtEndPr/>
                      <w:sdtContent>
                        <w:r w:rsidR="007D6851">
                          <w:t>1460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04BD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3C44064" w14:textId="77777777">
    <w:pPr>
      <w:jc w:val="right"/>
    </w:pPr>
  </w:p>
  <w:p w:rsidR="00262EA3" w:rsidP="00776B74" w:rsidRDefault="00262EA3" w14:paraId="4AE740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90D8F" w14:paraId="02B23C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8E48E6" wp14:anchorId="226E7B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0D8F" w14:paraId="0ABAA2E0" w14:textId="35B7499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685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6851">
          <w:t>1460</w:t>
        </w:r>
      </w:sdtContent>
    </w:sdt>
  </w:p>
  <w:p w:rsidRPr="008227B3" w:rsidR="00262EA3" w:rsidP="008227B3" w:rsidRDefault="00590D8F" w14:paraId="350724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0D8F" w14:paraId="6E1A8FA4" w14:textId="439446D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:2391</w:t>
        </w:r>
      </w:sdtContent>
    </w:sdt>
  </w:p>
  <w:p w:rsidR="00262EA3" w:rsidP="00E03A3D" w:rsidRDefault="00590D8F" w14:paraId="0C0581BA" w14:textId="1C3AC0B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D6851" w14:paraId="4A4E7118" w14:textId="31E9FAAA">
        <w:pPr>
          <w:pStyle w:val="FSHRub2"/>
        </w:pPr>
        <w:r>
          <w:t>Reglera beståndet av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558C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468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5F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14C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8B4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BF6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EC7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E9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D8F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27BE1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C85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60D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22A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B35"/>
    <w:rsid w:val="007D41C8"/>
    <w:rsid w:val="007D5A70"/>
    <w:rsid w:val="007D5E2B"/>
    <w:rsid w:val="007D6851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FE3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0C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527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34B"/>
    <w:rsid w:val="00AA2D90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80E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A90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482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83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F05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3D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17B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CAF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7CE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17BDFB"/>
  <w15:chartTrackingRefBased/>
  <w15:docId w15:val="{6EDFDE80-5E6E-4DF2-B34B-4398772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4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99827489FF4D7CB6AE735E838FF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A0579-4B7B-4AC0-9409-12C66F3C3FDF}"/>
      </w:docPartPr>
      <w:docPartBody>
        <w:p w:rsidR="008E3641" w:rsidRDefault="00EA651D">
          <w:pPr>
            <w:pStyle w:val="3C99827489FF4D7CB6AE735E838FF5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46039F5AB54AF9B98FC622ACC73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E107F-A5BF-41D5-8163-1FE326C0A563}"/>
      </w:docPartPr>
      <w:docPartBody>
        <w:p w:rsidR="008E3641" w:rsidRDefault="00EA651D">
          <w:pPr>
            <w:pStyle w:val="4246039F5AB54AF9B98FC622ACC738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0540070DD04FB3AAEE887E2F289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D9A3E-1677-404C-878B-00AC47EE267A}"/>
      </w:docPartPr>
      <w:docPartBody>
        <w:p w:rsidR="008E3641" w:rsidRDefault="00EA651D">
          <w:pPr>
            <w:pStyle w:val="1A0540070DD04FB3AAEE887E2F2899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2FE80E5DD8406DB5039C45E404C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A7907-8ED0-48CB-9AA7-0A92AF0C9450}"/>
      </w:docPartPr>
      <w:docPartBody>
        <w:p w:rsidR="008E3641" w:rsidRDefault="00EA651D">
          <w:pPr>
            <w:pStyle w:val="8D2FE80E5DD8406DB5039C45E404C09D"/>
          </w:pPr>
          <w:r>
            <w:t xml:space="preserve"> </w:t>
          </w:r>
        </w:p>
      </w:docPartBody>
    </w:docPart>
    <w:docPart>
      <w:docPartPr>
        <w:name w:val="A96EA9413F4C4A36B3CCEF431EB3D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47766-3B96-4CA0-B858-E6DF7A464448}"/>
      </w:docPartPr>
      <w:docPartBody>
        <w:p w:rsidR="00EC6F83" w:rsidRDefault="00EC6F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1D"/>
    <w:rsid w:val="002040B3"/>
    <w:rsid w:val="00417A5B"/>
    <w:rsid w:val="004A14DF"/>
    <w:rsid w:val="0083700F"/>
    <w:rsid w:val="008E3641"/>
    <w:rsid w:val="008E7F45"/>
    <w:rsid w:val="00EA651D"/>
    <w:rsid w:val="00EC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99827489FF4D7CB6AE735E838FF529">
    <w:name w:val="3C99827489FF4D7CB6AE735E838FF529"/>
  </w:style>
  <w:style w:type="paragraph" w:customStyle="1" w:styleId="05FCCBA1EB01488A86BAED1640BC0A37">
    <w:name w:val="05FCCBA1EB01488A86BAED1640BC0A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34A5EEF421E4F038BFEF3C2698843EA">
    <w:name w:val="034A5EEF421E4F038BFEF3C2698843EA"/>
  </w:style>
  <w:style w:type="paragraph" w:customStyle="1" w:styleId="4246039F5AB54AF9B98FC622ACC73853">
    <w:name w:val="4246039F5AB54AF9B98FC622ACC73853"/>
  </w:style>
  <w:style w:type="paragraph" w:customStyle="1" w:styleId="62AEC6BC504C4FF5A43B5BFF92E80A77">
    <w:name w:val="62AEC6BC504C4FF5A43B5BFF92E80A77"/>
  </w:style>
  <w:style w:type="paragraph" w:customStyle="1" w:styleId="A1F04581EE804C4DB7D8633B6D120DBA">
    <w:name w:val="A1F04581EE804C4DB7D8633B6D120DBA"/>
  </w:style>
  <w:style w:type="paragraph" w:customStyle="1" w:styleId="1A0540070DD04FB3AAEE887E2F2899CF">
    <w:name w:val="1A0540070DD04FB3AAEE887E2F2899CF"/>
  </w:style>
  <w:style w:type="paragraph" w:customStyle="1" w:styleId="8D2FE80E5DD8406DB5039C45E404C09D">
    <w:name w:val="8D2FE80E5DD8406DB5039C45E404C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684C7-B5BF-42B3-B46B-407E34C34014}"/>
</file>

<file path=customXml/itemProps2.xml><?xml version="1.0" encoding="utf-8"?>
<ds:datastoreItem xmlns:ds="http://schemas.openxmlformats.org/officeDocument/2006/customXml" ds:itemID="{FFAA353F-66D0-4494-AF89-23293B801CDC}"/>
</file>

<file path=customXml/itemProps3.xml><?xml version="1.0" encoding="utf-8"?>
<ds:datastoreItem xmlns:ds="http://schemas.openxmlformats.org/officeDocument/2006/customXml" ds:itemID="{7671B94E-A55C-4639-BE7A-FB1ED6869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897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S1460 Reglera beståndet av skarv</vt:lpstr>
      <vt:lpstr>
      </vt:lpstr>
    </vt:vector>
  </TitlesOfParts>
  <Company>Sveriges riksdag</Company>
  <LinksUpToDate>false</LinksUpToDate>
  <CharactersWithSpaces>1049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