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FEA" w:rsidRPr="00B34FEA" w:rsidRDefault="00B34FEA">
      <w:pPr>
        <w:pStyle w:val="Frslagsrubrik"/>
      </w:pPr>
      <w:r w:rsidRPr="00B34FEA">
        <w:t>Förslag till riksdagsbeslut</w:t>
      </w:r>
    </w:p>
    <w:p w:rsidR="00B34FEA" w:rsidRPr="00B34FEA" w:rsidRDefault="00B34FEA">
      <w:pPr>
        <w:pStyle w:val="Hemstlatt"/>
      </w:pPr>
      <w:r w:rsidRPr="00B34FEA">
        <w:t>Riksdagen tillkännager för regeringen som sin mening vad som anförs i motionen om det orättvisa i att pensionärer och löntagare betalar olika skatt på samma inkomst.</w:t>
      </w:r>
    </w:p>
    <w:p w:rsidR="00B34FEA" w:rsidRPr="00B34FEA" w:rsidRDefault="00B34FEA">
      <w:pPr>
        <w:pStyle w:val="Rubrik1"/>
      </w:pPr>
      <w:r w:rsidRPr="00B34FEA">
        <w:t>Motivering</w:t>
      </w:r>
    </w:p>
    <w:p w:rsidR="00B34FEA" w:rsidRPr="00B34FEA" w:rsidRDefault="00B34FEA">
      <w:r w:rsidRPr="00B34FEA">
        <w:t>Pension är uppskjuten lön. Under den tid man förvärvsarbetar avstår man en del av sin lön till den kommande pensionen. Därför ska pensionerna också beskattas på samma sätt som löneinkomster. Det var huvudargumentet när det särskilda grundavdraget för folkpensionärer avskaffades fr.o.m. år 2003. De fem partier som står bakom pensionsöverenskommelsen var överens om de</w:t>
      </w:r>
      <w:r w:rsidRPr="00B34FEA">
        <w:t>n</w:t>
      </w:r>
      <w:r w:rsidRPr="00B34FEA">
        <w:t>na princip men enigheten bröts när den borgerliga regeringen införde det s.k. jobbskatteavdraget. I debatten hör man ofta att USA har genomfört ett likna</w:t>
      </w:r>
      <w:r w:rsidRPr="00B34FEA">
        <w:t>n</w:t>
      </w:r>
      <w:r w:rsidRPr="00B34FEA">
        <w:t>de jobbskatteavdrag. Men det riktar sig i praktiken till ensamstående mödrar med låg inkomst och barn. Det riktar sig alltså till en specifik grupp och är inget generellt jobbskatteavdrag av den typ som införts i Sverige.</w:t>
      </w:r>
    </w:p>
    <w:p w:rsidR="00B34FEA" w:rsidRPr="00B34FEA" w:rsidRDefault="00B34FEA">
      <w:pPr>
        <w:pStyle w:val="Normaltindrag"/>
      </w:pPr>
      <w:r w:rsidRPr="00B34FEA">
        <w:t>Regeringen hävdar att den försökt kompensera pensionärerna men orättv</w:t>
      </w:r>
      <w:r w:rsidRPr="00B34FEA">
        <w:t>i</w:t>
      </w:r>
      <w:r w:rsidRPr="00B34FEA">
        <w:t>san i systemet består. Även en person som enbart har garantipension – alltså den lägsta pensionen – betalar högre skatt än en person med motsvarande arbetsinkomst. En pensionär som hade en inkomst på 14 000 kr i månaden betalade 2009 ca 700 kr mer per månad i skatt än en löntagare. Regeringen kommer visserligen med en skattesänkning för pensionärer 2011, och det är bra. Men man har samtidigt sagt klart att klyftan i skatt mellan pensionärer och löntagare ska bestå. Och vid ytterligare annonserade jobbskatt</w:t>
      </w:r>
      <w:r w:rsidRPr="00B34FEA">
        <w:t>eavdrag kommer skatteklyftan vidgas ytterligare.</w:t>
      </w:r>
    </w:p>
    <w:p w:rsidR="00B34FEA" w:rsidRPr="00B34FEA" w:rsidRDefault="00B34FEA">
      <w:pPr>
        <w:pStyle w:val="Normaltindrag"/>
      </w:pPr>
      <w:r w:rsidRPr="00B34FEA">
        <w:t xml:space="preserve">En sådan skattepolitik fördjupar inkomstklyftorna mellan generationerna och är dessutom ett brott mot pensionsöverenskommelsen. Jobbskatteavdraget </w:t>
      </w:r>
      <w:r w:rsidRPr="00B34FEA">
        <w:lastRenderedPageBreak/>
        <w:t>har också den effekten att det sänkt värdet på pensionsinkomster i förhållande till arbetsinkomster. Den relativa kompensationsgraden har blivit lägre.</w:t>
      </w:r>
    </w:p>
    <w:p w:rsidR="00B34FEA" w:rsidRPr="00B34FEA" w:rsidRDefault="00B34FEA">
      <w:pPr>
        <w:pStyle w:val="Normaltindrag"/>
      </w:pPr>
      <w:r w:rsidRPr="00B34FEA">
        <w:t>Ingen annanstans beskattas pensionärer högre än yrkesverksamma. I många länder, exempelvis Norge, får pensionärer lägre skatt än yrkesarbeta</w:t>
      </w:r>
      <w:r w:rsidRPr="00B34FEA">
        <w:t>n</w:t>
      </w:r>
      <w:r w:rsidRPr="00B34FEA">
        <w:t>de. Denna fördelning är synnerligen orättvis och ökar inkomstklyftorna me</w:t>
      </w:r>
      <w:r w:rsidRPr="00B34FEA">
        <w:t>l</w:t>
      </w:r>
      <w:r w:rsidRPr="00B34FEA">
        <w:t>lan generationerna ytterligare. Det är orimligt och orättvist att pensionärer och löntagare ska betala olika skattesatser för samma inkomst. Pension är up</w:t>
      </w:r>
      <w:r w:rsidRPr="00B34FEA">
        <w:t>p</w:t>
      </w:r>
      <w:r w:rsidRPr="00B34FEA">
        <w:t>skjuten lön och alltså ersättning för utfört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FEA">
        <w:trPr>
          <w:cantSplit/>
        </w:trPr>
        <w:tc>
          <w:tcPr>
            <w:tcW w:w="3046" w:type="dxa"/>
          </w:tcPr>
          <w:p w:rsidR="00B34FEA" w:rsidRPr="00B34FEA" w:rsidRDefault="00B34FEA">
            <w:pPr>
              <w:pStyle w:val="UnderskriftDatum"/>
              <w:spacing w:before="240"/>
            </w:pPr>
            <w:r w:rsidRPr="00B34FEA">
              <w:t>Stockholm den 25 oktober 2010</w:t>
            </w:r>
          </w:p>
        </w:tc>
        <w:tc>
          <w:tcPr>
            <w:tcW w:w="3047" w:type="dxa"/>
          </w:tcPr>
          <w:p w:rsidR="00B34FEA" w:rsidRPr="00B34FEA" w:rsidRDefault="00B34FEA">
            <w:pPr>
              <w:pStyle w:val="Underskrifter"/>
              <w:spacing w:before="240"/>
            </w:pPr>
          </w:p>
        </w:tc>
      </w:tr>
      <w:tr w:rsidR="00000000" w:rsidRPr="00B34FEA">
        <w:trPr>
          <w:cantSplit/>
        </w:trPr>
        <w:tc>
          <w:tcPr>
            <w:tcW w:w="3046" w:type="dxa"/>
          </w:tcPr>
          <w:p w:rsidR="00B34FEA" w:rsidRPr="00B34FEA" w:rsidRDefault="00B34FEA">
            <w:pPr>
              <w:pStyle w:val="Underskrifter"/>
            </w:pPr>
            <w:r w:rsidRPr="00B34FEA">
              <w:t>Lennart Axelsson (S)</w:t>
            </w:r>
          </w:p>
        </w:tc>
        <w:tc>
          <w:tcPr>
            <w:tcW w:w="3046" w:type="dxa"/>
          </w:tcPr>
          <w:p w:rsidR="00B34FEA" w:rsidRPr="00B34FEA" w:rsidRDefault="00B34FEA">
            <w:pPr>
              <w:pStyle w:val="Underskrifter"/>
            </w:pPr>
          </w:p>
        </w:tc>
      </w:tr>
      <w:tr w:rsidR="00000000" w:rsidRPr="00B34FEA">
        <w:trPr>
          <w:cantSplit/>
        </w:trPr>
        <w:tc>
          <w:tcPr>
            <w:tcW w:w="3046" w:type="dxa"/>
          </w:tcPr>
          <w:p w:rsidR="00B34FEA" w:rsidRPr="00B34FEA" w:rsidRDefault="00B34FEA">
            <w:pPr>
              <w:pStyle w:val="Underskrifter"/>
            </w:pPr>
            <w:r w:rsidRPr="00B34FEA">
              <w:t>Eva-Lena Jansson (S)</w:t>
            </w:r>
          </w:p>
        </w:tc>
        <w:tc>
          <w:tcPr>
            <w:tcW w:w="3046" w:type="dxa"/>
          </w:tcPr>
          <w:p w:rsidR="00B34FEA" w:rsidRPr="00B34FEA" w:rsidRDefault="00B34FEA">
            <w:pPr>
              <w:pStyle w:val="Underskrifter"/>
            </w:pPr>
            <w:r w:rsidRPr="00B34FEA">
              <w:t>Håkan Bergman (S)</w:t>
            </w:r>
          </w:p>
        </w:tc>
      </w:tr>
      <w:tr w:rsidR="00000000" w:rsidRPr="00B34FEA">
        <w:trPr>
          <w:cantSplit/>
        </w:trPr>
        <w:tc>
          <w:tcPr>
            <w:tcW w:w="3046" w:type="dxa"/>
          </w:tcPr>
          <w:p w:rsidR="00B34FEA" w:rsidRPr="00B34FEA" w:rsidRDefault="00B34FEA">
            <w:pPr>
              <w:pStyle w:val="Underskrifter"/>
            </w:pPr>
            <w:r w:rsidRPr="00B34FEA">
              <w:t>Matilda Ernkrans (S)</w:t>
            </w:r>
          </w:p>
        </w:tc>
        <w:tc>
          <w:tcPr>
            <w:tcW w:w="3046" w:type="dxa"/>
          </w:tcPr>
          <w:p w:rsidR="00B34FEA" w:rsidRPr="00B34FEA" w:rsidRDefault="00B34FEA">
            <w:pPr>
              <w:pStyle w:val="Underskrifter"/>
            </w:pPr>
          </w:p>
        </w:tc>
      </w:tr>
    </w:tbl>
    <w:p w:rsidR="00B34FEA" w:rsidRPr="00B34FEA" w:rsidRDefault="00B34FEA">
      <w:pPr>
        <w:pStyle w:val="Normaltindrag"/>
      </w:pPr>
    </w:p>
    <w:sectPr w:rsidR="00000000" w:rsidRPr="00B34F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FEA" w:rsidRPr="00B34FEA" w:rsidRDefault="00B34FEA">
      <w:r w:rsidRPr="00B34FEA">
        <w:separator/>
      </w:r>
    </w:p>
  </w:endnote>
  <w:endnote w:type="continuationSeparator" w:id="0">
    <w:p w:rsidR="00B34FEA" w:rsidRPr="00B34FEA" w:rsidRDefault="00B34FEA">
      <w:r w:rsidRPr="00B34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FEA" w:rsidRPr="00B34FEA" w:rsidRDefault="00B34FEA">
    <w:pPr>
      <w:pStyle w:val="Sidfot"/>
    </w:pPr>
    <w:r w:rsidRPr="00B34F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869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FEA" w:rsidRDefault="00B34F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FEA" w:rsidRDefault="00B34F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FEA" w:rsidRPr="00B34FEA" w:rsidRDefault="00B34FEA">
    <w:pPr>
      <w:pStyle w:val="Sidfot"/>
    </w:pPr>
    <w:r w:rsidRPr="00B34F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836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FEA" w:rsidRDefault="00B34F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FEA" w:rsidRDefault="00B34F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FEA" w:rsidRPr="00B34FEA" w:rsidRDefault="00B34FEA">
    <w:pPr>
      <w:pStyle w:val="Sidfot"/>
    </w:pPr>
    <w:r w:rsidRPr="00B34F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172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FEA" w:rsidRDefault="00B34F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FEA" w:rsidRDefault="00B34F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FEA" w:rsidRPr="00B34FEA" w:rsidRDefault="00B34FEA">
      <w:r w:rsidRPr="00B34FEA">
        <w:separator/>
      </w:r>
    </w:p>
  </w:footnote>
  <w:footnote w:type="continuationSeparator" w:id="0">
    <w:p w:rsidR="00B34FEA" w:rsidRPr="00B34FEA" w:rsidRDefault="00B34FEA">
      <w:r w:rsidRPr="00B34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FEA" w:rsidRPr="00B34FEA" w:rsidRDefault="00B34FEA">
    <w:pPr>
      <w:pStyle w:val="Sidhuvud"/>
    </w:pPr>
    <w:r w:rsidRPr="00B34F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114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FEA" w:rsidRDefault="00B34F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FEA" w:rsidRDefault="00B34F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FEA" w:rsidRPr="00B34FEA" w:rsidRDefault="00B34FEA">
    <w:pPr>
      <w:pStyle w:val="Sidhuvud"/>
    </w:pPr>
    <w:r w:rsidRPr="00B34F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037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FEA" w:rsidRDefault="00B34F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FEA" w:rsidRDefault="00B34F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FEA" w:rsidRPr="00B34FEA" w:rsidRDefault="00B34FEA">
    <w:pPr>
      <w:pStyle w:val="FSHNormal"/>
      <w:tabs>
        <w:tab w:val="right" w:pos="5840"/>
      </w:tabs>
    </w:pPr>
    <w:r w:rsidRPr="00B34FEA">
      <w:br/>
    </w:r>
    <w:r w:rsidRPr="00B34FEA">
      <w:fldChar w:fldCharType="begin" w:fldLock="1"/>
    </w:r>
    <w:r w:rsidRPr="00B34FEA">
      <w:instrText xml:space="preserve"> DOCPROPERTY</w:instrText>
    </w:r>
    <w:r w:rsidRPr="00B34FEA">
      <w:rPr>
        <w:sz w:val="18"/>
      </w:rPr>
      <w:instrText xml:space="preserve"> "YearUser" *\charformat </w:instrText>
    </w:r>
    <w:r w:rsidRPr="00B34FEA">
      <w:fldChar w:fldCharType="separate"/>
    </w:r>
    <w:r w:rsidRPr="00B34FEA">
      <w:t>2010/11</w:t>
    </w:r>
    <w:r w:rsidRPr="00B34FEA">
      <w:fldChar w:fldCharType="end"/>
    </w:r>
    <w:r w:rsidRPr="00B34FEA">
      <w:t xml:space="preserve"> </w:t>
    </w:r>
    <w:r w:rsidRPr="00B34FEA">
      <w:tab/>
      <w:t xml:space="preserve">mnr: </w:t>
    </w:r>
    <w:r w:rsidRPr="00B34FEA">
      <w:fldChar w:fldCharType="begin" w:fldLock="1"/>
    </w:r>
    <w:r w:rsidRPr="00B34FEA">
      <w:instrText xml:space="preserve"> DOCPROPERTY</w:instrText>
    </w:r>
    <w:r w:rsidRPr="00B34FEA">
      <w:rPr>
        <w:sz w:val="18"/>
      </w:rPr>
      <w:instrText xml:space="preserve"> "Motionsnummer" *\charformat </w:instrText>
    </w:r>
    <w:r w:rsidRPr="00B34FEA">
      <w:fldChar w:fldCharType="separate"/>
    </w:r>
    <w:r w:rsidRPr="00B34FEA">
      <w:t>Sk356</w:t>
    </w:r>
    <w:r w:rsidRPr="00B34FEA">
      <w:fldChar w:fldCharType="end"/>
    </w:r>
    <w:r w:rsidRPr="00B34FEA">
      <w:br/>
    </w:r>
    <w:r w:rsidRPr="00B34FEA">
      <w:fldChar w:fldCharType="begin" w:fldLock="1"/>
    </w:r>
    <w:r w:rsidRPr="00B34FEA">
      <w:instrText xml:space="preserve"> DOCPROPERTY</w:instrText>
    </w:r>
    <w:r w:rsidRPr="00B34FEA">
      <w:rPr>
        <w:sz w:val="18"/>
      </w:rPr>
      <w:instrText xml:space="preserve"> "Samling" *\charformat </w:instrText>
    </w:r>
    <w:r w:rsidRPr="00B34FEA">
      <w:fldChar w:fldCharType="end"/>
    </w:r>
    <w:r w:rsidRPr="00B34FEA">
      <w:tab/>
      <w:t xml:space="preserve">pnr: </w:t>
    </w:r>
    <w:r w:rsidRPr="00B34FEA">
      <w:fldChar w:fldCharType="begin" w:fldLock="1"/>
    </w:r>
    <w:r w:rsidRPr="00B34FEA">
      <w:instrText xml:space="preserve"> DOCPROPERTY</w:instrText>
    </w:r>
    <w:r w:rsidRPr="00B34FEA">
      <w:rPr>
        <w:sz w:val="18"/>
      </w:rPr>
      <w:instrText xml:space="preserve"> "Partinummer" *\charformat </w:instrText>
    </w:r>
    <w:r w:rsidRPr="00B34FEA">
      <w:fldChar w:fldCharType="separate"/>
    </w:r>
    <w:r w:rsidRPr="00B34FEA">
      <w:t>S30027</w:t>
    </w:r>
    <w:r w:rsidRPr="00B34FEA">
      <w:fldChar w:fldCharType="end"/>
    </w:r>
  </w:p>
  <w:p w:rsidR="00B34FEA" w:rsidRPr="00B34FEA" w:rsidRDefault="00B34FEA">
    <w:pPr>
      <w:pStyle w:val="FSHRub1"/>
    </w:pPr>
    <w:r w:rsidRPr="00B34FEA">
      <w:t>Motion till riksdagen</w:t>
    </w:r>
    <w:r w:rsidRPr="00B34FEA">
      <w:br/>
    </w:r>
    <w:r w:rsidRPr="00B34FEA">
      <w:fldChar w:fldCharType="begin" w:fldLock="1"/>
    </w:r>
    <w:r w:rsidRPr="00B34FEA">
      <w:instrText xml:space="preserve"> DOCPROPERTY "YearUser" *\charformat </w:instrText>
    </w:r>
    <w:r w:rsidRPr="00B34FEA">
      <w:fldChar w:fldCharType="separate"/>
    </w:r>
    <w:r w:rsidRPr="00B34FEA">
      <w:t>2010/11</w:t>
    </w:r>
    <w:r w:rsidRPr="00B34FEA">
      <w:fldChar w:fldCharType="end"/>
    </w:r>
    <w:r w:rsidRPr="00B34FEA">
      <w:t>:</w:t>
    </w:r>
    <w:r w:rsidRPr="00B34FEA">
      <w:fldChar w:fldCharType="begin" w:fldLock="1"/>
    </w:r>
    <w:r w:rsidRPr="00B34FEA">
      <w:instrText xml:space="preserve"> DOCPROPERTY "Motionsnummer" *\charformat </w:instrText>
    </w:r>
    <w:r w:rsidRPr="00B34FEA">
      <w:fldChar w:fldCharType="separate"/>
    </w:r>
    <w:r w:rsidRPr="00B34FEA">
      <w:t>Sk356</w:t>
    </w:r>
    <w:r w:rsidRPr="00B34FEA">
      <w:fldChar w:fldCharType="end"/>
    </w:r>
  </w:p>
  <w:p w:rsidR="00B34FEA" w:rsidRPr="00B34FEA" w:rsidRDefault="00B34FEA">
    <w:pPr>
      <w:pStyle w:val="FSHNormalS5"/>
    </w:pPr>
    <w:r w:rsidRPr="00B34FEA">
      <w:fldChar w:fldCharType="begin" w:fldLock="1"/>
    </w:r>
    <w:r w:rsidRPr="00B34FEA">
      <w:instrText xml:space="preserve"> DOCPROPERTY "MotionarText" *\charformat </w:instrText>
    </w:r>
    <w:r w:rsidRPr="00B34FEA">
      <w:fldChar w:fldCharType="separate"/>
    </w:r>
    <w:r w:rsidRPr="00B34FEA">
      <w:t>av Lennart Axelsson m.fl. (S)</w:t>
    </w:r>
    <w:r w:rsidRPr="00B34FEA">
      <w:fldChar w:fldCharType="end"/>
    </w:r>
    <w:r w:rsidRPr="00B34FEA">
      <w:br/>
    </w:r>
    <w:r w:rsidRPr="00B34FEA">
      <w:fldChar w:fldCharType="begin" w:fldLock="1"/>
    </w:r>
    <w:r w:rsidRPr="00B34FEA">
      <w:instrText xml:space="preserve"> DOCPROPERTY "SvarFrasKort" *\charformat </w:instrText>
    </w:r>
    <w:r w:rsidRPr="00B34FEA">
      <w:fldChar w:fldCharType="end"/>
    </w:r>
  </w:p>
  <w:p w:rsidR="00B34FEA" w:rsidRPr="00B34FEA" w:rsidRDefault="00B34FEA">
    <w:pPr>
      <w:pStyle w:val="FSHTitel"/>
    </w:pPr>
    <w:r w:rsidRPr="00B34FEA">
      <w:fldChar w:fldCharType="begin" w:fldLock="1"/>
    </w:r>
    <w:r w:rsidRPr="00B34FEA">
      <w:instrText xml:space="preserve"> DOCPROPERTY</w:instrText>
    </w:r>
    <w:r w:rsidRPr="00B34FEA">
      <w:rPr>
        <w:sz w:val="18"/>
      </w:rPr>
      <w:instrText xml:space="preserve"> "RubrikSvar" *\charformat </w:instrText>
    </w:r>
    <w:r w:rsidRPr="00B34FEA">
      <w:fldChar w:fldCharType="separate"/>
    </w:r>
    <w:r w:rsidRPr="00B34FEA">
      <w:t>Pensionärernas skatt</w:t>
    </w:r>
    <w:r w:rsidRPr="00B34FEA">
      <w:fldChar w:fldCharType="end"/>
    </w:r>
  </w:p>
  <w:p w:rsidR="00B34FEA" w:rsidRPr="00B34FEA" w:rsidRDefault="00B34FEA">
    <w:pPr>
      <w:pStyle w:val="Normal00"/>
    </w:pPr>
  </w:p>
  <w:p w:rsidR="00B34FEA" w:rsidRPr="00B34FEA" w:rsidRDefault="00B34F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0974190">
    <w:abstractNumId w:val="3"/>
  </w:num>
  <w:num w:numId="2" w16cid:durableId="2097243696">
    <w:abstractNumId w:val="2"/>
  </w:num>
  <w:num w:numId="3" w16cid:durableId="200289381">
    <w:abstractNumId w:val="1"/>
  </w:num>
  <w:num w:numId="4" w16cid:durableId="1622763673">
    <w:abstractNumId w:val="0"/>
  </w:num>
  <w:num w:numId="5" w16cid:durableId="42407206">
    <w:abstractNumId w:val="7"/>
  </w:num>
  <w:num w:numId="6" w16cid:durableId="176434115">
    <w:abstractNumId w:val="6"/>
  </w:num>
  <w:num w:numId="7" w16cid:durableId="154152849">
    <w:abstractNumId w:val="5"/>
  </w:num>
  <w:num w:numId="8" w16cid:durableId="2016565167">
    <w:abstractNumId w:val="4"/>
  </w:num>
  <w:num w:numId="9" w16cid:durableId="250163930">
    <w:abstractNumId w:val="8"/>
  </w:num>
  <w:num w:numId="10" w16cid:durableId="105397078">
    <w:abstractNumId w:val="9"/>
  </w:num>
  <w:num w:numId="11" w16cid:durableId="148130782">
    <w:abstractNumId w:val="10"/>
  </w:num>
  <w:num w:numId="12" w16cid:durableId="1094713543">
    <w:abstractNumId w:val="13"/>
  </w:num>
  <w:num w:numId="13" w16cid:durableId="142815356">
    <w:abstractNumId w:val="15"/>
  </w:num>
  <w:num w:numId="14" w16cid:durableId="1363825352">
    <w:abstractNumId w:val="16"/>
  </w:num>
  <w:num w:numId="15" w16cid:durableId="315039417">
    <w:abstractNumId w:val="11"/>
  </w:num>
  <w:num w:numId="16" w16cid:durableId="1520386881">
    <w:abstractNumId w:val="18"/>
  </w:num>
  <w:num w:numId="17" w16cid:durableId="1647203043">
    <w:abstractNumId w:val="17"/>
  </w:num>
  <w:num w:numId="18" w16cid:durableId="489172836">
    <w:abstractNumId w:val="14"/>
  </w:num>
  <w:num w:numId="19" w16cid:durableId="1356732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19096B9C-3FC1-41EE-9C04-83C2889F8AD3},{0116109A-FD56-42D5-8551-9B68938ABFD6},{1838BAC7-5804-43D1-84D1-59154FA8A178},{877C05B1-DB2E-4DCA-8CF7-CDDB8977ADBE}"/>
  </w:docVars>
  <w:rsids>
    <w:rsidRoot w:val="00C10B40"/>
    <w:rsid w:val="00B34FEA"/>
    <w:rsid w:val="00C10B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57C01D-F527-4FA7-93A3-A6EBA3C4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2076</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s30027</vt:lpstr>
    </vt:vector>
  </TitlesOfParts>
  <Company>Riksdagen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s30027</dc:title>
  <dc:subject>s30027</dc:subject>
  <dc:creator>Riksdagen</dc:creator>
  <cp:keywords>Riksdagen</cp:keywords>
  <dc:description>Versal/gemen i partibeteckning. Gemen i tryck för 0910, versal för 1011 och nyare</dc:description>
  <cp:lastModifiedBy>Lars Brink</cp:lastModifiedBy>
  <cp:revision>2</cp:revision>
  <cp:lastPrinted>2010-12-17T13:05:00Z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Pensionärernas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(S)\Jansson, Eva-Lena (S)\Bergman,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 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20102011000000000115000300270069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20102011000000000115000300270069</vt:lpwstr>
  </property>
  <property fmtid="{D5CDD505-2E9C-101B-9397-08002B2CF9AE}" pid="50" name="nummer">
    <vt:lpwstr>356</vt:lpwstr>
  </property>
  <property fmtid="{D5CDD505-2E9C-101B-9397-08002B2CF9AE}" pid="51" name="utskottsbeteckning">
    <vt:lpwstr>Sk</vt:lpwstr>
  </property>
  <property fmtid="{D5CDD505-2E9C-101B-9397-08002B2CF9AE}" pid="52" name="GlobalUID">
    <vt:lpwstr>{7F022ADF-1877-4F43-8D6D-E499BEB357DC}</vt:lpwstr>
  </property>
  <property fmtid="{D5CDD505-2E9C-101B-9397-08002B2CF9AE}" pid="53" name="Överföringar">
    <vt:i4>0</vt:i4>
  </property>
  <property fmtid="{D5CDD505-2E9C-101B-9397-08002B2CF9AE}" pid="54" name="Checksum">
    <vt:lpwstr>*1000295662234*</vt:lpwstr>
  </property>
  <property fmtid="{D5CDD505-2E9C-101B-9397-08002B2CF9AE}" pid="55" name="skuggnummer">
    <vt:lpwstr>1997</vt:lpwstr>
  </property>
  <property fmtid="{D5CDD505-2E9C-101B-9397-08002B2CF9AE}" pid="56" name="urixVersion">
    <vt:lpwstr>4.3.2.0</vt:lpwstr>
  </property>
  <property fmtid="{D5CDD505-2E9C-101B-9397-08002B2CF9AE}" pid="57" name="urixOrigin">
    <vt:lpwstr>101217 14:05:13.542</vt:lpwstr>
  </property>
  <property fmtid="{D5CDD505-2E9C-101B-9397-08002B2CF9AE}" pid="58" name="urixGuid">
    <vt:lpwstr>{33127BB7-5427-4E2C-97BB-7B700E1BCF09}</vt:lpwstr>
  </property>
</Properties>
</file>