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DBE" w:rsidRPr="00986DBE" w:rsidRDefault="00986DBE">
      <w:pPr>
        <w:pStyle w:val="Frslagsrubrik"/>
      </w:pPr>
      <w:r w:rsidRPr="00986DBE">
        <w:t>Förslag till riksdagsbeslut</w:t>
      </w:r>
    </w:p>
    <w:p w:rsidR="00986DBE" w:rsidRPr="00986DBE" w:rsidRDefault="00986DBE">
      <w:pPr>
        <w:pStyle w:val="Hemstlatt"/>
        <w:ind w:left="0"/>
      </w:pPr>
      <w:r w:rsidRPr="00986DBE">
        <w:t>Riksdagen tillkännager för regeringen som sin mening vad som anförs i motionen om inventering av den icke utnyttjade potentialen för den småskaliga vattenkraften.</w:t>
      </w:r>
    </w:p>
    <w:p w:rsidR="00986DBE" w:rsidRPr="00986DBE" w:rsidRDefault="00986DBE">
      <w:pPr>
        <w:pStyle w:val="Rubrik1"/>
      </w:pPr>
      <w:r w:rsidRPr="00986DBE">
        <w:t>Motivering</w:t>
      </w:r>
    </w:p>
    <w:p w:rsidR="00986DBE" w:rsidRPr="00986DBE" w:rsidRDefault="00986DBE">
      <w:pPr>
        <w:rPr>
          <w:szCs w:val="24"/>
        </w:rPr>
      </w:pPr>
      <w:r w:rsidRPr="00986DBE">
        <w:rPr>
          <w:szCs w:val="24"/>
        </w:rPr>
        <w:t>Småskalig vattenkraft var en mycket viktig tillgång i byggandet av Sverige som industrination. Även i dagens moderna energisystem har den småskaliga vattenkraften en viktig roll att fylla. Det framstår allt tydligare att det är mö</w:t>
      </w:r>
      <w:r w:rsidRPr="00986DBE">
        <w:rPr>
          <w:szCs w:val="24"/>
        </w:rPr>
        <w:t>j</w:t>
      </w:r>
      <w:r w:rsidRPr="00986DBE">
        <w:rPr>
          <w:szCs w:val="24"/>
        </w:rPr>
        <w:t>ligt att producera el från småskalig vattenkraft på ett miljömässigt bra sätt. Den småskaliga vattenkraften är förnybar, förbränningsfri i hela energikedjan, utsläppsfri, klimatstödjande, lokal och ofta ”ett tredje ben” på landsbygden, sårbarhetsminskande och inte minst sysselsättningsfrämjande.</w:t>
      </w:r>
    </w:p>
    <w:p w:rsidR="00986DBE" w:rsidRPr="00986DBE" w:rsidRDefault="00986DBE">
      <w:pPr>
        <w:pStyle w:val="Normaltindrag"/>
      </w:pPr>
      <w:r w:rsidRPr="00986DBE">
        <w:t>Det finns ett stort antal gamla småskaliga vattenkraftsanläggningar som idag står outnyttjade eller har stor effektiviseringspotential. Sverige har sto</w:t>
      </w:r>
      <w:r w:rsidRPr="00986DBE">
        <w:t>r</w:t>
      </w:r>
      <w:r w:rsidRPr="00986DBE">
        <w:t>lek</w:t>
      </w:r>
      <w:r w:rsidRPr="00986DBE">
        <w:t>s</w:t>
      </w:r>
      <w:r w:rsidRPr="00986DBE">
        <w:t>ordningen 40 000 fallsträckor, varav kanske 5 % redan används för att utvi</w:t>
      </w:r>
      <w:r w:rsidRPr="00986DBE">
        <w:t>n</w:t>
      </w:r>
      <w:r w:rsidRPr="00986DBE">
        <w:t>na förnybar el. Det finns också ett betydande intresse för att nyinvestera i förnybar elproduktion. För att kunna göra denna typ av investeringar i e</w:t>
      </w:r>
      <w:r w:rsidRPr="00986DBE">
        <w:t>l</w:t>
      </w:r>
      <w:r w:rsidRPr="00986DBE">
        <w:t>produktion krävs att man förfogar över en fallrättighet.</w:t>
      </w:r>
    </w:p>
    <w:p w:rsidR="00986DBE" w:rsidRPr="00986DBE" w:rsidRDefault="00986DBE">
      <w:pPr>
        <w:pStyle w:val="Normaltindrag"/>
      </w:pPr>
      <w:r w:rsidRPr="00986DBE">
        <w:t>Länsstyrelsen i Jönköpings län och Svensk Vattenkraftförening (Svaf) har gjort en sammanställning av i länet befintliga dammar och deras energipote</w:t>
      </w:r>
      <w:r w:rsidRPr="00986DBE">
        <w:t>n</w:t>
      </w:r>
      <w:r w:rsidRPr="00986DBE">
        <w:t>tial samt förekommande natur- och kulturvärden i vattendragen/sjöarna som berörs av dessa dammar. En sådan inventering syftar till att identifiera pote</w:t>
      </w:r>
      <w:r w:rsidRPr="00986DBE">
        <w:t>n</w:t>
      </w:r>
      <w:r w:rsidRPr="00986DBE">
        <w:t>tialen för ren energi och samtidigt tillvarata sportfiskets intressen och den biologiska mångfalden i våra vattendrag. Det är särskilt viktigt vid en utbyg</w:t>
      </w:r>
      <w:r w:rsidRPr="00986DBE">
        <w:t>g</w:t>
      </w:r>
      <w:r w:rsidRPr="00986DBE">
        <w:t>nad av såväl vind- som vattenkraft att värna naturvärden och friluftsliv.</w:t>
      </w:r>
    </w:p>
    <w:p w:rsidR="00986DBE" w:rsidRPr="00986DBE" w:rsidRDefault="00986DBE">
      <w:pPr>
        <w:pStyle w:val="Normaltindrag"/>
      </w:pPr>
      <w:r w:rsidRPr="00986DBE">
        <w:lastRenderedPageBreak/>
        <w:t>För att göra det enklare att hitta potentiella dammar och fallrätter för sm</w:t>
      </w:r>
      <w:r w:rsidRPr="00986DBE">
        <w:t>å</w:t>
      </w:r>
      <w:r w:rsidRPr="00986DBE">
        <w:t>skalig produktion av vattenkraft anser vi att en inventering av outnyttjade anläggningar med stor effektiviseringspotential bör genomföras, även nati</w:t>
      </w:r>
      <w:r w:rsidRPr="00986DBE">
        <w:t>o</w:t>
      </w:r>
      <w:r w:rsidRPr="00986DBE">
        <w:t>nellt. Detta bör ges regeringen tillkänna</w:t>
      </w:r>
      <w:bookmarkStart w:id="0" w:name="_GoBack"/>
      <w:bookmarkEnd w:id="0"/>
      <w:r w:rsidRPr="00986DB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6DBE">
        <w:trPr>
          <w:cantSplit/>
        </w:trPr>
        <w:tc>
          <w:tcPr>
            <w:tcW w:w="3046" w:type="dxa"/>
          </w:tcPr>
          <w:p w:rsidR="00986DBE" w:rsidRPr="00986DBE" w:rsidRDefault="00986DBE">
            <w:pPr>
              <w:pStyle w:val="UnderskriftDatum"/>
              <w:spacing w:before="240"/>
            </w:pPr>
            <w:r w:rsidRPr="00986DBE">
              <w:t>Stockholm den 26 oktober 2010</w:t>
            </w:r>
          </w:p>
        </w:tc>
        <w:tc>
          <w:tcPr>
            <w:tcW w:w="3047" w:type="dxa"/>
          </w:tcPr>
          <w:p w:rsidR="00986DBE" w:rsidRPr="00986DBE" w:rsidRDefault="00986DBE">
            <w:pPr>
              <w:pStyle w:val="Underskrifter"/>
              <w:spacing w:before="240"/>
            </w:pPr>
          </w:p>
        </w:tc>
      </w:tr>
      <w:tr w:rsidR="00000000" w:rsidRPr="00986DBE">
        <w:trPr>
          <w:cantSplit/>
        </w:trPr>
        <w:tc>
          <w:tcPr>
            <w:tcW w:w="3046" w:type="dxa"/>
          </w:tcPr>
          <w:p w:rsidR="00986DBE" w:rsidRPr="00986DBE" w:rsidRDefault="00986DBE">
            <w:pPr>
              <w:pStyle w:val="Underskrifter"/>
            </w:pPr>
            <w:r w:rsidRPr="00986DBE">
              <w:t>Ola Johansson (C)</w:t>
            </w:r>
          </w:p>
        </w:tc>
        <w:tc>
          <w:tcPr>
            <w:tcW w:w="3046" w:type="dxa"/>
          </w:tcPr>
          <w:p w:rsidR="00986DBE" w:rsidRPr="00986DBE" w:rsidRDefault="00986DBE">
            <w:pPr>
              <w:pStyle w:val="Underskrifter"/>
            </w:pPr>
            <w:r w:rsidRPr="00986DBE">
              <w:t>Anders Flanking (C)</w:t>
            </w:r>
          </w:p>
        </w:tc>
      </w:tr>
    </w:tbl>
    <w:p w:rsidR="00986DBE" w:rsidRPr="00986DBE" w:rsidRDefault="00986DBE">
      <w:pPr>
        <w:pStyle w:val="Normaltindrag"/>
      </w:pPr>
    </w:p>
    <w:sectPr w:rsidR="00000000" w:rsidRPr="00986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DBE" w:rsidRPr="00986DBE" w:rsidRDefault="00986DBE">
      <w:r w:rsidRPr="00986DBE">
        <w:separator/>
      </w:r>
    </w:p>
  </w:endnote>
  <w:endnote w:type="continuationSeparator" w:id="0">
    <w:p w:rsidR="00986DBE" w:rsidRPr="00986DBE" w:rsidRDefault="00986DBE">
      <w:r w:rsidRPr="00986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Sidfot"/>
    </w:pPr>
    <w:r w:rsidRPr="00986D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7240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BE" w:rsidRDefault="00986D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6DBE" w:rsidRDefault="00986D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Sidfot"/>
    </w:pPr>
    <w:r w:rsidRPr="00986D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6111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BE" w:rsidRDefault="00986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DBE" w:rsidRDefault="00986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Sidfot"/>
    </w:pPr>
    <w:r w:rsidRPr="00986D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1803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BE" w:rsidRDefault="00986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DBE" w:rsidRDefault="00986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DBE" w:rsidRPr="00986DBE" w:rsidRDefault="00986DBE">
      <w:r w:rsidRPr="00986DBE">
        <w:separator/>
      </w:r>
    </w:p>
  </w:footnote>
  <w:footnote w:type="continuationSeparator" w:id="0">
    <w:p w:rsidR="00986DBE" w:rsidRPr="00986DBE" w:rsidRDefault="00986DBE">
      <w:r w:rsidRPr="00986D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Sidhuvud"/>
    </w:pPr>
    <w:r w:rsidRPr="00986D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3436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BE" w:rsidRDefault="00986D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6DBE" w:rsidRDefault="00986D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Sidhuvud"/>
    </w:pPr>
    <w:r w:rsidRPr="00986D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443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DBE" w:rsidRDefault="00986D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6DBE" w:rsidRDefault="00986D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E" w:rsidRPr="00986DBE" w:rsidRDefault="00986DBE">
    <w:pPr>
      <w:pStyle w:val="FSHNormal"/>
      <w:tabs>
        <w:tab w:val="right" w:pos="5840"/>
      </w:tabs>
    </w:pPr>
    <w:r w:rsidRPr="00986DBE">
      <w:br/>
    </w:r>
    <w:r w:rsidRPr="00986DBE">
      <w:fldChar w:fldCharType="begin" w:fldLock="1"/>
    </w:r>
    <w:r w:rsidRPr="00986DBE">
      <w:instrText xml:space="preserve"> DOCPROPERTY</w:instrText>
    </w:r>
    <w:r w:rsidRPr="00986DBE">
      <w:rPr>
        <w:sz w:val="18"/>
      </w:rPr>
      <w:instrText xml:space="preserve"> "YearUser" *\charformat </w:instrText>
    </w:r>
    <w:r w:rsidRPr="00986DBE">
      <w:fldChar w:fldCharType="separate"/>
    </w:r>
    <w:r w:rsidRPr="00986DBE">
      <w:t>2010/11</w:t>
    </w:r>
    <w:r w:rsidRPr="00986DBE">
      <w:fldChar w:fldCharType="end"/>
    </w:r>
    <w:r w:rsidRPr="00986DBE">
      <w:t xml:space="preserve"> </w:t>
    </w:r>
    <w:r w:rsidRPr="00986DBE">
      <w:tab/>
      <w:t xml:space="preserve">mnr: </w:t>
    </w:r>
    <w:r w:rsidRPr="00986DBE">
      <w:fldChar w:fldCharType="begin" w:fldLock="1"/>
    </w:r>
    <w:r w:rsidRPr="00986DBE">
      <w:instrText xml:space="preserve"> DOCPROPERTY</w:instrText>
    </w:r>
    <w:r w:rsidRPr="00986DBE">
      <w:rPr>
        <w:sz w:val="18"/>
      </w:rPr>
      <w:instrText xml:space="preserve"> "Motionsnummer" *\charformat </w:instrText>
    </w:r>
    <w:r w:rsidRPr="00986DBE">
      <w:fldChar w:fldCharType="separate"/>
    </w:r>
    <w:r w:rsidRPr="00986DBE">
      <w:t>N434</w:t>
    </w:r>
    <w:r w:rsidRPr="00986DBE">
      <w:fldChar w:fldCharType="end"/>
    </w:r>
    <w:r w:rsidRPr="00986DBE">
      <w:br/>
    </w:r>
    <w:r w:rsidRPr="00986DBE">
      <w:fldChar w:fldCharType="begin" w:fldLock="1"/>
    </w:r>
    <w:r w:rsidRPr="00986DBE">
      <w:instrText xml:space="preserve"> DOCPROPERTY</w:instrText>
    </w:r>
    <w:r w:rsidRPr="00986DBE">
      <w:rPr>
        <w:sz w:val="18"/>
      </w:rPr>
      <w:instrText xml:space="preserve"> "Samling" *\charformat </w:instrText>
    </w:r>
    <w:r w:rsidRPr="00986DBE">
      <w:fldChar w:fldCharType="end"/>
    </w:r>
    <w:r w:rsidRPr="00986DBE">
      <w:tab/>
      <w:t xml:space="preserve">pnr: </w:t>
    </w:r>
    <w:r w:rsidRPr="00986DBE">
      <w:fldChar w:fldCharType="begin" w:fldLock="1"/>
    </w:r>
    <w:r w:rsidRPr="00986DBE">
      <w:instrText xml:space="preserve"> DOCPROPERTY</w:instrText>
    </w:r>
    <w:r w:rsidRPr="00986DBE">
      <w:rPr>
        <w:sz w:val="18"/>
      </w:rPr>
      <w:instrText xml:space="preserve"> "Partinummer" *\charformat </w:instrText>
    </w:r>
    <w:r w:rsidRPr="00986DBE">
      <w:fldChar w:fldCharType="separate"/>
    </w:r>
    <w:r w:rsidRPr="00986DBE">
      <w:t>C438</w:t>
    </w:r>
    <w:r w:rsidRPr="00986DBE">
      <w:fldChar w:fldCharType="end"/>
    </w:r>
  </w:p>
  <w:p w:rsidR="00986DBE" w:rsidRPr="00986DBE" w:rsidRDefault="00986DBE">
    <w:pPr>
      <w:pStyle w:val="FSHRub1"/>
    </w:pPr>
    <w:r w:rsidRPr="00986DBE">
      <w:t>Motion till riksdagen</w:t>
    </w:r>
    <w:r w:rsidRPr="00986DBE">
      <w:br/>
    </w:r>
    <w:r w:rsidRPr="00986DBE">
      <w:fldChar w:fldCharType="begin" w:fldLock="1"/>
    </w:r>
    <w:r w:rsidRPr="00986DBE">
      <w:instrText xml:space="preserve"> DOCPROPERTY "YearUser" *\charformat </w:instrText>
    </w:r>
    <w:r w:rsidRPr="00986DBE">
      <w:fldChar w:fldCharType="separate"/>
    </w:r>
    <w:r w:rsidRPr="00986DBE">
      <w:t>2010/11</w:t>
    </w:r>
    <w:r w:rsidRPr="00986DBE">
      <w:fldChar w:fldCharType="end"/>
    </w:r>
    <w:r w:rsidRPr="00986DBE">
      <w:t>:</w:t>
    </w:r>
    <w:r w:rsidRPr="00986DBE">
      <w:fldChar w:fldCharType="begin" w:fldLock="1"/>
    </w:r>
    <w:r w:rsidRPr="00986DBE">
      <w:instrText xml:space="preserve"> DOCPROPERTY "Motionsnummer" *\charformat </w:instrText>
    </w:r>
    <w:r w:rsidRPr="00986DBE">
      <w:fldChar w:fldCharType="separate"/>
    </w:r>
    <w:r w:rsidRPr="00986DBE">
      <w:t>N434</w:t>
    </w:r>
    <w:r w:rsidRPr="00986DBE">
      <w:fldChar w:fldCharType="end"/>
    </w:r>
  </w:p>
  <w:p w:rsidR="00986DBE" w:rsidRPr="00986DBE" w:rsidRDefault="00986DBE">
    <w:pPr>
      <w:pStyle w:val="FSHNormalS5"/>
    </w:pPr>
    <w:r w:rsidRPr="00986DBE">
      <w:fldChar w:fldCharType="begin" w:fldLock="1"/>
    </w:r>
    <w:r w:rsidRPr="00986DBE">
      <w:instrText xml:space="preserve"> DOCPROPERTY "MotionarText" *\charformat </w:instrText>
    </w:r>
    <w:r w:rsidRPr="00986DBE">
      <w:fldChar w:fldCharType="separate"/>
    </w:r>
    <w:r w:rsidRPr="00986DBE">
      <w:t>av Ola Johansson och Anders Flanking (C)</w:t>
    </w:r>
    <w:r w:rsidRPr="00986DBE">
      <w:fldChar w:fldCharType="end"/>
    </w:r>
    <w:r w:rsidRPr="00986DBE">
      <w:br/>
    </w:r>
    <w:r w:rsidRPr="00986DBE">
      <w:fldChar w:fldCharType="begin" w:fldLock="1"/>
    </w:r>
    <w:r w:rsidRPr="00986DBE">
      <w:instrText xml:space="preserve"> DOCPROPERTY "SvarFrasKort" *\charformat </w:instrText>
    </w:r>
    <w:r w:rsidRPr="00986DBE">
      <w:fldChar w:fldCharType="end"/>
    </w:r>
  </w:p>
  <w:p w:rsidR="00986DBE" w:rsidRPr="00986DBE" w:rsidRDefault="00986DBE">
    <w:pPr>
      <w:pStyle w:val="FSHTitel"/>
    </w:pPr>
    <w:r w:rsidRPr="00986DBE">
      <w:fldChar w:fldCharType="begin" w:fldLock="1"/>
    </w:r>
    <w:r w:rsidRPr="00986DBE">
      <w:instrText xml:space="preserve"> DOCPROPERTY</w:instrText>
    </w:r>
    <w:r w:rsidRPr="00986DBE">
      <w:rPr>
        <w:sz w:val="18"/>
      </w:rPr>
      <w:instrText xml:space="preserve"> "RubrikSvar" *\charformat </w:instrText>
    </w:r>
    <w:r w:rsidRPr="00986DBE">
      <w:fldChar w:fldCharType="separate"/>
    </w:r>
    <w:r w:rsidRPr="00986DBE">
      <w:t>Inventering av potentialen för investering i småskalig vattenkraft</w:t>
    </w:r>
    <w:r w:rsidRPr="00986DBE">
      <w:fldChar w:fldCharType="end"/>
    </w:r>
  </w:p>
  <w:p w:rsidR="00986DBE" w:rsidRPr="00986DBE" w:rsidRDefault="00986DBE">
    <w:pPr>
      <w:pStyle w:val="Normal00"/>
    </w:pPr>
  </w:p>
  <w:p w:rsidR="00986DBE" w:rsidRPr="00986DBE" w:rsidRDefault="00986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193578">
    <w:abstractNumId w:val="3"/>
  </w:num>
  <w:num w:numId="2" w16cid:durableId="353113098">
    <w:abstractNumId w:val="2"/>
  </w:num>
  <w:num w:numId="3" w16cid:durableId="2008629763">
    <w:abstractNumId w:val="1"/>
  </w:num>
  <w:num w:numId="4" w16cid:durableId="747504820">
    <w:abstractNumId w:val="0"/>
  </w:num>
  <w:num w:numId="5" w16cid:durableId="252210124">
    <w:abstractNumId w:val="7"/>
  </w:num>
  <w:num w:numId="6" w16cid:durableId="1285964131">
    <w:abstractNumId w:val="6"/>
  </w:num>
  <w:num w:numId="7" w16cid:durableId="727724867">
    <w:abstractNumId w:val="5"/>
  </w:num>
  <w:num w:numId="8" w16cid:durableId="1164394927">
    <w:abstractNumId w:val="4"/>
  </w:num>
  <w:num w:numId="9" w16cid:durableId="222523373">
    <w:abstractNumId w:val="8"/>
  </w:num>
  <w:num w:numId="10" w16cid:durableId="753479865">
    <w:abstractNumId w:val="9"/>
  </w:num>
  <w:num w:numId="11" w16cid:durableId="1933122664">
    <w:abstractNumId w:val="10"/>
  </w:num>
  <w:num w:numId="12" w16cid:durableId="1848589906">
    <w:abstractNumId w:val="13"/>
  </w:num>
  <w:num w:numId="13" w16cid:durableId="580139644">
    <w:abstractNumId w:val="15"/>
  </w:num>
  <w:num w:numId="14" w16cid:durableId="1958903231">
    <w:abstractNumId w:val="16"/>
  </w:num>
  <w:num w:numId="15" w16cid:durableId="1843008488">
    <w:abstractNumId w:val="11"/>
  </w:num>
  <w:num w:numId="16" w16cid:durableId="1523014351">
    <w:abstractNumId w:val="18"/>
  </w:num>
  <w:num w:numId="17" w16cid:durableId="247925390">
    <w:abstractNumId w:val="17"/>
  </w:num>
  <w:num w:numId="18" w16cid:durableId="232861113">
    <w:abstractNumId w:val="14"/>
  </w:num>
  <w:num w:numId="19" w16cid:durableId="1004626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5"/>
    <w:docVar w:name="PersonGUIDs" w:val="{E1FB4AF2-A3B9-4420-B3EC-D252EC4D3DEA},{7324B761-D3E9-4DD4-BFDF-8D72DC46F531}"/>
  </w:docVars>
  <w:rsids>
    <w:rsidRoot w:val="000D4E7D"/>
    <w:rsid w:val="000D4E7D"/>
    <w:rsid w:val="009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C478B3-C277-4D33-8E2E-A44B2B41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1761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c438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c438</dc:title>
  <dc:subject>c438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2011-01-25T12:24:00Z</cp:lastPrinted>
  <dcterms:created xsi:type="dcterms:W3CDTF">2025-12-18T01:53:00Z</dcterms:created>
  <dcterms:modified xsi:type="dcterms:W3CDTF">2025-12-18T01:53:00Z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mot2000_530_2011-01-25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Inventering av potentialen för investering i småskalig vattenkraft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Inventering av potentialen för investering i småskalig vattenkraft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Ola Johansson och Anders Flanking (C)</vt:lpwstr>
  </property>
  <property fmtid="{D5CDD505-2E9C-101B-9397-08002B2CF9AE}" pid="26" name="MotionarLista">
    <vt:lpwstr>Johansson, Ola (C)\Flanking,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Johansson (C), Anders Flanking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20102011000000000099000004380069</vt:lpwstr>
  </property>
  <property fmtid="{D5CDD505-2E9C-101B-9397-08002B2CF9AE}" pid="47" name="datum">
    <vt:lpwstr>101026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20102011000000000099000004380069</vt:lpwstr>
  </property>
  <property fmtid="{D5CDD505-2E9C-101B-9397-08002B2CF9AE}" pid="50" name="nummer">
    <vt:lpwstr>434</vt:lpwstr>
  </property>
  <property fmtid="{D5CDD505-2E9C-101B-9397-08002B2CF9AE}" pid="51" name="utskottsbeteckning">
    <vt:lpwstr>N</vt:lpwstr>
  </property>
  <property fmtid="{D5CDD505-2E9C-101B-9397-08002B2CF9AE}" pid="52" name="GlobalUID">
    <vt:lpwstr>{863A566A-21E6-4488-96A7-C31566B92809}</vt:lpwstr>
  </property>
  <property fmtid="{D5CDD505-2E9C-101B-9397-08002B2CF9AE}" pid="53" name="Överföringar">
    <vt:i4>0</vt:i4>
  </property>
  <property fmtid="{D5CDD505-2E9C-101B-9397-08002B2CF9AE}" pid="54" name="Checksum">
    <vt:lpwstr>*0011898893414*</vt:lpwstr>
  </property>
  <property fmtid="{D5CDD505-2E9C-101B-9397-08002B2CF9AE}" pid="55" name="skuggnummer">
    <vt:lpwstr>3122</vt:lpwstr>
  </property>
  <property fmtid="{D5CDD505-2E9C-101B-9397-08002B2CF9AE}" pid="56" name="urixVersion">
    <vt:lpwstr>4.3.2.0</vt:lpwstr>
  </property>
  <property fmtid="{D5CDD505-2E9C-101B-9397-08002B2CF9AE}" pid="57" name="urixOrigin">
    <vt:lpwstr>110125 13:24:43.834</vt:lpwstr>
  </property>
  <property fmtid="{D5CDD505-2E9C-101B-9397-08002B2CF9AE}" pid="58" name="urixGuid">
    <vt:lpwstr>{C89D70E6-3C35-4D91-9F18-1C22EAE5D21F}</vt:lpwstr>
  </property>
</Properties>
</file>