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6232" w:rsidP="00DA0661">
      <w:pPr>
        <w:pStyle w:val="Title"/>
      </w:pPr>
      <w:bookmarkStart w:id="0" w:name="Start"/>
      <w:bookmarkEnd w:id="0"/>
      <w:r>
        <w:t xml:space="preserve">Svar på fråga </w:t>
      </w:r>
      <w:r w:rsidRPr="003727B2" w:rsidR="003727B2">
        <w:t xml:space="preserve">2021/22:235 </w:t>
      </w:r>
      <w:r w:rsidR="003727B2">
        <w:t>av</w:t>
      </w:r>
      <w:r>
        <w:t xml:space="preserve"> </w:t>
      </w:r>
      <w:r w:rsidRPr="003727B2" w:rsidR="003727B2">
        <w:t>Jimmy Ståhl (SD)</w:t>
      </w:r>
      <w:r>
        <w:br/>
        <w:t xml:space="preserve">om </w:t>
      </w:r>
      <w:r w:rsidR="003727B2">
        <w:t>cyberattacker</w:t>
      </w:r>
    </w:p>
    <w:p w:rsidR="00D16232" w:rsidP="00FB73F5">
      <w:pPr>
        <w:pStyle w:val="BodyText"/>
      </w:pPr>
      <w:r>
        <w:t>Jimmy Ståhl</w:t>
      </w:r>
      <w:r>
        <w:t xml:space="preserve"> har frågat mig </w:t>
      </w:r>
      <w:r w:rsidR="00FB73F5">
        <w:t>hur regeringen agerar för att myndigheter ska kunna skydda sig och klara av framtida cyberattacker</w:t>
      </w:r>
      <w:r>
        <w:t>.</w:t>
      </w:r>
      <w:r w:rsidR="009A1A41">
        <w:t xml:space="preserve"> </w:t>
      </w:r>
      <w:r>
        <w:t xml:space="preserve"> </w:t>
      </w:r>
    </w:p>
    <w:p w:rsidR="009A1A41" w:rsidP="00D16232">
      <w:pPr>
        <w:pStyle w:val="BodyText"/>
      </w:pPr>
      <w:r>
        <w:t xml:space="preserve">Cyberattacker och andra </w:t>
      </w:r>
      <w:r>
        <w:t>it-</w:t>
      </w:r>
      <w:r>
        <w:t xml:space="preserve">relaterade </w:t>
      </w:r>
      <w:r w:rsidR="00C04326">
        <w:t>hot</w:t>
      </w:r>
      <w:r>
        <w:t xml:space="preserve"> utgör en utmaning för vårt digitaliserade samhälle. </w:t>
      </w:r>
      <w:r>
        <w:t xml:space="preserve">Olika </w:t>
      </w:r>
      <w:r w:rsidR="005C6776">
        <w:t xml:space="preserve">typer av </w:t>
      </w:r>
      <w:r>
        <w:t xml:space="preserve">it-incidenter </w:t>
      </w:r>
      <w:r w:rsidR="005C6776">
        <w:t>kan</w:t>
      </w:r>
      <w:r>
        <w:t xml:space="preserve"> i sig </w:t>
      </w:r>
      <w:r w:rsidR="005C6776">
        <w:t xml:space="preserve">utgöra </w:t>
      </w:r>
      <w:r>
        <w:t>ett hot mot myndigheter</w:t>
      </w:r>
      <w:r w:rsidR="005C6776">
        <w:t>s</w:t>
      </w:r>
      <w:r>
        <w:t xml:space="preserve"> verksamhet, </w:t>
      </w:r>
      <w:r w:rsidR="005C6776">
        <w:t xml:space="preserve">deras </w:t>
      </w:r>
      <w:r>
        <w:t>tjänster till medborgare och företag</w:t>
      </w:r>
      <w:r w:rsidR="0031247F">
        <w:t>,</w:t>
      </w:r>
      <w:r>
        <w:t xml:space="preserve"> oc</w:t>
      </w:r>
      <w:r w:rsidR="0031247F">
        <w:t>h ytterst Sveriges säkerhet</w:t>
      </w:r>
      <w:r>
        <w:t>.</w:t>
      </w:r>
    </w:p>
    <w:p w:rsidR="00D16232" w:rsidP="00D16232">
      <w:pPr>
        <w:pStyle w:val="BodyText"/>
      </w:pPr>
      <w:r>
        <w:t>Rapportering av it-incidenter</w:t>
      </w:r>
      <w:r w:rsidR="009A1A41">
        <w:t xml:space="preserve">, </w:t>
      </w:r>
      <w:r w:rsidR="009B6609">
        <w:t>inklusive</w:t>
      </w:r>
      <w:r w:rsidR="00954CB3">
        <w:t xml:space="preserve"> </w:t>
      </w:r>
      <w:r w:rsidR="009A1A41">
        <w:t>cyberattacker,</w:t>
      </w:r>
      <w:r>
        <w:t xml:space="preserve"> är</w:t>
      </w:r>
      <w:r w:rsidR="0031247F">
        <w:t xml:space="preserve"> </w:t>
      </w:r>
      <w:r>
        <w:t xml:space="preserve">viktig eftersom den ger information om hot och sårbarheter och underlag för att </w:t>
      </w:r>
      <w:r w:rsidR="009B6609">
        <w:t xml:space="preserve">kunna </w:t>
      </w:r>
      <w:r>
        <w:t>stärka förmågan att förebygga, upptäcka och hantera it-incidenter.</w:t>
      </w:r>
      <w:r w:rsidR="00734BBD">
        <w:t xml:space="preserve"> </w:t>
      </w:r>
    </w:p>
    <w:p w:rsidR="00D16232" w:rsidP="00D16232">
      <w:pPr>
        <w:pStyle w:val="BodyText"/>
      </w:pPr>
      <w:r>
        <w:t>Kravet på r</w:t>
      </w:r>
      <w:r>
        <w:t xml:space="preserve">apporteringen </w:t>
      </w:r>
      <w:r w:rsidR="009B73F6">
        <w:t xml:space="preserve">av it-incidenter </w:t>
      </w:r>
      <w:r>
        <w:t>från</w:t>
      </w:r>
      <w:r w:rsidR="001C3FDB">
        <w:t xml:space="preserve"> statliga myndigheter </w:t>
      </w:r>
      <w:r w:rsidR="00F05578">
        <w:t>i enlighet med</w:t>
      </w:r>
      <w:r w:rsidR="00E63FDA">
        <w:t xml:space="preserve"> f</w:t>
      </w:r>
      <w:r w:rsidRPr="00F05E99" w:rsidR="00E63FDA">
        <w:t>örordning</w:t>
      </w:r>
      <w:r w:rsidR="003E651B">
        <w:t>en</w:t>
      </w:r>
      <w:r w:rsidRPr="00F05E99" w:rsidR="00E63FDA">
        <w:t xml:space="preserve"> (2015:1052) om krisberedskap och bevakningsansvariga myndigheters åtgärder vid höjd beredskap</w:t>
      </w:r>
      <w:r w:rsidR="00E63FDA">
        <w:t xml:space="preserve"> </w:t>
      </w:r>
      <w:r w:rsidR="00991324">
        <w:t>är</w:t>
      </w:r>
      <w:r w:rsidR="00E63FDA">
        <w:t xml:space="preserve"> </w:t>
      </w:r>
      <w:r>
        <w:t xml:space="preserve">därför </w:t>
      </w:r>
      <w:r w:rsidR="009B73F6">
        <w:t>central</w:t>
      </w:r>
      <w:r w:rsidR="00F05578">
        <w:t xml:space="preserve">. </w:t>
      </w:r>
      <w:r>
        <w:t xml:space="preserve">En förutsättning för </w:t>
      </w:r>
      <w:r w:rsidR="007C39DB">
        <w:t xml:space="preserve">att rapporteringen ska </w:t>
      </w:r>
      <w:r w:rsidR="009B4E0B">
        <w:t xml:space="preserve">fungera </w:t>
      </w:r>
      <w:r>
        <w:t xml:space="preserve">är att </w:t>
      </w:r>
      <w:r w:rsidR="001C3FDB">
        <w:t xml:space="preserve">statliga myndigheter </w:t>
      </w:r>
      <w:r w:rsidR="0031247F">
        <w:t>h</w:t>
      </w:r>
      <w:r>
        <w:t xml:space="preserve">ar </w:t>
      </w:r>
      <w:r>
        <w:t xml:space="preserve">fungerande </w:t>
      </w:r>
      <w:r>
        <w:t xml:space="preserve">rutiner och processer för identifiering och rapportering av </w:t>
      </w:r>
      <w:r w:rsidR="005C76FF">
        <w:t>it-</w:t>
      </w:r>
      <w:r>
        <w:t xml:space="preserve">incidenter. </w:t>
      </w:r>
      <w:r w:rsidR="00991324">
        <w:t xml:space="preserve">Mot </w:t>
      </w:r>
      <w:r>
        <w:t xml:space="preserve">denna </w:t>
      </w:r>
      <w:r w:rsidR="00991324">
        <w:t xml:space="preserve">bakgrund gav </w:t>
      </w:r>
      <w:r w:rsidR="00F05E99">
        <w:t>r</w:t>
      </w:r>
      <w:r w:rsidR="00991324">
        <w:t xml:space="preserve">egeringen i december 2020 ett antal myndigheter i uppdrag att redovisa detta. </w:t>
      </w:r>
    </w:p>
    <w:p w:rsidR="00296FBF" w:rsidP="00296FBF">
      <w:pPr>
        <w:pStyle w:val="BodyText"/>
      </w:pPr>
    </w:p>
    <w:p w:rsidR="002D2831" w:rsidRPr="008F4511" w:rsidP="002D2831">
      <w:pPr>
        <w:pStyle w:val="BodyText"/>
      </w:pPr>
      <w:r>
        <w:t xml:space="preserve">Syftet </w:t>
      </w:r>
      <w:r>
        <w:t>med d</w:t>
      </w:r>
      <w:r w:rsidRPr="008F4511">
        <w:t xml:space="preserve">et nyinrättade nationella cybersäkerhetscentret </w:t>
      </w:r>
      <w:r>
        <w:t>är att stärka Sveriges samlade förmåga att förebygga, upptäcka och hantera antagonistiska cyberhot som utgör en av källorna till de it-incidenter som drabbar Sverige</w:t>
      </w:r>
      <w:r w:rsidRPr="008F4511">
        <w:t xml:space="preserve">. </w:t>
      </w:r>
      <w:r>
        <w:t xml:space="preserve">Inom ramen för cybersäkerhetscentret ska de deltagande myndigheterna </w:t>
      </w:r>
      <w:r>
        <w:t xml:space="preserve">bland annat koordinera arbetet för att förebygga, upptäcka och hantera cyberangrepp och andra it-incidenter samt förmedla råd och stöd avseende hot, sårbarheter och risker. </w:t>
      </w:r>
      <w:r w:rsidRPr="008F4511">
        <w:t xml:space="preserve">Samverkan med </w:t>
      </w:r>
      <w:r>
        <w:t>både offentlig och privat</w:t>
      </w:r>
      <w:r w:rsidRPr="008F4511">
        <w:t xml:space="preserve"> sektor utgör en central del av </w:t>
      </w:r>
      <w:r>
        <w:t xml:space="preserve">centrets </w:t>
      </w:r>
      <w:r w:rsidRPr="008F4511">
        <w:t xml:space="preserve">uppdrag. Regeringen </w:t>
      </w:r>
      <w:r>
        <w:t>har</w:t>
      </w:r>
      <w:r w:rsidRPr="008F4511">
        <w:t xml:space="preserve"> en tät dialog med de ansvariga myndigheterna </w:t>
      </w:r>
      <w:r>
        <w:t>om</w:t>
      </w:r>
      <w:r w:rsidRPr="008F4511">
        <w:t xml:space="preserve"> verksamheten och den fortsatta inriktningen.</w:t>
      </w:r>
    </w:p>
    <w:p w:rsidR="00D16232" w:rsidP="002749F7">
      <w:pPr>
        <w:pStyle w:val="BodyText"/>
      </w:pPr>
      <w:r>
        <w:t xml:space="preserve">Jag och regeringen har för avsikt att fortsätta att bedriva ett uthålligt och systematiskt arbete med informations- och cybersäkerhet i syfte att stärka myndigheternas förmåga att förebygga, stå emot och hantera framtida cyberattacker och andra it-incidenter. </w:t>
      </w:r>
    </w:p>
    <w:p w:rsidR="00D162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D579C92B104A5088950168D434D95A"/>
          </w:placeholder>
          <w:dataBinding w:xpath="/ns0:DocumentInfo[1]/ns0:BaseInfo[1]/ns0:HeaderDate[1]" w:storeItemID="{D1BC9438-170B-4AF6-B8A0-59D9C664ECE3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727B2">
            <w:t>27</w:t>
          </w:r>
          <w:r w:rsidR="00631AED">
            <w:t xml:space="preserve"> </w:t>
          </w:r>
          <w:r w:rsidR="003727B2">
            <w:t>oktober</w:t>
          </w:r>
          <w:r w:rsidR="00631AED">
            <w:t xml:space="preserve"> 2021</w:t>
          </w:r>
        </w:sdtContent>
      </w:sdt>
    </w:p>
    <w:p w:rsidR="00D16232" w:rsidP="004E7A8F">
      <w:pPr>
        <w:pStyle w:val="Brdtextutanavstnd"/>
      </w:pPr>
    </w:p>
    <w:p w:rsidR="00D16232" w:rsidP="004E7A8F">
      <w:pPr>
        <w:pStyle w:val="Brdtextutanavstnd"/>
      </w:pPr>
    </w:p>
    <w:p w:rsidR="00D16232" w:rsidP="004E7A8F">
      <w:pPr>
        <w:pStyle w:val="Brdtextutanavstnd"/>
      </w:pPr>
    </w:p>
    <w:p w:rsidR="00D16232" w:rsidP="00422A41">
      <w:pPr>
        <w:pStyle w:val="BodyText"/>
      </w:pPr>
      <w:r>
        <w:t>Mikael Damberg</w:t>
      </w:r>
    </w:p>
    <w:p w:rsidR="00D162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62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6232" w:rsidRPr="007D73AB" w:rsidP="00340DE0">
          <w:pPr>
            <w:pStyle w:val="Header"/>
          </w:pPr>
        </w:p>
      </w:tc>
      <w:tc>
        <w:tcPr>
          <w:tcW w:w="1134" w:type="dxa"/>
        </w:tcPr>
        <w:p w:rsidR="00D162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62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6232" w:rsidRPr="00710A6C" w:rsidP="00EE3C0F">
          <w:pPr>
            <w:pStyle w:val="Header"/>
            <w:rPr>
              <w:b/>
            </w:rPr>
          </w:pPr>
        </w:p>
        <w:p w:rsidR="00D16232" w:rsidP="00EE3C0F">
          <w:pPr>
            <w:pStyle w:val="Header"/>
          </w:pPr>
        </w:p>
        <w:p w:rsidR="00D16232" w:rsidP="00EE3C0F">
          <w:pPr>
            <w:pStyle w:val="Header"/>
          </w:pPr>
        </w:p>
        <w:p w:rsidR="00D16232" w:rsidP="00EE3C0F">
          <w:pPr>
            <w:pStyle w:val="Header"/>
          </w:pPr>
        </w:p>
        <w:p w:rsidR="00D1623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2A596ACA2124524975D282603CAC023"/>
              </w:placeholder>
              <w:showingPlcHdr/>
              <w:dataBinding w:xpath="/ns0:DocumentInfo[1]/ns0:BaseInfo[1]/ns0:Dnr[1]" w:storeItemID="{D1BC9438-170B-4AF6-B8A0-59D9C664ECE3}" w:prefixMappings="xmlns:ns0='http://lp/documentinfo/RK' "/>
              <w:text/>
            </w:sdtPr>
            <w:sdtContent>
              <w:r w:rsidR="003727B2">
                <w:rPr>
                  <w:rStyle w:val="PlaceholderText"/>
                </w:rPr>
                <w:t xml:space="preserve"> </w:t>
              </w:r>
            </w:sdtContent>
          </w:sdt>
          <w:r w:rsidRPr="003727B2" w:rsidR="003727B2">
            <w:t xml:space="preserve">Ju2021/03646 </w:t>
          </w:r>
          <w:sdt>
            <w:sdtPr>
              <w:alias w:val="DocNumber"/>
              <w:tag w:val="DocNumber"/>
              <w:id w:val="1726028884"/>
              <w:placeholder>
                <w:docPart w:val="609DC1E21A384C6DA8ECB2FA4424CB1F"/>
              </w:placeholder>
              <w:showingPlcHdr/>
              <w:dataBinding w:xpath="/ns0:DocumentInfo[1]/ns0:BaseInfo[1]/ns0:DocNumber[1]" w:storeItemID="{D1BC9438-170B-4AF6-B8A0-59D9C664ECE3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16232" w:rsidP="00EE3C0F">
          <w:pPr>
            <w:pStyle w:val="Header"/>
          </w:pPr>
        </w:p>
      </w:tc>
      <w:tc>
        <w:tcPr>
          <w:tcW w:w="1134" w:type="dxa"/>
        </w:tcPr>
        <w:p w:rsidR="00D16232" w:rsidP="0094502D">
          <w:pPr>
            <w:pStyle w:val="Header"/>
          </w:pPr>
        </w:p>
        <w:p w:rsidR="00D162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A82AB1253648A8B892C68AA28ACF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6232" w:rsidRPr="00D16232" w:rsidP="00340DE0">
              <w:pPr>
                <w:pStyle w:val="Header"/>
                <w:rPr>
                  <w:b/>
                </w:rPr>
              </w:pPr>
              <w:r w:rsidRPr="00D16232">
                <w:rPr>
                  <w:b/>
                </w:rPr>
                <w:t>Justitiedepartementet</w:t>
              </w:r>
            </w:p>
            <w:p w:rsidR="00D16232" w:rsidRPr="00340DE0" w:rsidP="00340DE0">
              <w:pPr>
                <w:pStyle w:val="Header"/>
              </w:pPr>
              <w:r w:rsidRPr="00D1623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A50EDFF00E4F4B9380E2905AAAFD39"/>
          </w:placeholder>
          <w:dataBinding w:xpath="/ns0:DocumentInfo[1]/ns0:BaseInfo[1]/ns0:Recipient[1]" w:storeItemID="{D1BC9438-170B-4AF6-B8A0-59D9C664ECE3}" w:prefixMappings="xmlns:ns0='http://lp/documentinfo/RK' "/>
          <w:text w:multiLine="1"/>
        </w:sdtPr>
        <w:sdtContent>
          <w:tc>
            <w:tcPr>
              <w:tcW w:w="3170" w:type="dxa"/>
            </w:tcPr>
            <w:p w:rsidR="00D162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162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A596ACA2124524975D282603CAC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E171C-0407-4E3E-93F5-40DAC4483C56}"/>
      </w:docPartPr>
      <w:docPartBody>
        <w:p w:rsidR="008475C5" w:rsidP="00415D71">
          <w:pPr>
            <w:pStyle w:val="A2A596ACA2124524975D282603CAC0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9DC1E21A384C6DA8ECB2FA4424C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F20F4-4265-44DA-A692-109EE21B83D2}"/>
      </w:docPartPr>
      <w:docPartBody>
        <w:p w:rsidR="008475C5" w:rsidP="00415D71">
          <w:pPr>
            <w:pStyle w:val="609DC1E21A384C6DA8ECB2FA4424CB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A82AB1253648A8B892C68AA28AC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0CA38-56B0-42A1-A085-C8897EC0F786}"/>
      </w:docPartPr>
      <w:docPartBody>
        <w:p w:rsidR="008475C5" w:rsidP="00415D71">
          <w:pPr>
            <w:pStyle w:val="B9A82AB1253648A8B892C68AA28ACF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A50EDFF00E4F4B9380E2905AAAF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D07DC-DE9D-4C95-B952-70AFA5A26FE2}"/>
      </w:docPartPr>
      <w:docPartBody>
        <w:p w:rsidR="008475C5" w:rsidP="00415D71">
          <w:pPr>
            <w:pStyle w:val="31A50EDFF00E4F4B9380E2905AAAF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D579C92B104A5088950168D434D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DFAC2-5877-444B-A0C2-1B4B521DD8E0}"/>
      </w:docPartPr>
      <w:docPartBody>
        <w:p w:rsidR="008475C5" w:rsidP="00415D71">
          <w:pPr>
            <w:pStyle w:val="6FD579C92B104A5088950168D434D95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66E723E4340D6A1D9196547693B1B">
    <w:name w:val="FB366E723E4340D6A1D9196547693B1B"/>
    <w:rsid w:val="00415D71"/>
  </w:style>
  <w:style w:type="character" w:styleId="PlaceholderText">
    <w:name w:val="Placeholder Text"/>
    <w:basedOn w:val="DefaultParagraphFont"/>
    <w:uiPriority w:val="99"/>
    <w:semiHidden/>
    <w:rsid w:val="00415D71"/>
    <w:rPr>
      <w:noProof w:val="0"/>
      <w:color w:val="808080"/>
    </w:rPr>
  </w:style>
  <w:style w:type="paragraph" w:customStyle="1" w:styleId="C357CC5BBC4241F8AE4B56D0F6858DAD">
    <w:name w:val="C357CC5BBC4241F8AE4B56D0F6858DAD"/>
    <w:rsid w:val="00415D71"/>
  </w:style>
  <w:style w:type="paragraph" w:customStyle="1" w:styleId="5596252801254AB8A723AAEEE958BB46">
    <w:name w:val="5596252801254AB8A723AAEEE958BB46"/>
    <w:rsid w:val="00415D71"/>
  </w:style>
  <w:style w:type="paragraph" w:customStyle="1" w:styleId="F0F967FB18924DE8A3F2337C0F2051AE">
    <w:name w:val="F0F967FB18924DE8A3F2337C0F2051AE"/>
    <w:rsid w:val="00415D71"/>
  </w:style>
  <w:style w:type="paragraph" w:customStyle="1" w:styleId="A2A596ACA2124524975D282603CAC023">
    <w:name w:val="A2A596ACA2124524975D282603CAC023"/>
    <w:rsid w:val="00415D71"/>
  </w:style>
  <w:style w:type="paragraph" w:customStyle="1" w:styleId="609DC1E21A384C6DA8ECB2FA4424CB1F">
    <w:name w:val="609DC1E21A384C6DA8ECB2FA4424CB1F"/>
    <w:rsid w:val="00415D71"/>
  </w:style>
  <w:style w:type="paragraph" w:customStyle="1" w:styleId="BD3D910B25624C3784743A1519BB4BEE">
    <w:name w:val="BD3D910B25624C3784743A1519BB4BEE"/>
    <w:rsid w:val="00415D71"/>
  </w:style>
  <w:style w:type="paragraph" w:customStyle="1" w:styleId="3B8D9A872C704FD0A959E2BF9E54F56D">
    <w:name w:val="3B8D9A872C704FD0A959E2BF9E54F56D"/>
    <w:rsid w:val="00415D71"/>
  </w:style>
  <w:style w:type="paragraph" w:customStyle="1" w:styleId="23496815B2E846A09EF4B5E79F618CEF">
    <w:name w:val="23496815B2E846A09EF4B5E79F618CEF"/>
    <w:rsid w:val="00415D71"/>
  </w:style>
  <w:style w:type="paragraph" w:customStyle="1" w:styleId="B9A82AB1253648A8B892C68AA28ACFCE">
    <w:name w:val="B9A82AB1253648A8B892C68AA28ACFCE"/>
    <w:rsid w:val="00415D71"/>
  </w:style>
  <w:style w:type="paragraph" w:customStyle="1" w:styleId="31A50EDFF00E4F4B9380E2905AAAFD39">
    <w:name w:val="31A50EDFF00E4F4B9380E2905AAAFD39"/>
    <w:rsid w:val="00415D71"/>
  </w:style>
  <w:style w:type="paragraph" w:customStyle="1" w:styleId="609DC1E21A384C6DA8ECB2FA4424CB1F1">
    <w:name w:val="609DC1E21A384C6DA8ECB2FA4424CB1F1"/>
    <w:rsid w:val="00415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A82AB1253648A8B892C68AA28ACFCE1">
    <w:name w:val="B9A82AB1253648A8B892C68AA28ACFCE1"/>
    <w:rsid w:val="00415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4BDFED80384540AC2CBAD9D9EED986">
    <w:name w:val="254BDFED80384540AC2CBAD9D9EED986"/>
    <w:rsid w:val="00415D71"/>
  </w:style>
  <w:style w:type="paragraph" w:customStyle="1" w:styleId="792BD1D8D29D43968272E449126BD1EA">
    <w:name w:val="792BD1D8D29D43968272E449126BD1EA"/>
    <w:rsid w:val="00415D71"/>
  </w:style>
  <w:style w:type="paragraph" w:customStyle="1" w:styleId="3B9A7BB95A82480E8A5CFAB2119584BD">
    <w:name w:val="3B9A7BB95A82480E8A5CFAB2119584BD"/>
    <w:rsid w:val="00415D71"/>
  </w:style>
  <w:style w:type="paragraph" w:customStyle="1" w:styleId="4B7A8D6F2F1B4D16A6AE369220205BD2">
    <w:name w:val="4B7A8D6F2F1B4D16A6AE369220205BD2"/>
    <w:rsid w:val="00415D71"/>
  </w:style>
  <w:style w:type="paragraph" w:customStyle="1" w:styleId="8249BF71FAAE4DC2869209972AF6155F">
    <w:name w:val="8249BF71FAAE4DC2869209972AF6155F"/>
    <w:rsid w:val="00415D71"/>
  </w:style>
  <w:style w:type="paragraph" w:customStyle="1" w:styleId="6FD579C92B104A5088950168D434D95A">
    <w:name w:val="6FD579C92B104A5088950168D434D95A"/>
    <w:rsid w:val="00415D71"/>
  </w:style>
  <w:style w:type="paragraph" w:customStyle="1" w:styleId="0229C94A13944ED3A482056EE529F9D3">
    <w:name w:val="0229C94A13944ED3A482056EE529F9D3"/>
    <w:rsid w:val="00415D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eff6f508-0286-4743-ab17-e632600b390f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2021-10-27T00:00:00</HeaderDate>
    <Office/>
    <Dnr/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C7BC-53C3-4BA4-8484-4E2042D0CB2C}"/>
</file>

<file path=customXml/itemProps2.xml><?xml version="1.0" encoding="utf-8"?>
<ds:datastoreItem xmlns:ds="http://schemas.openxmlformats.org/officeDocument/2006/customXml" ds:itemID="{5318489E-D67A-4168-BDCC-0987EAB306C5}"/>
</file>

<file path=customXml/itemProps3.xml><?xml version="1.0" encoding="utf-8"?>
<ds:datastoreItem xmlns:ds="http://schemas.openxmlformats.org/officeDocument/2006/customXml" ds:itemID="{18597752-B3DF-449A-AC83-92862DAD7942}"/>
</file>

<file path=customXml/itemProps4.xml><?xml version="1.0" encoding="utf-8"?>
<ds:datastoreItem xmlns:ds="http://schemas.openxmlformats.org/officeDocument/2006/customXml" ds:itemID="{D1BC9438-170B-4AF6-B8A0-59D9C664ECE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235.docx</dc:title>
  <cp:revision>6</cp:revision>
  <dcterms:created xsi:type="dcterms:W3CDTF">2021-10-26T12:32:00Z</dcterms:created>
  <dcterms:modified xsi:type="dcterms:W3CDTF">2021-10-27T07:42:00Z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a52df486-0333-4c47-94f0-ca80f615bd65</vt:lpwstr>
  </property>
</Properties>
</file>