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78AF8CFDF9A436DA800183DB8F9E4CB"/>
        </w:placeholder>
        <w:text/>
      </w:sdtPr>
      <w:sdtEndPr/>
      <w:sdtContent>
        <w:p w:rsidRPr="009B062B" w:rsidR="00AF30DD" w:rsidP="003A5937" w:rsidRDefault="00AF30DD" w14:paraId="69E894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b0796d-e7a1-4730-bdf9-edbfbcce8ccb"/>
        <w:id w:val="-1789649430"/>
        <w:lock w:val="sdtLocked"/>
      </w:sdtPr>
      <w:sdtEndPr/>
      <w:sdtContent>
        <w:p w:rsidR="005C7A83" w:rsidRDefault="00116F0A" w14:paraId="69E89434" w14:textId="7A70308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RUT-avdrag för taxiresor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937711AAB24F4492317786C7DD03E3"/>
        </w:placeholder>
        <w:text/>
      </w:sdtPr>
      <w:sdtEndPr/>
      <w:sdtContent>
        <w:p w:rsidRPr="009B062B" w:rsidR="006D79C9" w:rsidP="00333E95" w:rsidRDefault="006D79C9" w14:paraId="69E89435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8B74A5" w14:paraId="69E89436" w14:textId="403FEA3A">
      <w:pPr>
        <w:pStyle w:val="Normalutanindragellerluft"/>
      </w:pPr>
      <w:r w:rsidRPr="008B74A5">
        <w:t>Idag upplevs taxi vara för dyrt för att bli en naturlig del av kollektivtrafiken i männi</w:t>
      </w:r>
      <w:r w:rsidR="002C39AE">
        <w:softHyphen/>
      </w:r>
      <w:bookmarkStart w:name="_GoBack" w:id="1"/>
      <w:bookmarkEnd w:id="1"/>
      <w:r w:rsidRPr="008B74A5">
        <w:t>skors vardag. Idag är 60 procent av taxis kostnader skatter och avgifter. Införs ett rutavdrag för taxi så kostn</w:t>
      </w:r>
      <w:r w:rsidR="00A013B4">
        <w:t>a</w:t>
      </w:r>
      <w:r w:rsidRPr="008B74A5">
        <w:t xml:space="preserve">den </w:t>
      </w:r>
      <w:r w:rsidR="00A013B4">
        <w:t xml:space="preserve">blir </w:t>
      </w:r>
      <w:r w:rsidRPr="008B74A5">
        <w:t xml:space="preserve">väsentligt lägre kommer fler att nyttja taxi. En del kanske då avstår </w:t>
      </w:r>
      <w:r w:rsidR="00A013B4">
        <w:t xml:space="preserve">från </w:t>
      </w:r>
      <w:r w:rsidRPr="008B74A5">
        <w:t>att skaffa egen bil eller vissa hushåll kanske nöjer sig med en bil. Det skapar utrymme i städerna. Dessutom kan många nya jobb växa fram inom taxinäringen. Därför bör regeringen se över möjligheten att införa ett rutavdrag för taxiresor.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BA3ED670C5411AB67AD4943DEAEBE7"/>
        </w:placeholder>
      </w:sdtPr>
      <w:sdtEndPr>
        <w:rPr>
          <w:i w:val="0"/>
          <w:noProof w:val="0"/>
        </w:rPr>
      </w:sdtEndPr>
      <w:sdtContent>
        <w:p w:rsidR="003A5937" w:rsidP="003A5937" w:rsidRDefault="003A5937" w14:paraId="69E89437" w14:textId="77777777"/>
        <w:p w:rsidRPr="008E0FE2" w:rsidR="004801AC" w:rsidP="003A5937" w:rsidRDefault="002C39AE" w14:paraId="69E894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0C86" w:rsidRDefault="00660C86" w14:paraId="69E8943C" w14:textId="77777777"/>
    <w:sectPr w:rsidR="00660C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8943E" w14:textId="77777777" w:rsidR="009751A7" w:rsidRDefault="009751A7" w:rsidP="000C1CAD">
      <w:pPr>
        <w:spacing w:line="240" w:lineRule="auto"/>
      </w:pPr>
      <w:r>
        <w:separator/>
      </w:r>
    </w:p>
  </w:endnote>
  <w:endnote w:type="continuationSeparator" w:id="0">
    <w:p w14:paraId="69E8943F" w14:textId="77777777" w:rsidR="009751A7" w:rsidRDefault="009751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94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94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944D" w14:textId="77777777" w:rsidR="00262EA3" w:rsidRPr="003A5937" w:rsidRDefault="00262EA3" w:rsidP="003A59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943C" w14:textId="77777777" w:rsidR="009751A7" w:rsidRDefault="009751A7" w:rsidP="000C1CAD">
      <w:pPr>
        <w:spacing w:line="240" w:lineRule="auto"/>
      </w:pPr>
      <w:r>
        <w:separator/>
      </w:r>
    </w:p>
  </w:footnote>
  <w:footnote w:type="continuationSeparator" w:id="0">
    <w:p w14:paraId="69E8943D" w14:textId="77777777" w:rsidR="009751A7" w:rsidRDefault="009751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E894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E8944F" wp14:anchorId="69E894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39AE" w14:paraId="69E894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EA51C98D03407284B27131F9536582"/>
                              </w:placeholder>
                              <w:text/>
                            </w:sdtPr>
                            <w:sdtEndPr/>
                            <w:sdtContent>
                              <w:r w:rsidR="008B74A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5DAB6307B74413B86F5DCD18FF4D9A"/>
                              </w:placeholder>
                              <w:text/>
                            </w:sdtPr>
                            <w:sdtEndPr/>
                            <w:sdtContent>
                              <w:r w:rsidR="008B74A5">
                                <w:t>1268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E894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39AE" w14:paraId="69E894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EA51C98D03407284B27131F9536582"/>
                        </w:placeholder>
                        <w:text/>
                      </w:sdtPr>
                      <w:sdtEndPr/>
                      <w:sdtContent>
                        <w:r w:rsidR="008B74A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5DAB6307B74413B86F5DCD18FF4D9A"/>
                        </w:placeholder>
                        <w:text/>
                      </w:sdtPr>
                      <w:sdtEndPr/>
                      <w:sdtContent>
                        <w:r w:rsidR="008B74A5">
                          <w:t>1268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E894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E89442" w14:textId="77777777">
    <w:pPr>
      <w:jc w:val="right"/>
    </w:pPr>
  </w:p>
  <w:p w:rsidR="00262EA3" w:rsidP="00776B74" w:rsidRDefault="00262EA3" w14:paraId="69E894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C39AE" w14:paraId="69E894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E89451" wp14:anchorId="69E894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39AE" w14:paraId="69E894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74A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74A5">
          <w:t>1268</w:t>
        </w:r>
      </w:sdtContent>
    </w:sdt>
  </w:p>
  <w:p w:rsidRPr="008227B3" w:rsidR="00262EA3" w:rsidP="008227B3" w:rsidRDefault="002C39AE" w14:paraId="69E894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39AE" w14:paraId="69E894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:1199</w:t>
        </w:r>
      </w:sdtContent>
    </w:sdt>
  </w:p>
  <w:p w:rsidR="00262EA3" w:rsidP="00E03A3D" w:rsidRDefault="002C39AE" w14:paraId="69E894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16F0A" w14:paraId="69E8944B" w14:textId="4759B740">
        <w:pPr>
          <w:pStyle w:val="FSHRub2"/>
        </w:pPr>
        <w:r>
          <w:t>RUT-avdrag för taxiresor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E894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B74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6F0A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CA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9AE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937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F44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B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83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C86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1E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2B0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4A5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1A7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B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89432"/>
  <w15:chartTrackingRefBased/>
  <w15:docId w15:val="{2A2A3A1E-FEE4-489F-BCED-A34E531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8AF8CFDF9A436DA800183DB8F9E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61762-3B60-4D71-80BA-0F482DA0D28F}"/>
      </w:docPartPr>
      <w:docPartBody>
        <w:p w:rsidR="005E191B" w:rsidRDefault="00B2214C">
          <w:pPr>
            <w:pStyle w:val="778AF8CFDF9A436DA800183DB8F9E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937711AAB24F4492317786C7DD0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6C5FD-4ACF-49D0-B40A-87527A13EDE8}"/>
      </w:docPartPr>
      <w:docPartBody>
        <w:p w:rsidR="005E191B" w:rsidRDefault="00B2214C">
          <w:pPr>
            <w:pStyle w:val="20937711AAB24F4492317786C7DD03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EA51C98D03407284B27131F9536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7390-D26B-4D68-8E33-7B4376ADC555}"/>
      </w:docPartPr>
      <w:docPartBody>
        <w:p w:rsidR="005E191B" w:rsidRDefault="00B2214C">
          <w:pPr>
            <w:pStyle w:val="B5EA51C98D03407284B27131F95365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5DAB6307B74413B86F5DCD18FF4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E0B19-9739-47B4-97FA-8213D55B7807}"/>
      </w:docPartPr>
      <w:docPartBody>
        <w:p w:rsidR="005E191B" w:rsidRDefault="00B2214C">
          <w:pPr>
            <w:pStyle w:val="F65DAB6307B74413B86F5DCD18FF4D9A"/>
          </w:pPr>
          <w:r>
            <w:t xml:space="preserve"> </w:t>
          </w:r>
        </w:p>
      </w:docPartBody>
    </w:docPart>
    <w:docPart>
      <w:docPartPr>
        <w:name w:val="9DBA3ED670C5411AB67AD4943DEAE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4172D-226F-4CFD-BB02-EDF0DFF4B7F8}"/>
      </w:docPartPr>
      <w:docPartBody>
        <w:p w:rsidR="00582F2A" w:rsidRDefault="00582F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4C"/>
    <w:rsid w:val="00582F2A"/>
    <w:rsid w:val="005E191B"/>
    <w:rsid w:val="00B2214C"/>
    <w:rsid w:val="00E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8AF8CFDF9A436DA800183DB8F9E4CB">
    <w:name w:val="778AF8CFDF9A436DA800183DB8F9E4CB"/>
  </w:style>
  <w:style w:type="paragraph" w:customStyle="1" w:styleId="AC810936BDC643488A958C3EDED9878F">
    <w:name w:val="AC810936BDC643488A958C3EDED987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4FEC0C0FA4D48289B355EF30902C322">
    <w:name w:val="84FEC0C0FA4D48289B355EF30902C322"/>
  </w:style>
  <w:style w:type="paragraph" w:customStyle="1" w:styleId="20937711AAB24F4492317786C7DD03E3">
    <w:name w:val="20937711AAB24F4492317786C7DD03E3"/>
  </w:style>
  <w:style w:type="paragraph" w:customStyle="1" w:styleId="A2E13689D64A4D17A4E3D1151CAA903B">
    <w:name w:val="A2E13689D64A4D17A4E3D1151CAA903B"/>
  </w:style>
  <w:style w:type="paragraph" w:customStyle="1" w:styleId="735F2A3371E3439C92A05FBEB3AADF03">
    <w:name w:val="735F2A3371E3439C92A05FBEB3AADF03"/>
  </w:style>
  <w:style w:type="paragraph" w:customStyle="1" w:styleId="B5EA51C98D03407284B27131F9536582">
    <w:name w:val="B5EA51C98D03407284B27131F9536582"/>
  </w:style>
  <w:style w:type="paragraph" w:customStyle="1" w:styleId="F65DAB6307B74413B86F5DCD18FF4D9A">
    <w:name w:val="F65DAB6307B74413B86F5DCD18FF4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5F777-497E-440D-AEBA-DC2C91179F49}"/>
</file>

<file path=customXml/itemProps2.xml><?xml version="1.0" encoding="utf-8"?>
<ds:datastoreItem xmlns:ds="http://schemas.openxmlformats.org/officeDocument/2006/customXml" ds:itemID="{48ED7921-5F1B-4AAD-A4A7-7DBD86C2A6FF}"/>
</file>

<file path=customXml/itemProps3.xml><?xml version="1.0" encoding="utf-8"?>
<ds:datastoreItem xmlns:ds="http://schemas.openxmlformats.org/officeDocument/2006/customXml" ds:itemID="{35ABF392-186A-4D62-9C7A-740479244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633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M1268 Rut avdrag för taxiresor</vt:lpstr>
      <vt:lpstr>
      </vt:lpstr>
    </vt:vector>
  </TitlesOfParts>
  <Company>Sveriges riksdag</Company>
  <LinksUpToDate>false</LinksUpToDate>
  <CharactersWithSpaces>748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