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EF20D632B741379097F6FC7ED48906"/>
        </w:placeholder>
        <w15:appearance w15:val="hidden"/>
        <w:text/>
      </w:sdtPr>
      <w:sdtEndPr/>
      <w:sdtContent>
        <w:p w:rsidRPr="009B062B" w:rsidR="00AF30DD" w:rsidP="009B062B" w:rsidRDefault="00AF30DD" w14:paraId="7B9E9659" w14:textId="77777777">
          <w:pPr>
            <w:pStyle w:val="RubrikFrslagTIllRiksdagsbeslut"/>
          </w:pPr>
          <w:r w:rsidRPr="009B062B">
            <w:t>Förslag till riksdagsbeslut</w:t>
          </w:r>
        </w:p>
      </w:sdtContent>
    </w:sdt>
    <w:sdt>
      <w:sdtPr>
        <w:alias w:val="Yrkande 1"/>
        <w:tag w:val="3b556270-f9aa-4509-b479-80e28e9693d8"/>
        <w:id w:val="1158967728"/>
        <w:lock w:val="sdtLocked"/>
      </w:sdtPr>
      <w:sdtEndPr/>
      <w:sdtContent>
        <w:p w:rsidR="0078568D" w:rsidRDefault="00A70DDA" w14:paraId="7B9E965A" w14:textId="77777777">
          <w:pPr>
            <w:pStyle w:val="Frslagstext"/>
            <w:numPr>
              <w:ilvl w:val="0"/>
              <w:numId w:val="0"/>
            </w:numPr>
          </w:pPr>
          <w:r>
            <w:t>Riksdagen ställer sig bakom det som anförs i motionen om behovet av en intensifierad strategi mot mördarsnigeln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A621842A1C489689EE02451B78FA1B"/>
        </w:placeholder>
        <w15:appearance w15:val="hidden"/>
        <w:text/>
      </w:sdtPr>
      <w:sdtEndPr/>
      <w:sdtContent>
        <w:p w:rsidRPr="009B062B" w:rsidR="006D79C9" w:rsidP="00333E95" w:rsidRDefault="006D79C9" w14:paraId="7B9E965B" w14:textId="77777777">
          <w:pPr>
            <w:pStyle w:val="Rubrik1"/>
          </w:pPr>
          <w:r>
            <w:t>Motivering</w:t>
          </w:r>
        </w:p>
      </w:sdtContent>
    </w:sdt>
    <w:p w:rsidR="005403CE" w:rsidP="005403CE" w:rsidRDefault="005403CE" w14:paraId="7B9E965C" w14:textId="77777777">
      <w:pPr>
        <w:pStyle w:val="Normalutanindragellerluft"/>
      </w:pPr>
      <w:r>
        <w:t>Den spanska skogssnigeln, även kallad mördarsnigeln, sprider sig explosionsartat över landet. Mördarsnigeln sågs för första gången i Sverige 1975. Nu finns den i Götaland, Svealand och även längs Norrlandskusten och skapar stor förstörelse.</w:t>
      </w:r>
    </w:p>
    <w:p w:rsidRPr="00DE2981" w:rsidR="005403CE" w:rsidP="00DE2981" w:rsidRDefault="005403CE" w14:paraId="7B9E965D" w14:textId="77777777">
      <w:r w:rsidRPr="00DE2981">
        <w:t>Mördarsnigeln är hermafroditisk och kan tack vare detta utföra självbefruktning. Förutom detta har denna art en mycket stor produktion av ägg, över 400 ägg per individ. Äggen har en utvecklingstid på cirka fyra veckor och efter endast fyra veckor till är sniglarna könsmogna. Detta gör att arten som inte har någon naturlig fiende snabbt kan massföröka sig.</w:t>
      </w:r>
    </w:p>
    <w:p w:rsidRPr="00DE2981" w:rsidR="005403CE" w:rsidP="00DE2981" w:rsidRDefault="005403CE" w14:paraId="7B9E965E" w14:textId="77777777">
      <w:r w:rsidRPr="00DE2981">
        <w:lastRenderedPageBreak/>
        <w:t>Mördarsnigeln har passivt spridits genom att ägg och sniglar följer med transporter av plantor, jord och trädgårdsavfall. Favorittillhållet är trädgårdar i tätbebyggelse. Villaägare, koloniägare och andra fritidsodlare drabbas men också det kommersiella jordbruket.</w:t>
      </w:r>
    </w:p>
    <w:p w:rsidRPr="00DE2981" w:rsidR="00652B73" w:rsidP="00DE2981" w:rsidRDefault="00DE2981" w14:paraId="7B9E9660" w14:textId="76D89517">
      <w:bookmarkStart w:name="_GoBack" w:id="1"/>
      <w:bookmarkEnd w:id="1"/>
      <w:r w:rsidRPr="00DE2981">
        <w:t>P</w:t>
      </w:r>
      <w:r w:rsidRPr="00DE2981" w:rsidR="005403CE">
        <w:t>roblemet är såled</w:t>
      </w:r>
      <w:r w:rsidRPr="00DE2981">
        <w:t>es stort och kräver åtgärder så</w:t>
      </w:r>
      <w:r w:rsidRPr="00DE2981" w:rsidR="005403CE">
        <w:t>som forskning om olika handlingsmetoder, tuffare kontroller av plantskolor och import av växter. Frågan bör också lyftas på EU-nivån.</w:t>
      </w:r>
    </w:p>
    <w:p w:rsidRPr="00DE2981" w:rsidR="00DE2981" w:rsidP="00DE2981" w:rsidRDefault="00DE2981" w14:paraId="773A6F17" w14:textId="77777777"/>
    <w:sdt>
      <w:sdtPr>
        <w:rPr>
          <w:i/>
          <w:noProof/>
        </w:rPr>
        <w:alias w:val="CC_Underskrifter"/>
        <w:tag w:val="CC_Underskrifter"/>
        <w:id w:val="583496634"/>
        <w:lock w:val="sdtContentLocked"/>
        <w:placeholder>
          <w:docPart w:val="13B4E919021649B1B0FB28E9955D11F7"/>
        </w:placeholder>
        <w15:appearance w15:val="hidden"/>
      </w:sdtPr>
      <w:sdtEndPr>
        <w:rPr>
          <w:i w:val="0"/>
          <w:noProof w:val="0"/>
        </w:rPr>
      </w:sdtEndPr>
      <w:sdtContent>
        <w:p w:rsidR="004801AC" w:rsidP="007C6BF3" w:rsidRDefault="00DE2981" w14:paraId="7B9E96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C1479A" w:rsidRDefault="00C1479A" w14:paraId="7B9E9665" w14:textId="77777777"/>
    <w:sectPr w:rsidR="00C147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E9667" w14:textId="77777777" w:rsidR="005403CE" w:rsidRDefault="005403CE" w:rsidP="000C1CAD">
      <w:pPr>
        <w:spacing w:line="240" w:lineRule="auto"/>
      </w:pPr>
      <w:r>
        <w:separator/>
      </w:r>
    </w:p>
  </w:endnote>
  <w:endnote w:type="continuationSeparator" w:id="0">
    <w:p w14:paraId="7B9E9668" w14:textId="77777777" w:rsidR="005403CE" w:rsidRDefault="00540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96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966E" w14:textId="6FDE3C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9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E9665" w14:textId="77777777" w:rsidR="005403CE" w:rsidRDefault="005403CE" w:rsidP="000C1CAD">
      <w:pPr>
        <w:spacing w:line="240" w:lineRule="auto"/>
      </w:pPr>
      <w:r>
        <w:separator/>
      </w:r>
    </w:p>
  </w:footnote>
  <w:footnote w:type="continuationSeparator" w:id="0">
    <w:p w14:paraId="7B9E9666" w14:textId="77777777" w:rsidR="005403CE" w:rsidRDefault="005403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9E9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9E9678" wp14:anchorId="7B9E9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2981" w14:paraId="7B9E9679" w14:textId="77777777">
                          <w:pPr>
                            <w:jc w:val="right"/>
                          </w:pPr>
                          <w:sdt>
                            <w:sdtPr>
                              <w:alias w:val="CC_Noformat_Partikod"/>
                              <w:tag w:val="CC_Noformat_Partikod"/>
                              <w:id w:val="-53464382"/>
                              <w:placeholder>
                                <w:docPart w:val="E4892418C80D411481305D60F2ACBA90"/>
                              </w:placeholder>
                              <w:text/>
                            </w:sdtPr>
                            <w:sdtEndPr/>
                            <w:sdtContent>
                              <w:r w:rsidR="005403CE">
                                <w:t>S</w:t>
                              </w:r>
                            </w:sdtContent>
                          </w:sdt>
                          <w:sdt>
                            <w:sdtPr>
                              <w:alias w:val="CC_Noformat_Partinummer"/>
                              <w:tag w:val="CC_Noformat_Partinummer"/>
                              <w:id w:val="-1709555926"/>
                              <w:placeholder>
                                <w:docPart w:val="9B84988741F74F76B132FE398FF3C9B8"/>
                              </w:placeholder>
                              <w:text/>
                            </w:sdtPr>
                            <w:sdtEndPr/>
                            <w:sdtContent>
                              <w:r w:rsidR="005403CE">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E96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E2981" w14:paraId="7B9E9679" w14:textId="77777777">
                    <w:pPr>
                      <w:jc w:val="right"/>
                    </w:pPr>
                    <w:sdt>
                      <w:sdtPr>
                        <w:alias w:val="CC_Noformat_Partikod"/>
                        <w:tag w:val="CC_Noformat_Partikod"/>
                        <w:id w:val="-53464382"/>
                        <w:placeholder>
                          <w:docPart w:val="E4892418C80D411481305D60F2ACBA90"/>
                        </w:placeholder>
                        <w:text/>
                      </w:sdtPr>
                      <w:sdtEndPr/>
                      <w:sdtContent>
                        <w:r w:rsidR="005403CE">
                          <w:t>S</w:t>
                        </w:r>
                      </w:sdtContent>
                    </w:sdt>
                    <w:sdt>
                      <w:sdtPr>
                        <w:alias w:val="CC_Noformat_Partinummer"/>
                        <w:tag w:val="CC_Noformat_Partinummer"/>
                        <w:id w:val="-1709555926"/>
                        <w:placeholder>
                          <w:docPart w:val="9B84988741F74F76B132FE398FF3C9B8"/>
                        </w:placeholder>
                        <w:text/>
                      </w:sdtPr>
                      <w:sdtEndPr/>
                      <w:sdtContent>
                        <w:r w:rsidR="005403CE">
                          <w:t>1515</w:t>
                        </w:r>
                      </w:sdtContent>
                    </w:sdt>
                  </w:p>
                </w:txbxContent>
              </v:textbox>
              <w10:wrap anchorx="page"/>
            </v:shape>
          </w:pict>
        </mc:Fallback>
      </mc:AlternateContent>
    </w:r>
  </w:p>
  <w:p w:rsidRPr="00293C4F" w:rsidR="004F35FE" w:rsidP="00776B74" w:rsidRDefault="004F35FE" w14:paraId="7B9E9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981" w14:paraId="7B9E966B" w14:textId="77777777">
    <w:pPr>
      <w:jc w:val="right"/>
    </w:pPr>
    <w:sdt>
      <w:sdtPr>
        <w:alias w:val="CC_Noformat_Partikod"/>
        <w:tag w:val="CC_Noformat_Partikod"/>
        <w:id w:val="559911109"/>
        <w:placeholder>
          <w:docPart w:val="9B84988741F74F76B132FE398FF3C9B8"/>
        </w:placeholder>
        <w:text/>
      </w:sdtPr>
      <w:sdtEndPr/>
      <w:sdtContent>
        <w:r w:rsidR="005403CE">
          <w:t>S</w:t>
        </w:r>
      </w:sdtContent>
    </w:sdt>
    <w:sdt>
      <w:sdtPr>
        <w:alias w:val="CC_Noformat_Partinummer"/>
        <w:tag w:val="CC_Noformat_Partinummer"/>
        <w:id w:val="1197820850"/>
        <w:text/>
      </w:sdtPr>
      <w:sdtEndPr/>
      <w:sdtContent>
        <w:r w:rsidR="005403CE">
          <w:t>1515</w:t>
        </w:r>
      </w:sdtContent>
    </w:sdt>
  </w:p>
  <w:p w:rsidR="004F35FE" w:rsidP="00776B74" w:rsidRDefault="004F35FE" w14:paraId="7B9E96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981" w14:paraId="7B9E966F" w14:textId="77777777">
    <w:pPr>
      <w:jc w:val="right"/>
    </w:pPr>
    <w:sdt>
      <w:sdtPr>
        <w:alias w:val="CC_Noformat_Partikod"/>
        <w:tag w:val="CC_Noformat_Partikod"/>
        <w:id w:val="1471015553"/>
        <w:text/>
      </w:sdtPr>
      <w:sdtEndPr/>
      <w:sdtContent>
        <w:r w:rsidR="005403CE">
          <w:t>S</w:t>
        </w:r>
      </w:sdtContent>
    </w:sdt>
    <w:sdt>
      <w:sdtPr>
        <w:alias w:val="CC_Noformat_Partinummer"/>
        <w:tag w:val="CC_Noformat_Partinummer"/>
        <w:id w:val="-2014525982"/>
        <w:text/>
      </w:sdtPr>
      <w:sdtEndPr/>
      <w:sdtContent>
        <w:r w:rsidR="005403CE">
          <w:t>1515</w:t>
        </w:r>
      </w:sdtContent>
    </w:sdt>
  </w:p>
  <w:p w:rsidR="004F35FE" w:rsidP="00A314CF" w:rsidRDefault="00DE2981" w14:paraId="7B9E96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E2981" w14:paraId="7B9E96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2981" w14:paraId="7B9E96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4F35FE" w:rsidP="00E03A3D" w:rsidRDefault="00DE2981" w14:paraId="7B9E9673" w14:textId="77777777">
    <w:pPr>
      <w:pStyle w:val="Motionr"/>
    </w:pPr>
    <w:sdt>
      <w:sdtPr>
        <w:alias w:val="CC_Noformat_Avtext"/>
        <w:tag w:val="CC_Noformat_Avtext"/>
        <w:id w:val="-2020768203"/>
        <w:lock w:val="sdtContentLocked"/>
        <w15:appearance w15:val="hidden"/>
        <w:text/>
      </w:sdtPr>
      <w:sdtEndPr/>
      <w:sdtContent>
        <w:r>
          <w:t>av Marie Granlund (S)</w:t>
        </w:r>
      </w:sdtContent>
    </w:sdt>
  </w:p>
  <w:sdt>
    <w:sdtPr>
      <w:alias w:val="CC_Noformat_Rubtext"/>
      <w:tag w:val="CC_Noformat_Rubtext"/>
      <w:id w:val="-218060500"/>
      <w:lock w:val="sdtLocked"/>
      <w15:appearance w15:val="hidden"/>
      <w:text/>
    </w:sdtPr>
    <w:sdtEndPr/>
    <w:sdtContent>
      <w:p w:rsidR="004F35FE" w:rsidP="00283E0F" w:rsidRDefault="005403CE" w14:paraId="7B9E9674" w14:textId="77777777">
        <w:pPr>
          <w:pStyle w:val="FSHRub2"/>
        </w:pPr>
        <w:r>
          <w:t>Intensifierad strategi mot mördarsnigeln</w:t>
        </w:r>
      </w:p>
    </w:sdtContent>
  </w:sdt>
  <w:sdt>
    <w:sdtPr>
      <w:alias w:val="CC_Boilerplate_3"/>
      <w:tag w:val="CC_Boilerplate_3"/>
      <w:id w:val="1606463544"/>
      <w:lock w:val="sdtContentLocked"/>
      <w15:appearance w15:val="hidden"/>
      <w:text w:multiLine="1"/>
    </w:sdtPr>
    <w:sdtEndPr/>
    <w:sdtContent>
      <w:p w:rsidR="004F35FE" w:rsidP="00283E0F" w:rsidRDefault="004F35FE" w14:paraId="7B9E9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3D05"/>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3CE"/>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3D4"/>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320"/>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68D"/>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BF3"/>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BC9"/>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DDA"/>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79A"/>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981"/>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E9658"/>
  <w15:chartTrackingRefBased/>
  <w15:docId w15:val="{6D398703-8D77-442C-B7EE-F6A36558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EF20D632B741379097F6FC7ED48906"/>
        <w:category>
          <w:name w:val="Allmänt"/>
          <w:gallery w:val="placeholder"/>
        </w:category>
        <w:types>
          <w:type w:val="bbPlcHdr"/>
        </w:types>
        <w:behaviors>
          <w:behavior w:val="content"/>
        </w:behaviors>
        <w:guid w:val="{DABCC6FA-081D-4165-859D-8A64C6C7C2B7}"/>
      </w:docPartPr>
      <w:docPartBody>
        <w:p w:rsidR="00294D39" w:rsidRDefault="00294D39">
          <w:pPr>
            <w:pStyle w:val="D2EF20D632B741379097F6FC7ED48906"/>
          </w:pPr>
          <w:r w:rsidRPr="005A0A93">
            <w:rPr>
              <w:rStyle w:val="Platshllartext"/>
            </w:rPr>
            <w:t>Förslag till riksdagsbeslut</w:t>
          </w:r>
        </w:p>
      </w:docPartBody>
    </w:docPart>
    <w:docPart>
      <w:docPartPr>
        <w:name w:val="70A621842A1C489689EE02451B78FA1B"/>
        <w:category>
          <w:name w:val="Allmänt"/>
          <w:gallery w:val="placeholder"/>
        </w:category>
        <w:types>
          <w:type w:val="bbPlcHdr"/>
        </w:types>
        <w:behaviors>
          <w:behavior w:val="content"/>
        </w:behaviors>
        <w:guid w:val="{6922AB16-E00D-412A-87B4-78C007D08474}"/>
      </w:docPartPr>
      <w:docPartBody>
        <w:p w:rsidR="00294D39" w:rsidRDefault="00294D39">
          <w:pPr>
            <w:pStyle w:val="70A621842A1C489689EE02451B78FA1B"/>
          </w:pPr>
          <w:r w:rsidRPr="005A0A93">
            <w:rPr>
              <w:rStyle w:val="Platshllartext"/>
            </w:rPr>
            <w:t>Motivering</w:t>
          </w:r>
        </w:p>
      </w:docPartBody>
    </w:docPart>
    <w:docPart>
      <w:docPartPr>
        <w:name w:val="E4892418C80D411481305D60F2ACBA90"/>
        <w:category>
          <w:name w:val="Allmänt"/>
          <w:gallery w:val="placeholder"/>
        </w:category>
        <w:types>
          <w:type w:val="bbPlcHdr"/>
        </w:types>
        <w:behaviors>
          <w:behavior w:val="content"/>
        </w:behaviors>
        <w:guid w:val="{1C1A8F29-5BD0-491D-80AF-B58236D84197}"/>
      </w:docPartPr>
      <w:docPartBody>
        <w:p w:rsidR="00294D39" w:rsidRDefault="00294D39">
          <w:pPr>
            <w:pStyle w:val="E4892418C80D411481305D60F2ACBA90"/>
          </w:pPr>
          <w:r>
            <w:rPr>
              <w:rStyle w:val="Platshllartext"/>
            </w:rPr>
            <w:t xml:space="preserve"> </w:t>
          </w:r>
        </w:p>
      </w:docPartBody>
    </w:docPart>
    <w:docPart>
      <w:docPartPr>
        <w:name w:val="9B84988741F74F76B132FE398FF3C9B8"/>
        <w:category>
          <w:name w:val="Allmänt"/>
          <w:gallery w:val="placeholder"/>
        </w:category>
        <w:types>
          <w:type w:val="bbPlcHdr"/>
        </w:types>
        <w:behaviors>
          <w:behavior w:val="content"/>
        </w:behaviors>
        <w:guid w:val="{732EC7E7-BCAD-450F-BCDD-65A01957BDED}"/>
      </w:docPartPr>
      <w:docPartBody>
        <w:p w:rsidR="00294D39" w:rsidRDefault="00294D39">
          <w:pPr>
            <w:pStyle w:val="9B84988741F74F76B132FE398FF3C9B8"/>
          </w:pPr>
          <w:r>
            <w:t xml:space="preserve"> </w:t>
          </w:r>
        </w:p>
      </w:docPartBody>
    </w:docPart>
    <w:docPart>
      <w:docPartPr>
        <w:name w:val="13B4E919021649B1B0FB28E9955D11F7"/>
        <w:category>
          <w:name w:val="Allmänt"/>
          <w:gallery w:val="placeholder"/>
        </w:category>
        <w:types>
          <w:type w:val="bbPlcHdr"/>
        </w:types>
        <w:behaviors>
          <w:behavior w:val="content"/>
        </w:behaviors>
        <w:guid w:val="{2B9EA32C-2C20-46E3-B373-F297B7621306}"/>
      </w:docPartPr>
      <w:docPartBody>
        <w:p w:rsidR="00000000" w:rsidRDefault="00A97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39"/>
    <w:rsid w:val="00294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F20D632B741379097F6FC7ED48906">
    <w:name w:val="D2EF20D632B741379097F6FC7ED48906"/>
  </w:style>
  <w:style w:type="paragraph" w:customStyle="1" w:styleId="24CC922B055F4B73A5066E00F533018F">
    <w:name w:val="24CC922B055F4B73A5066E00F533018F"/>
  </w:style>
  <w:style w:type="paragraph" w:customStyle="1" w:styleId="FB2BEB1EB4724D43AF424650F7D5F9C6">
    <w:name w:val="FB2BEB1EB4724D43AF424650F7D5F9C6"/>
  </w:style>
  <w:style w:type="paragraph" w:customStyle="1" w:styleId="70A621842A1C489689EE02451B78FA1B">
    <w:name w:val="70A621842A1C489689EE02451B78FA1B"/>
  </w:style>
  <w:style w:type="paragraph" w:customStyle="1" w:styleId="393F61D96C204CB58E02EEF81B981347">
    <w:name w:val="393F61D96C204CB58E02EEF81B981347"/>
  </w:style>
  <w:style w:type="paragraph" w:customStyle="1" w:styleId="E4892418C80D411481305D60F2ACBA90">
    <w:name w:val="E4892418C80D411481305D60F2ACBA90"/>
  </w:style>
  <w:style w:type="paragraph" w:customStyle="1" w:styleId="9B84988741F74F76B132FE398FF3C9B8">
    <w:name w:val="9B84988741F74F76B132FE398FF3C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FC9F7-119C-4039-82DB-04DCD2CA7B42}"/>
</file>

<file path=customXml/itemProps2.xml><?xml version="1.0" encoding="utf-8"?>
<ds:datastoreItem xmlns:ds="http://schemas.openxmlformats.org/officeDocument/2006/customXml" ds:itemID="{45B39B82-F76C-4387-8081-15E79352892A}"/>
</file>

<file path=customXml/itemProps3.xml><?xml version="1.0" encoding="utf-8"?>
<ds:datastoreItem xmlns:ds="http://schemas.openxmlformats.org/officeDocument/2006/customXml" ds:itemID="{AC5D4F5D-42AD-4E69-AA9A-34E44EC632EA}"/>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1092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S1515 Intensifierad strategi mot mördarsnigeln</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