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A5713" w:rsidP="00DA0661">
      <w:pPr>
        <w:pStyle w:val="Title"/>
      </w:pPr>
      <w:bookmarkStart w:id="0" w:name="Start"/>
      <w:bookmarkEnd w:id="0"/>
      <w:r>
        <w:t>Svar på fråga 2021/22:54 av Björn Söder (SD)</w:t>
      </w:r>
      <w:r w:rsidR="007B1B73">
        <w:t xml:space="preserve"> </w:t>
      </w:r>
      <w:r>
        <w:t>Konsulära kostnader i samband med att UD förde tre IS-kvinnor till Sverige</w:t>
      </w:r>
    </w:p>
    <w:p w:rsidR="009A5713" w:rsidRPr="009977B9" w:rsidP="002749F7">
      <w:pPr>
        <w:pStyle w:val="BodyText"/>
      </w:pPr>
      <w:r w:rsidRPr="009977B9">
        <w:t xml:space="preserve">Björn Söder har frågat mig vad staten har haft för utgifter för att föra de tre IS-kvinnorna tillbaka till Sverige och om denna kostnad kommer att faktureras kvinnorna och om jag tänker ta några initiativ med anledning av det som framförts. </w:t>
      </w:r>
    </w:p>
    <w:p w:rsidR="009977B9" w:rsidRPr="009977B9" w:rsidP="00FE5BAA">
      <w:pPr>
        <w:pStyle w:val="BodyText"/>
      </w:pPr>
      <w:bookmarkStart w:id="1" w:name="_Hlk84243631"/>
      <w:r w:rsidRPr="009977B9">
        <w:t xml:space="preserve">För att genomföra utvisningarna </w:t>
      </w:r>
      <w:r w:rsidR="008D124E">
        <w:t>hade</w:t>
      </w:r>
      <w:r w:rsidRPr="009977B9">
        <w:t xml:space="preserve"> UD </w:t>
      </w:r>
      <w:r w:rsidR="008D124E">
        <w:t xml:space="preserve">kontakt </w:t>
      </w:r>
      <w:r w:rsidRPr="009977B9">
        <w:t>med</w:t>
      </w:r>
      <w:bookmarkEnd w:id="1"/>
      <w:r w:rsidRPr="009977B9">
        <w:t xml:space="preserve"> det kurdiska självstyret i nordöstra Syrien och provinsregeringen i irakiska Kurdistan. </w:t>
      </w:r>
      <w:r w:rsidRPr="009977B9">
        <w:t>U</w:t>
      </w:r>
      <w:r w:rsidRPr="009977B9">
        <w:rPr>
          <w:rFonts w:eastAsia="Times New Roman" w:cs="Arial"/>
        </w:rPr>
        <w:t>r ett säkerhetsperspektiv menar Säkerhetspolisen att denna typ av organiserade utvisningar är att föredra framför att de hade kommit hit utan kontrollerade former.</w:t>
      </w:r>
      <w:r w:rsidRPr="009977B9">
        <w:t xml:space="preserve"> </w:t>
      </w:r>
    </w:p>
    <w:p w:rsidR="00FE5BAA" w:rsidRPr="009977B9" w:rsidP="00FE5BAA">
      <w:pPr>
        <w:pStyle w:val="BodyText"/>
      </w:pPr>
      <w:r w:rsidRPr="009977B9">
        <w:t xml:space="preserve">Kostnaderna för kvinnornas och barnens flygbiljetter täcks av kvinnorna själva, i enlighet med lagen om konsulärt ekonomiskt bistånd. </w:t>
      </w:r>
      <w:r w:rsidRPr="009977B9" w:rsidR="00FB0E3E">
        <w:t>Av säkerhetsskäl kan jag inte ytterligare kommentera arrangemang kring transporter.</w:t>
      </w:r>
    </w:p>
    <w:p w:rsidR="009A571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52C8626675F415B9897EC0D89D3A9C9"/>
          </w:placeholder>
          <w:dataBinding w:xpath="/ns0:DocumentInfo[1]/ns0:BaseInfo[1]/ns0:HeaderDate[1]" w:storeItemID="{05F4ED2F-41B0-4514-B3D4-F99E799410AE}" w:prefixMappings="xmlns:ns0='http://lp/documentinfo/RK' "/>
          <w:date w:fullDate="2021-10-0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B1B73">
            <w:t>6 oktober 2021</w:t>
          </w:r>
        </w:sdtContent>
      </w:sdt>
    </w:p>
    <w:p w:rsidR="009A5713" w:rsidP="004E7A8F">
      <w:pPr>
        <w:pStyle w:val="Brdtextutanavstnd"/>
      </w:pPr>
    </w:p>
    <w:p w:rsidR="009A5713" w:rsidP="004E7A8F">
      <w:pPr>
        <w:pStyle w:val="Brdtextutanavstnd"/>
      </w:pPr>
    </w:p>
    <w:p w:rsidR="009A5713" w:rsidP="00422A41">
      <w:pPr>
        <w:pStyle w:val="BodyText"/>
      </w:pPr>
      <w:r>
        <w:t>Ann Linde</w:t>
      </w:r>
    </w:p>
    <w:p w:rsidR="009A5713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A571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A5713" w:rsidRPr="007D73AB" w:rsidP="00340DE0">
          <w:pPr>
            <w:pStyle w:val="Header"/>
          </w:pPr>
        </w:p>
      </w:tc>
      <w:tc>
        <w:tcPr>
          <w:tcW w:w="1134" w:type="dxa"/>
        </w:tcPr>
        <w:p w:rsidR="009A571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A571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A5713" w:rsidRPr="00710A6C" w:rsidP="00EE3C0F">
          <w:pPr>
            <w:pStyle w:val="Header"/>
            <w:rPr>
              <w:b/>
            </w:rPr>
          </w:pPr>
        </w:p>
        <w:p w:rsidR="009A5713" w:rsidP="00EE3C0F">
          <w:pPr>
            <w:pStyle w:val="Header"/>
          </w:pPr>
        </w:p>
        <w:p w:rsidR="009A5713" w:rsidP="00EE3C0F">
          <w:pPr>
            <w:pStyle w:val="Header"/>
          </w:pPr>
        </w:p>
        <w:p w:rsidR="009A571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161F4DA04C04319AF34DFD535176835"/>
            </w:placeholder>
            <w:dataBinding w:xpath="/ns0:DocumentInfo[1]/ns0:BaseInfo[1]/ns0:Dnr[1]" w:storeItemID="{05F4ED2F-41B0-4514-B3D4-F99E799410AE}" w:prefixMappings="xmlns:ns0='http://lp/documentinfo/RK' "/>
            <w:text/>
          </w:sdtPr>
          <w:sdtContent>
            <w:p w:rsidR="009A5713" w:rsidP="00EE3C0F">
              <w:pPr>
                <w:pStyle w:val="Header"/>
              </w:pPr>
              <w:r>
                <w:t>UD2021/</w:t>
              </w:r>
              <w:r w:rsidR="007B1B73">
                <w:t>14027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9CD3744E892473CB73102193B05EE5B"/>
            </w:placeholder>
            <w:showingPlcHdr/>
            <w:dataBinding w:xpath="/ns0:DocumentInfo[1]/ns0:BaseInfo[1]/ns0:DocNumber[1]" w:storeItemID="{05F4ED2F-41B0-4514-B3D4-F99E799410AE}" w:prefixMappings="xmlns:ns0='http://lp/documentinfo/RK' "/>
            <w:text/>
          </w:sdtPr>
          <w:sdtContent>
            <w:p w:rsidR="009A571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A5713" w:rsidP="00EE3C0F">
          <w:pPr>
            <w:pStyle w:val="Header"/>
          </w:pPr>
        </w:p>
      </w:tc>
      <w:tc>
        <w:tcPr>
          <w:tcW w:w="1134" w:type="dxa"/>
        </w:tcPr>
        <w:p w:rsidR="009A5713" w:rsidP="0094502D">
          <w:pPr>
            <w:pStyle w:val="Header"/>
          </w:pPr>
        </w:p>
        <w:p w:rsidR="009A571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E8C9F3A06F34C85894378B40E96551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A5713" w:rsidRPr="009A5713" w:rsidP="00340DE0">
              <w:pPr>
                <w:pStyle w:val="Header"/>
                <w:rPr>
                  <w:b/>
                </w:rPr>
              </w:pPr>
              <w:r w:rsidRPr="009A5713">
                <w:rPr>
                  <w:b/>
                </w:rPr>
                <w:t>Utrikesdepartementet</w:t>
              </w:r>
            </w:p>
            <w:p w:rsidR="007B1B73" w:rsidP="00340DE0">
              <w:pPr>
                <w:pStyle w:val="Header"/>
              </w:pPr>
              <w:r w:rsidRPr="009A5713">
                <w:t>Utrikesministern</w:t>
              </w:r>
            </w:p>
            <w:p w:rsidR="007B1B73" w:rsidP="00340DE0">
              <w:pPr>
                <w:pStyle w:val="Header"/>
              </w:pPr>
            </w:p>
            <w:p w:rsidR="009A5713" w:rsidRPr="007B1B73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74F69C79C6543578722905045C8D82E"/>
          </w:placeholder>
          <w:dataBinding w:xpath="/ns0:DocumentInfo[1]/ns0:BaseInfo[1]/ns0:Recipient[1]" w:storeItemID="{05F4ED2F-41B0-4514-B3D4-F99E799410AE}" w:prefixMappings="xmlns:ns0='http://lp/documentinfo/RK' "/>
          <w:text w:multiLine="1"/>
        </w:sdtPr>
        <w:sdtContent>
          <w:tc>
            <w:tcPr>
              <w:tcW w:w="3170" w:type="dxa"/>
            </w:tcPr>
            <w:p w:rsidR="009A5713" w:rsidP="00547B89">
              <w:pPr>
                <w:pStyle w:val="Header"/>
              </w:pPr>
              <w:r>
                <w:t>Till riksdagen</w:t>
              </w:r>
              <w:r w:rsidR="007B1B73">
                <w:br/>
              </w:r>
              <w:r w:rsidR="007B1B73">
                <w:br/>
              </w:r>
            </w:p>
          </w:tc>
        </w:sdtContent>
      </w:sdt>
      <w:tc>
        <w:tcPr>
          <w:tcW w:w="1134" w:type="dxa"/>
        </w:tcPr>
        <w:p w:rsidR="009A571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161F4DA04C04319AF34DFD5351768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C1BB62-81E7-4891-B318-172789E499ED}"/>
      </w:docPartPr>
      <w:docPartBody>
        <w:p w:rsidR="006E3367" w:rsidP="006C543D">
          <w:pPr>
            <w:pStyle w:val="3161F4DA04C04319AF34DFD5351768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CD3744E892473CB73102193B05EE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F6F193-AB59-432A-8B3A-2ACD310A8DEE}"/>
      </w:docPartPr>
      <w:docPartBody>
        <w:p w:rsidR="006E3367" w:rsidP="006C543D">
          <w:pPr>
            <w:pStyle w:val="F9CD3744E892473CB73102193B05EE5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8C9F3A06F34C85894378B40E9655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6E5940-CFD9-4A50-BC6C-0BCDFA25A30F}"/>
      </w:docPartPr>
      <w:docPartBody>
        <w:p w:rsidR="006E3367" w:rsidP="006C543D">
          <w:pPr>
            <w:pStyle w:val="0E8C9F3A06F34C85894378B40E96551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4F69C79C6543578722905045C8D8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1EA669-677B-47B3-8ECF-8EC012F7FB4C}"/>
      </w:docPartPr>
      <w:docPartBody>
        <w:p w:rsidR="006E3367" w:rsidP="006C543D">
          <w:pPr>
            <w:pStyle w:val="D74F69C79C6543578722905045C8D82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52C8626675F415B9897EC0D89D3A9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2E2B38-3158-414A-B784-14028229444D}"/>
      </w:docPartPr>
      <w:docPartBody>
        <w:p w:rsidR="006E3367" w:rsidP="006C543D">
          <w:pPr>
            <w:pStyle w:val="F52C8626675F415B9897EC0D89D3A9C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92286EE13564429977AD30DF171DAA4">
    <w:name w:val="C92286EE13564429977AD30DF171DAA4"/>
    <w:rsid w:val="006C543D"/>
  </w:style>
  <w:style w:type="character" w:styleId="PlaceholderText">
    <w:name w:val="Placeholder Text"/>
    <w:basedOn w:val="DefaultParagraphFont"/>
    <w:uiPriority w:val="99"/>
    <w:semiHidden/>
    <w:rsid w:val="006C543D"/>
    <w:rPr>
      <w:noProof w:val="0"/>
      <w:color w:val="808080"/>
    </w:rPr>
  </w:style>
  <w:style w:type="paragraph" w:customStyle="1" w:styleId="EB9F7DFFB28B4431AC1113E58A0DBCE1">
    <w:name w:val="EB9F7DFFB28B4431AC1113E58A0DBCE1"/>
    <w:rsid w:val="006C543D"/>
  </w:style>
  <w:style w:type="paragraph" w:customStyle="1" w:styleId="3444337B11E6462CA9B3F395FD29E0EF">
    <w:name w:val="3444337B11E6462CA9B3F395FD29E0EF"/>
    <w:rsid w:val="006C543D"/>
  </w:style>
  <w:style w:type="paragraph" w:customStyle="1" w:styleId="E5BBD2E534104A50BCB52D7EB827A9C2">
    <w:name w:val="E5BBD2E534104A50BCB52D7EB827A9C2"/>
    <w:rsid w:val="006C543D"/>
  </w:style>
  <w:style w:type="paragraph" w:customStyle="1" w:styleId="3161F4DA04C04319AF34DFD535176835">
    <w:name w:val="3161F4DA04C04319AF34DFD535176835"/>
    <w:rsid w:val="006C543D"/>
  </w:style>
  <w:style w:type="paragraph" w:customStyle="1" w:styleId="F9CD3744E892473CB73102193B05EE5B">
    <w:name w:val="F9CD3744E892473CB73102193B05EE5B"/>
    <w:rsid w:val="006C543D"/>
  </w:style>
  <w:style w:type="paragraph" w:customStyle="1" w:styleId="BA9B066CFFFA46B1A16EBD64A45713AF">
    <w:name w:val="BA9B066CFFFA46B1A16EBD64A45713AF"/>
    <w:rsid w:val="006C543D"/>
  </w:style>
  <w:style w:type="paragraph" w:customStyle="1" w:styleId="E4FC98B27BE54EE2B571E6A094530AE8">
    <w:name w:val="E4FC98B27BE54EE2B571E6A094530AE8"/>
    <w:rsid w:val="006C543D"/>
  </w:style>
  <w:style w:type="paragraph" w:customStyle="1" w:styleId="DEB19B5A6FA74B58A40955DA2B88FDA9">
    <w:name w:val="DEB19B5A6FA74B58A40955DA2B88FDA9"/>
    <w:rsid w:val="006C543D"/>
  </w:style>
  <w:style w:type="paragraph" w:customStyle="1" w:styleId="0E8C9F3A06F34C85894378B40E965515">
    <w:name w:val="0E8C9F3A06F34C85894378B40E965515"/>
    <w:rsid w:val="006C543D"/>
  </w:style>
  <w:style w:type="paragraph" w:customStyle="1" w:styleId="D74F69C79C6543578722905045C8D82E">
    <w:name w:val="D74F69C79C6543578722905045C8D82E"/>
    <w:rsid w:val="006C543D"/>
  </w:style>
  <w:style w:type="paragraph" w:customStyle="1" w:styleId="F9CD3744E892473CB73102193B05EE5B1">
    <w:name w:val="F9CD3744E892473CB73102193B05EE5B1"/>
    <w:rsid w:val="006C543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E8C9F3A06F34C85894378B40E9655151">
    <w:name w:val="0E8C9F3A06F34C85894378B40E9655151"/>
    <w:rsid w:val="006C543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387C787A78E45CB9DA399A2A6BEDF87">
    <w:name w:val="1387C787A78E45CB9DA399A2A6BEDF87"/>
    <w:rsid w:val="006C543D"/>
  </w:style>
  <w:style w:type="paragraph" w:customStyle="1" w:styleId="DBB9556C85564780987631252C879F7D">
    <w:name w:val="DBB9556C85564780987631252C879F7D"/>
    <w:rsid w:val="006C543D"/>
  </w:style>
  <w:style w:type="paragraph" w:customStyle="1" w:styleId="8BF840BEB0794D66A112275A057EEE16">
    <w:name w:val="8BF840BEB0794D66A112275A057EEE16"/>
    <w:rsid w:val="006C543D"/>
  </w:style>
  <w:style w:type="paragraph" w:customStyle="1" w:styleId="A60977DC0C5B4C5AB6867AB2BED95F7B">
    <w:name w:val="A60977DC0C5B4C5AB6867AB2BED95F7B"/>
    <w:rsid w:val="006C543D"/>
  </w:style>
  <w:style w:type="paragraph" w:customStyle="1" w:styleId="04AEF66ED1974F78AAF6D5A9D1E4DAC4">
    <w:name w:val="04AEF66ED1974F78AAF6D5A9D1E4DAC4"/>
    <w:rsid w:val="006C543D"/>
  </w:style>
  <w:style w:type="paragraph" w:customStyle="1" w:styleId="F52C8626675F415B9897EC0D89D3A9C9">
    <w:name w:val="F52C8626675F415B9897EC0D89D3A9C9"/>
    <w:rsid w:val="006C543D"/>
  </w:style>
  <w:style w:type="paragraph" w:customStyle="1" w:styleId="38466F13986D4B43ABA095CB67168C7C">
    <w:name w:val="38466F13986D4B43ABA095CB67168C7C"/>
    <w:rsid w:val="006C543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1e387c1c-b9c0-4f4e-801a-a58c4c17ef6e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2021-10-06T00:00:00</HeaderDate>
    <Office/>
    <Dnr>UD2021/14027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C1837A-2D03-430A-A7D3-E23CF03C3A7F}"/>
</file>

<file path=customXml/itemProps2.xml><?xml version="1.0" encoding="utf-8"?>
<ds:datastoreItem xmlns:ds="http://schemas.openxmlformats.org/officeDocument/2006/customXml" ds:itemID="{126F0E4C-503C-4A9A-9FC5-BDA57061800B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05F4ED2F-41B0-4514-B3D4-F99E799410AE}"/>
</file>

<file path=customXml/itemProps5.xml><?xml version="1.0" encoding="utf-8"?>
<ds:datastoreItem xmlns:ds="http://schemas.openxmlformats.org/officeDocument/2006/customXml" ds:itemID="{6D9FDBC4-8F66-4E44-B992-080B0353FDC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54 Konsulära kostnader i samband med att UD förde tre IS-kvinnor till Sverige.docx</dc:title>
  <cp:revision>2</cp:revision>
  <cp:lastPrinted>2021-09-30T13:12:00Z</cp:lastPrinted>
  <dcterms:created xsi:type="dcterms:W3CDTF">2021-10-06T08:29:00Z</dcterms:created>
  <dcterms:modified xsi:type="dcterms:W3CDTF">2021-10-06T08:29:00Z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0354169f-bcc3-4514-84f0-201f32a9238b</vt:lpwstr>
  </property>
</Properties>
</file>