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4FB0E8" w14:textId="77777777" w:rsidR="006E04A4" w:rsidRPr="00CD7560" w:rsidRDefault="002008F5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129</w:t>
      </w:r>
      <w:bookmarkEnd w:id="1"/>
    </w:p>
    <w:p w14:paraId="7F4FB0E9" w14:textId="77777777" w:rsidR="006E04A4" w:rsidRDefault="002008F5">
      <w:pPr>
        <w:pStyle w:val="Datum"/>
        <w:outlineLvl w:val="0"/>
      </w:pPr>
      <w:bookmarkStart w:id="2" w:name="DocumentDate"/>
      <w:r>
        <w:t>Måndagen den 13 juni 2022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D95698" w14:paraId="7F4FB0EE" w14:textId="77777777" w:rsidTr="00E47117">
        <w:trPr>
          <w:cantSplit/>
        </w:trPr>
        <w:tc>
          <w:tcPr>
            <w:tcW w:w="454" w:type="dxa"/>
          </w:tcPr>
          <w:p w14:paraId="7F4FB0EA" w14:textId="77777777" w:rsidR="006E04A4" w:rsidRDefault="002008F5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7F4FB0EB" w14:textId="77777777" w:rsidR="006E04A4" w:rsidRDefault="002008F5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10.00</w:t>
            </w:r>
          </w:p>
        </w:tc>
        <w:tc>
          <w:tcPr>
            <w:tcW w:w="397" w:type="dxa"/>
          </w:tcPr>
          <w:p w14:paraId="7F4FB0EC" w14:textId="77777777" w:rsidR="006E04A4" w:rsidRDefault="002008F5"/>
        </w:tc>
        <w:tc>
          <w:tcPr>
            <w:tcW w:w="7512" w:type="dxa"/>
          </w:tcPr>
          <w:p w14:paraId="7F4FB0ED" w14:textId="77777777" w:rsidR="006E04A4" w:rsidRDefault="002008F5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</w:tbl>
    <w:p w14:paraId="7F4FB0EF" w14:textId="77777777" w:rsidR="006E04A4" w:rsidRDefault="002008F5">
      <w:pPr>
        <w:pStyle w:val="StreckLngt"/>
      </w:pPr>
      <w:r>
        <w:tab/>
      </w:r>
    </w:p>
    <w:p w14:paraId="7F4FB0F0" w14:textId="77777777" w:rsidR="00121B42" w:rsidRDefault="002008F5" w:rsidP="00121B42">
      <w:pPr>
        <w:pStyle w:val="Blankrad"/>
      </w:pPr>
      <w:r>
        <w:t xml:space="preserve">      </w:t>
      </w:r>
    </w:p>
    <w:p w14:paraId="7F4FB0F1" w14:textId="77777777" w:rsidR="00CF242C" w:rsidRDefault="002008F5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D95698" w14:paraId="7F4FB0F5" w14:textId="77777777" w:rsidTr="00055526">
        <w:trPr>
          <w:cantSplit/>
        </w:trPr>
        <w:tc>
          <w:tcPr>
            <w:tcW w:w="567" w:type="dxa"/>
          </w:tcPr>
          <w:p w14:paraId="7F4FB0F2" w14:textId="77777777" w:rsidR="001D7AF0" w:rsidRDefault="002008F5" w:rsidP="00C84F80">
            <w:pPr>
              <w:keepNext/>
            </w:pPr>
          </w:p>
        </w:tc>
        <w:tc>
          <w:tcPr>
            <w:tcW w:w="6663" w:type="dxa"/>
          </w:tcPr>
          <w:p w14:paraId="7F4FB0F3" w14:textId="77777777" w:rsidR="006E04A4" w:rsidRDefault="002008F5" w:rsidP="000326E3">
            <w:pPr>
              <w:pStyle w:val="HuvudrubrikEnsam"/>
              <w:keepNext/>
            </w:pPr>
            <w:r>
              <w:t>Meddelande om statsministerns frågestund</w:t>
            </w:r>
          </w:p>
        </w:tc>
        <w:tc>
          <w:tcPr>
            <w:tcW w:w="2055" w:type="dxa"/>
          </w:tcPr>
          <w:p w14:paraId="7F4FB0F4" w14:textId="77777777" w:rsidR="006E04A4" w:rsidRDefault="002008F5" w:rsidP="00C84F80">
            <w:pPr>
              <w:keepNext/>
            </w:pPr>
          </w:p>
        </w:tc>
      </w:tr>
      <w:tr w:rsidR="00D95698" w14:paraId="7F4FB0F9" w14:textId="77777777" w:rsidTr="00055526">
        <w:trPr>
          <w:cantSplit/>
        </w:trPr>
        <w:tc>
          <w:tcPr>
            <w:tcW w:w="567" w:type="dxa"/>
          </w:tcPr>
          <w:p w14:paraId="7F4FB0F6" w14:textId="77777777" w:rsidR="001D7AF0" w:rsidRDefault="002008F5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7F4FB0F7" w14:textId="77777777" w:rsidR="006E04A4" w:rsidRDefault="002008F5" w:rsidP="000326E3">
            <w:r>
              <w:t>Torsdagen den 16 juni kl. 14.00</w:t>
            </w:r>
          </w:p>
        </w:tc>
        <w:tc>
          <w:tcPr>
            <w:tcW w:w="2055" w:type="dxa"/>
          </w:tcPr>
          <w:p w14:paraId="7F4FB0F8" w14:textId="77777777" w:rsidR="006E04A4" w:rsidRDefault="002008F5" w:rsidP="00C84F80"/>
        </w:tc>
      </w:tr>
      <w:tr w:rsidR="00D95698" w14:paraId="7F4FB0FD" w14:textId="77777777" w:rsidTr="00055526">
        <w:trPr>
          <w:cantSplit/>
        </w:trPr>
        <w:tc>
          <w:tcPr>
            <w:tcW w:w="567" w:type="dxa"/>
          </w:tcPr>
          <w:p w14:paraId="7F4FB0FA" w14:textId="77777777" w:rsidR="001D7AF0" w:rsidRDefault="002008F5" w:rsidP="00C84F80">
            <w:pPr>
              <w:keepNext/>
            </w:pPr>
          </w:p>
        </w:tc>
        <w:tc>
          <w:tcPr>
            <w:tcW w:w="6663" w:type="dxa"/>
          </w:tcPr>
          <w:p w14:paraId="7F4FB0FB" w14:textId="77777777" w:rsidR="006E04A4" w:rsidRDefault="002008F5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7F4FB0FC" w14:textId="77777777" w:rsidR="006E04A4" w:rsidRDefault="002008F5" w:rsidP="00C84F80">
            <w:pPr>
              <w:keepNext/>
            </w:pPr>
          </w:p>
        </w:tc>
      </w:tr>
      <w:tr w:rsidR="00D95698" w14:paraId="7F4FB101" w14:textId="77777777" w:rsidTr="00055526">
        <w:trPr>
          <w:cantSplit/>
        </w:trPr>
        <w:tc>
          <w:tcPr>
            <w:tcW w:w="567" w:type="dxa"/>
          </w:tcPr>
          <w:p w14:paraId="7F4FB0FE" w14:textId="77777777" w:rsidR="001D7AF0" w:rsidRDefault="002008F5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7F4FB0FF" w14:textId="77777777" w:rsidR="006E04A4" w:rsidRDefault="002008F5" w:rsidP="000326E3">
            <w:r>
              <w:t xml:space="preserve">2021/22:538 av Lars Beckman (M) </w:t>
            </w:r>
            <w:r>
              <w:br/>
              <w:t xml:space="preserve">Arbetslösas </w:t>
            </w:r>
            <w:r>
              <w:t>aktivitet</w:t>
            </w:r>
          </w:p>
        </w:tc>
        <w:tc>
          <w:tcPr>
            <w:tcW w:w="2055" w:type="dxa"/>
          </w:tcPr>
          <w:p w14:paraId="7F4FB100" w14:textId="77777777" w:rsidR="006E04A4" w:rsidRDefault="002008F5" w:rsidP="00C84F80"/>
        </w:tc>
      </w:tr>
      <w:tr w:rsidR="00D95698" w14:paraId="7F4FB105" w14:textId="77777777" w:rsidTr="00055526">
        <w:trPr>
          <w:cantSplit/>
        </w:trPr>
        <w:tc>
          <w:tcPr>
            <w:tcW w:w="567" w:type="dxa"/>
          </w:tcPr>
          <w:p w14:paraId="7F4FB102" w14:textId="77777777" w:rsidR="001D7AF0" w:rsidRDefault="002008F5" w:rsidP="00C84F80">
            <w:pPr>
              <w:keepNext/>
            </w:pPr>
          </w:p>
        </w:tc>
        <w:tc>
          <w:tcPr>
            <w:tcW w:w="6663" w:type="dxa"/>
          </w:tcPr>
          <w:p w14:paraId="7F4FB103" w14:textId="77777777" w:rsidR="006E04A4" w:rsidRDefault="002008F5" w:rsidP="000326E3">
            <w:pPr>
              <w:pStyle w:val="HuvudrubrikEnsam"/>
              <w:keepNext/>
            </w:pPr>
            <w:r>
              <w:t>Anmälan om faktapromemorior</w:t>
            </w:r>
          </w:p>
        </w:tc>
        <w:tc>
          <w:tcPr>
            <w:tcW w:w="2055" w:type="dxa"/>
          </w:tcPr>
          <w:p w14:paraId="7F4FB104" w14:textId="77777777" w:rsidR="006E04A4" w:rsidRDefault="002008F5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D95698" w14:paraId="7F4FB109" w14:textId="77777777" w:rsidTr="00055526">
        <w:trPr>
          <w:cantSplit/>
        </w:trPr>
        <w:tc>
          <w:tcPr>
            <w:tcW w:w="567" w:type="dxa"/>
          </w:tcPr>
          <w:p w14:paraId="7F4FB106" w14:textId="77777777" w:rsidR="001D7AF0" w:rsidRDefault="002008F5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7F4FB107" w14:textId="77777777" w:rsidR="006E04A4" w:rsidRDefault="002008F5" w:rsidP="000326E3">
            <w:r>
              <w:t xml:space="preserve">2021/22:FPM98 Distansförsäljning av finansiella tjänster </w:t>
            </w:r>
            <w:r>
              <w:rPr>
                <w:i/>
                <w:iCs/>
              </w:rPr>
              <w:t>COM(2022) 204</w:t>
            </w:r>
          </w:p>
        </w:tc>
        <w:tc>
          <w:tcPr>
            <w:tcW w:w="2055" w:type="dxa"/>
          </w:tcPr>
          <w:p w14:paraId="7F4FB108" w14:textId="77777777" w:rsidR="006E04A4" w:rsidRDefault="002008F5" w:rsidP="00C84F80">
            <w:r>
              <w:t>CU</w:t>
            </w:r>
          </w:p>
        </w:tc>
      </w:tr>
      <w:tr w:rsidR="00D95698" w14:paraId="7F4FB10D" w14:textId="77777777" w:rsidTr="00055526">
        <w:trPr>
          <w:cantSplit/>
        </w:trPr>
        <w:tc>
          <w:tcPr>
            <w:tcW w:w="567" w:type="dxa"/>
          </w:tcPr>
          <w:p w14:paraId="7F4FB10A" w14:textId="77777777" w:rsidR="001D7AF0" w:rsidRDefault="002008F5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7F4FB10B" w14:textId="77777777" w:rsidR="006E04A4" w:rsidRDefault="002008F5" w:rsidP="000326E3">
            <w:r>
              <w:t xml:space="preserve">2021/22:FPM99 Förordning för att bekämpa sexuella övergrepp mot barn </w:t>
            </w:r>
            <w:r>
              <w:rPr>
                <w:i/>
                <w:iCs/>
              </w:rPr>
              <w:t>COM(2022) 209</w:t>
            </w:r>
          </w:p>
        </w:tc>
        <w:tc>
          <w:tcPr>
            <w:tcW w:w="2055" w:type="dxa"/>
          </w:tcPr>
          <w:p w14:paraId="7F4FB10C" w14:textId="77777777" w:rsidR="006E04A4" w:rsidRDefault="002008F5" w:rsidP="00C84F80">
            <w:r>
              <w:t>JuU</w:t>
            </w:r>
          </w:p>
        </w:tc>
      </w:tr>
      <w:tr w:rsidR="00D95698" w14:paraId="7F4FB111" w14:textId="77777777" w:rsidTr="00055526">
        <w:trPr>
          <w:cantSplit/>
        </w:trPr>
        <w:tc>
          <w:tcPr>
            <w:tcW w:w="567" w:type="dxa"/>
          </w:tcPr>
          <w:p w14:paraId="7F4FB10E" w14:textId="77777777" w:rsidR="001D7AF0" w:rsidRDefault="002008F5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7F4FB10F" w14:textId="77777777" w:rsidR="006E04A4" w:rsidRDefault="002008F5" w:rsidP="000326E3">
            <w:r>
              <w:t xml:space="preserve">2021/22:FPM100 Kriminalisering av överträdelser av sanktionsbeslut </w:t>
            </w:r>
            <w:r>
              <w:rPr>
                <w:i/>
                <w:iCs/>
              </w:rPr>
              <w:t>COM(2022) 247</w:t>
            </w:r>
          </w:p>
        </w:tc>
        <w:tc>
          <w:tcPr>
            <w:tcW w:w="2055" w:type="dxa"/>
          </w:tcPr>
          <w:p w14:paraId="7F4FB110" w14:textId="77777777" w:rsidR="006E04A4" w:rsidRDefault="002008F5" w:rsidP="00C84F80">
            <w:r>
              <w:t>JuU</w:t>
            </w:r>
          </w:p>
        </w:tc>
      </w:tr>
      <w:tr w:rsidR="00D95698" w14:paraId="7F4FB115" w14:textId="77777777" w:rsidTr="00055526">
        <w:trPr>
          <w:cantSplit/>
        </w:trPr>
        <w:tc>
          <w:tcPr>
            <w:tcW w:w="567" w:type="dxa"/>
          </w:tcPr>
          <w:p w14:paraId="7F4FB112" w14:textId="77777777" w:rsidR="001D7AF0" w:rsidRDefault="002008F5" w:rsidP="00C84F80">
            <w:pPr>
              <w:keepNext/>
            </w:pPr>
          </w:p>
        </w:tc>
        <w:tc>
          <w:tcPr>
            <w:tcW w:w="6663" w:type="dxa"/>
          </w:tcPr>
          <w:p w14:paraId="7F4FB113" w14:textId="77777777" w:rsidR="006E04A4" w:rsidRDefault="002008F5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7F4FB114" w14:textId="77777777" w:rsidR="006E04A4" w:rsidRDefault="002008F5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D95698" w14:paraId="7F4FB119" w14:textId="77777777" w:rsidTr="00055526">
        <w:trPr>
          <w:cantSplit/>
        </w:trPr>
        <w:tc>
          <w:tcPr>
            <w:tcW w:w="567" w:type="dxa"/>
          </w:tcPr>
          <w:p w14:paraId="7F4FB116" w14:textId="77777777" w:rsidR="001D7AF0" w:rsidRDefault="002008F5" w:rsidP="00C84F80">
            <w:pPr>
              <w:keepNext/>
            </w:pPr>
          </w:p>
        </w:tc>
        <w:tc>
          <w:tcPr>
            <w:tcW w:w="6663" w:type="dxa"/>
          </w:tcPr>
          <w:p w14:paraId="7F4FB117" w14:textId="77777777" w:rsidR="006E04A4" w:rsidRDefault="002008F5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7F4FB118" w14:textId="77777777" w:rsidR="006E04A4" w:rsidRDefault="002008F5" w:rsidP="00C84F80">
            <w:pPr>
              <w:keepNext/>
            </w:pPr>
          </w:p>
        </w:tc>
      </w:tr>
      <w:tr w:rsidR="00D95698" w14:paraId="7F4FB11D" w14:textId="77777777" w:rsidTr="00055526">
        <w:trPr>
          <w:cantSplit/>
        </w:trPr>
        <w:tc>
          <w:tcPr>
            <w:tcW w:w="567" w:type="dxa"/>
          </w:tcPr>
          <w:p w14:paraId="7F4FB11A" w14:textId="77777777" w:rsidR="001D7AF0" w:rsidRDefault="002008F5" w:rsidP="00C84F80">
            <w:pPr>
              <w:keepNext/>
            </w:pPr>
          </w:p>
        </w:tc>
        <w:tc>
          <w:tcPr>
            <w:tcW w:w="6663" w:type="dxa"/>
          </w:tcPr>
          <w:p w14:paraId="7F4FB11B" w14:textId="77777777" w:rsidR="006E04A4" w:rsidRDefault="002008F5" w:rsidP="000326E3">
            <w:pPr>
              <w:pStyle w:val="Motionsrubrik"/>
            </w:pPr>
            <w:r>
              <w:t xml:space="preserve">med anledning av prop. 2021/22:252 Extra ändringsbudget för 2022 – Stöd till jordbruket och fiskerinäringen </w:t>
            </w:r>
            <w:r>
              <w:t>samt kompensation för höga energipriser</w:t>
            </w:r>
          </w:p>
        </w:tc>
        <w:tc>
          <w:tcPr>
            <w:tcW w:w="2055" w:type="dxa"/>
          </w:tcPr>
          <w:p w14:paraId="7F4FB11C" w14:textId="77777777" w:rsidR="006E04A4" w:rsidRDefault="002008F5" w:rsidP="00C84F80">
            <w:pPr>
              <w:keepNext/>
            </w:pPr>
          </w:p>
        </w:tc>
      </w:tr>
      <w:tr w:rsidR="00D95698" w14:paraId="7F4FB121" w14:textId="77777777" w:rsidTr="00055526">
        <w:trPr>
          <w:cantSplit/>
        </w:trPr>
        <w:tc>
          <w:tcPr>
            <w:tcW w:w="567" w:type="dxa"/>
          </w:tcPr>
          <w:p w14:paraId="7F4FB11E" w14:textId="77777777" w:rsidR="001D7AF0" w:rsidRDefault="002008F5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7F4FB11F" w14:textId="77777777" w:rsidR="006E04A4" w:rsidRDefault="002008F5" w:rsidP="000326E3">
            <w:r>
              <w:t>2021/22:4762 av Nooshi Dadgostar m.fl. (V)</w:t>
            </w:r>
          </w:p>
        </w:tc>
        <w:tc>
          <w:tcPr>
            <w:tcW w:w="2055" w:type="dxa"/>
          </w:tcPr>
          <w:p w14:paraId="7F4FB120" w14:textId="77777777" w:rsidR="006E04A4" w:rsidRDefault="002008F5" w:rsidP="00C84F80">
            <w:r>
              <w:t>FiU</w:t>
            </w:r>
          </w:p>
        </w:tc>
      </w:tr>
      <w:tr w:rsidR="00D95698" w14:paraId="7F4FB125" w14:textId="77777777" w:rsidTr="00055526">
        <w:trPr>
          <w:cantSplit/>
        </w:trPr>
        <w:tc>
          <w:tcPr>
            <w:tcW w:w="567" w:type="dxa"/>
          </w:tcPr>
          <w:p w14:paraId="7F4FB122" w14:textId="77777777" w:rsidR="001D7AF0" w:rsidRDefault="002008F5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7F4FB123" w14:textId="77777777" w:rsidR="006E04A4" w:rsidRDefault="002008F5" w:rsidP="000326E3">
            <w:r>
              <w:t>2021/22:4763 av Oscar Sjöstedt m.fl. (SD)</w:t>
            </w:r>
          </w:p>
        </w:tc>
        <w:tc>
          <w:tcPr>
            <w:tcW w:w="2055" w:type="dxa"/>
          </w:tcPr>
          <w:p w14:paraId="7F4FB124" w14:textId="77777777" w:rsidR="006E04A4" w:rsidRDefault="002008F5" w:rsidP="00C84F80">
            <w:r>
              <w:t>FiU</w:t>
            </w:r>
          </w:p>
        </w:tc>
      </w:tr>
      <w:tr w:rsidR="00D95698" w14:paraId="7F4FB129" w14:textId="77777777" w:rsidTr="00055526">
        <w:trPr>
          <w:cantSplit/>
        </w:trPr>
        <w:tc>
          <w:tcPr>
            <w:tcW w:w="567" w:type="dxa"/>
          </w:tcPr>
          <w:p w14:paraId="7F4FB126" w14:textId="77777777" w:rsidR="001D7AF0" w:rsidRDefault="002008F5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7F4FB127" w14:textId="77777777" w:rsidR="006E04A4" w:rsidRDefault="002008F5" w:rsidP="000326E3">
            <w:r>
              <w:t>2021/22:4764 av Mats Persson m.fl. (L)</w:t>
            </w:r>
          </w:p>
        </w:tc>
        <w:tc>
          <w:tcPr>
            <w:tcW w:w="2055" w:type="dxa"/>
          </w:tcPr>
          <w:p w14:paraId="7F4FB128" w14:textId="77777777" w:rsidR="006E04A4" w:rsidRDefault="002008F5" w:rsidP="00C84F80">
            <w:r>
              <w:t>FiU</w:t>
            </w:r>
          </w:p>
        </w:tc>
      </w:tr>
      <w:tr w:rsidR="00D95698" w14:paraId="7F4FB12D" w14:textId="77777777" w:rsidTr="00055526">
        <w:trPr>
          <w:cantSplit/>
        </w:trPr>
        <w:tc>
          <w:tcPr>
            <w:tcW w:w="567" w:type="dxa"/>
          </w:tcPr>
          <w:p w14:paraId="7F4FB12A" w14:textId="77777777" w:rsidR="001D7AF0" w:rsidRDefault="002008F5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7F4FB12B" w14:textId="77777777" w:rsidR="006E04A4" w:rsidRDefault="002008F5" w:rsidP="000326E3">
            <w:r>
              <w:t>2021/22:4765 av Elisabeth Svantesson m.fl. (M)</w:t>
            </w:r>
          </w:p>
        </w:tc>
        <w:tc>
          <w:tcPr>
            <w:tcW w:w="2055" w:type="dxa"/>
          </w:tcPr>
          <w:p w14:paraId="7F4FB12C" w14:textId="77777777" w:rsidR="006E04A4" w:rsidRDefault="002008F5" w:rsidP="00C84F80">
            <w:r>
              <w:t>FiU</w:t>
            </w:r>
          </w:p>
        </w:tc>
      </w:tr>
      <w:tr w:rsidR="00D95698" w14:paraId="7F4FB131" w14:textId="77777777" w:rsidTr="00055526">
        <w:trPr>
          <w:cantSplit/>
        </w:trPr>
        <w:tc>
          <w:tcPr>
            <w:tcW w:w="567" w:type="dxa"/>
          </w:tcPr>
          <w:p w14:paraId="7F4FB12E" w14:textId="77777777" w:rsidR="001D7AF0" w:rsidRDefault="002008F5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7F4FB12F" w14:textId="77777777" w:rsidR="006E04A4" w:rsidRDefault="002008F5" w:rsidP="000326E3">
            <w:r>
              <w:t>2021/22:4766</w:t>
            </w:r>
            <w:r>
              <w:t xml:space="preserve"> av Jakob Forssmed m.fl. (KD)</w:t>
            </w:r>
          </w:p>
        </w:tc>
        <w:tc>
          <w:tcPr>
            <w:tcW w:w="2055" w:type="dxa"/>
          </w:tcPr>
          <w:p w14:paraId="7F4FB130" w14:textId="77777777" w:rsidR="006E04A4" w:rsidRDefault="002008F5" w:rsidP="00C84F80">
            <w:r>
              <w:t>FiU</w:t>
            </w:r>
          </w:p>
        </w:tc>
      </w:tr>
      <w:tr w:rsidR="00D95698" w14:paraId="7F4FB135" w14:textId="77777777" w:rsidTr="00055526">
        <w:trPr>
          <w:cantSplit/>
        </w:trPr>
        <w:tc>
          <w:tcPr>
            <w:tcW w:w="567" w:type="dxa"/>
          </w:tcPr>
          <w:p w14:paraId="7F4FB132" w14:textId="77777777" w:rsidR="001D7AF0" w:rsidRDefault="002008F5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7F4FB133" w14:textId="77777777" w:rsidR="006E04A4" w:rsidRDefault="002008F5" w:rsidP="000326E3">
            <w:r>
              <w:t>2021/22:4767 av Janine Alm Ericson (MP)</w:t>
            </w:r>
          </w:p>
        </w:tc>
        <w:tc>
          <w:tcPr>
            <w:tcW w:w="2055" w:type="dxa"/>
          </w:tcPr>
          <w:p w14:paraId="7F4FB134" w14:textId="77777777" w:rsidR="006E04A4" w:rsidRDefault="002008F5" w:rsidP="00C84F80">
            <w:r>
              <w:t>FiU</w:t>
            </w:r>
          </w:p>
        </w:tc>
      </w:tr>
      <w:tr w:rsidR="00D95698" w14:paraId="7F4FB139" w14:textId="77777777" w:rsidTr="00055526">
        <w:trPr>
          <w:cantSplit/>
        </w:trPr>
        <w:tc>
          <w:tcPr>
            <w:tcW w:w="567" w:type="dxa"/>
          </w:tcPr>
          <w:p w14:paraId="7F4FB136" w14:textId="77777777" w:rsidR="001D7AF0" w:rsidRDefault="002008F5" w:rsidP="00C84F80">
            <w:pPr>
              <w:keepNext/>
            </w:pPr>
          </w:p>
        </w:tc>
        <w:tc>
          <w:tcPr>
            <w:tcW w:w="6663" w:type="dxa"/>
          </w:tcPr>
          <w:p w14:paraId="7F4FB137" w14:textId="77777777" w:rsidR="006E04A4" w:rsidRDefault="002008F5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7F4FB138" w14:textId="77777777" w:rsidR="006E04A4" w:rsidRDefault="002008F5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D95698" w14:paraId="7F4FB13D" w14:textId="77777777" w:rsidTr="00055526">
        <w:trPr>
          <w:cantSplit/>
        </w:trPr>
        <w:tc>
          <w:tcPr>
            <w:tcW w:w="567" w:type="dxa"/>
          </w:tcPr>
          <w:p w14:paraId="7F4FB13A" w14:textId="77777777" w:rsidR="001D7AF0" w:rsidRDefault="002008F5" w:rsidP="00C84F80">
            <w:pPr>
              <w:keepNext/>
            </w:pPr>
          </w:p>
        </w:tc>
        <w:tc>
          <w:tcPr>
            <w:tcW w:w="6663" w:type="dxa"/>
          </w:tcPr>
          <w:p w14:paraId="7F4FB13B" w14:textId="77777777" w:rsidR="006E04A4" w:rsidRDefault="002008F5" w:rsidP="000326E3">
            <w:pPr>
              <w:pStyle w:val="renderubrik"/>
            </w:pPr>
            <w:r>
              <w:t>Konstitutionsutskottets betänkanden</w:t>
            </w:r>
          </w:p>
        </w:tc>
        <w:tc>
          <w:tcPr>
            <w:tcW w:w="2055" w:type="dxa"/>
          </w:tcPr>
          <w:p w14:paraId="7F4FB13C" w14:textId="77777777" w:rsidR="006E04A4" w:rsidRDefault="002008F5" w:rsidP="00C84F80">
            <w:pPr>
              <w:keepNext/>
            </w:pPr>
          </w:p>
        </w:tc>
      </w:tr>
      <w:tr w:rsidR="00D95698" w14:paraId="7F4FB141" w14:textId="77777777" w:rsidTr="00055526">
        <w:trPr>
          <w:cantSplit/>
        </w:trPr>
        <w:tc>
          <w:tcPr>
            <w:tcW w:w="567" w:type="dxa"/>
          </w:tcPr>
          <w:p w14:paraId="7F4FB13E" w14:textId="77777777" w:rsidR="001D7AF0" w:rsidRDefault="002008F5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7F4FB13F" w14:textId="77777777" w:rsidR="006E04A4" w:rsidRDefault="002008F5" w:rsidP="000326E3">
            <w:r>
              <w:t>Bet. 2021/22:KU20 Granskningsbetänkande</w:t>
            </w:r>
          </w:p>
        </w:tc>
        <w:tc>
          <w:tcPr>
            <w:tcW w:w="2055" w:type="dxa"/>
          </w:tcPr>
          <w:p w14:paraId="7F4FB140" w14:textId="77777777" w:rsidR="006E04A4" w:rsidRDefault="002008F5" w:rsidP="00C84F80"/>
        </w:tc>
      </w:tr>
      <w:tr w:rsidR="00D95698" w14:paraId="7F4FB145" w14:textId="77777777" w:rsidTr="00055526">
        <w:trPr>
          <w:cantSplit/>
        </w:trPr>
        <w:tc>
          <w:tcPr>
            <w:tcW w:w="567" w:type="dxa"/>
          </w:tcPr>
          <w:p w14:paraId="7F4FB142" w14:textId="77777777" w:rsidR="001D7AF0" w:rsidRDefault="002008F5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7F4FB143" w14:textId="77777777" w:rsidR="006E04A4" w:rsidRDefault="002008F5" w:rsidP="000326E3">
            <w:r>
              <w:t xml:space="preserve">Bet. 2021/22:KU21 Behandlingen av riksdagens </w:t>
            </w:r>
            <w:r>
              <w:t>skrivelser</w:t>
            </w:r>
          </w:p>
        </w:tc>
        <w:tc>
          <w:tcPr>
            <w:tcW w:w="2055" w:type="dxa"/>
          </w:tcPr>
          <w:p w14:paraId="7F4FB144" w14:textId="77777777" w:rsidR="006E04A4" w:rsidRDefault="002008F5" w:rsidP="00C84F80"/>
        </w:tc>
      </w:tr>
      <w:tr w:rsidR="00D95698" w14:paraId="7F4FB149" w14:textId="77777777" w:rsidTr="00055526">
        <w:trPr>
          <w:cantSplit/>
        </w:trPr>
        <w:tc>
          <w:tcPr>
            <w:tcW w:w="567" w:type="dxa"/>
          </w:tcPr>
          <w:p w14:paraId="7F4FB146" w14:textId="77777777" w:rsidR="001D7AF0" w:rsidRDefault="002008F5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7F4FB147" w14:textId="77777777" w:rsidR="006E04A4" w:rsidRDefault="002008F5" w:rsidP="000326E3">
            <w:r>
              <w:t>Bet. 2021/22:KU39 Ett modernt offentligt belöningssystem och de allmänna flaggdagarna</w:t>
            </w:r>
          </w:p>
        </w:tc>
        <w:tc>
          <w:tcPr>
            <w:tcW w:w="2055" w:type="dxa"/>
          </w:tcPr>
          <w:p w14:paraId="7F4FB148" w14:textId="77777777" w:rsidR="006E04A4" w:rsidRDefault="002008F5" w:rsidP="00C84F80">
            <w:r>
              <w:t>2 res. (SD, V)</w:t>
            </w:r>
          </w:p>
        </w:tc>
      </w:tr>
      <w:tr w:rsidR="00D95698" w14:paraId="7F4FB14D" w14:textId="77777777" w:rsidTr="00055526">
        <w:trPr>
          <w:cantSplit/>
        </w:trPr>
        <w:tc>
          <w:tcPr>
            <w:tcW w:w="567" w:type="dxa"/>
          </w:tcPr>
          <w:p w14:paraId="7F4FB14A" w14:textId="77777777" w:rsidR="001D7AF0" w:rsidRDefault="002008F5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7F4FB14B" w14:textId="77777777" w:rsidR="006E04A4" w:rsidRDefault="002008F5" w:rsidP="000326E3">
            <w:r>
              <w:t>Bet. 2021/22:KU38 En skyldighet att lämna uppgifter till Institutet för mänskliga rättigheter</w:t>
            </w:r>
          </w:p>
        </w:tc>
        <w:tc>
          <w:tcPr>
            <w:tcW w:w="2055" w:type="dxa"/>
          </w:tcPr>
          <w:p w14:paraId="7F4FB14C" w14:textId="77777777" w:rsidR="006E04A4" w:rsidRDefault="002008F5" w:rsidP="00C84F80"/>
        </w:tc>
      </w:tr>
      <w:tr w:rsidR="00D95698" w14:paraId="7F4FB151" w14:textId="77777777" w:rsidTr="00055526">
        <w:trPr>
          <w:cantSplit/>
        </w:trPr>
        <w:tc>
          <w:tcPr>
            <w:tcW w:w="567" w:type="dxa"/>
          </w:tcPr>
          <w:p w14:paraId="7F4FB14E" w14:textId="77777777" w:rsidR="001D7AF0" w:rsidRDefault="002008F5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7F4FB14F" w14:textId="77777777" w:rsidR="006E04A4" w:rsidRDefault="002008F5" w:rsidP="000326E3">
            <w:r>
              <w:t>Bet. 2021/22:KU40 Kommittéberättelse</w:t>
            </w:r>
            <w:r>
              <w:t xml:space="preserve"> – kommittéernas verksamhet under 2021, m.m.</w:t>
            </w:r>
          </w:p>
        </w:tc>
        <w:tc>
          <w:tcPr>
            <w:tcW w:w="2055" w:type="dxa"/>
          </w:tcPr>
          <w:p w14:paraId="7F4FB150" w14:textId="77777777" w:rsidR="006E04A4" w:rsidRDefault="002008F5" w:rsidP="00C84F80">
            <w:r>
              <w:t>4 res. (C, L, MP)</w:t>
            </w:r>
          </w:p>
        </w:tc>
      </w:tr>
      <w:tr w:rsidR="00D95698" w14:paraId="7F4FB155" w14:textId="77777777" w:rsidTr="00055526">
        <w:trPr>
          <w:cantSplit/>
        </w:trPr>
        <w:tc>
          <w:tcPr>
            <w:tcW w:w="567" w:type="dxa"/>
          </w:tcPr>
          <w:p w14:paraId="7F4FB152" w14:textId="77777777" w:rsidR="001D7AF0" w:rsidRDefault="002008F5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7F4FB153" w14:textId="77777777" w:rsidR="006E04A4" w:rsidRDefault="002008F5" w:rsidP="000326E3">
            <w:r>
              <w:t>Bet. 2021/22:KU42 Indelning i utgiftsområden</w:t>
            </w:r>
          </w:p>
        </w:tc>
        <w:tc>
          <w:tcPr>
            <w:tcW w:w="2055" w:type="dxa"/>
          </w:tcPr>
          <w:p w14:paraId="7F4FB154" w14:textId="77777777" w:rsidR="006E04A4" w:rsidRDefault="002008F5" w:rsidP="00C84F80">
            <w:r>
              <w:t>1 res. (M, SD, KD)</w:t>
            </w:r>
          </w:p>
        </w:tc>
      </w:tr>
      <w:tr w:rsidR="00D95698" w14:paraId="7F4FB159" w14:textId="77777777" w:rsidTr="00055526">
        <w:trPr>
          <w:cantSplit/>
        </w:trPr>
        <w:tc>
          <w:tcPr>
            <w:tcW w:w="567" w:type="dxa"/>
          </w:tcPr>
          <w:p w14:paraId="7F4FB156" w14:textId="77777777" w:rsidR="001D7AF0" w:rsidRDefault="002008F5" w:rsidP="00C84F80">
            <w:pPr>
              <w:keepNext/>
            </w:pPr>
          </w:p>
        </w:tc>
        <w:tc>
          <w:tcPr>
            <w:tcW w:w="6663" w:type="dxa"/>
          </w:tcPr>
          <w:p w14:paraId="7F4FB157" w14:textId="77777777" w:rsidR="006E04A4" w:rsidRDefault="002008F5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7F4FB158" w14:textId="77777777" w:rsidR="006E04A4" w:rsidRDefault="002008F5" w:rsidP="00C84F80">
            <w:pPr>
              <w:keepNext/>
            </w:pPr>
          </w:p>
        </w:tc>
      </w:tr>
      <w:tr w:rsidR="00D95698" w14:paraId="7F4FB15D" w14:textId="77777777" w:rsidTr="00055526">
        <w:trPr>
          <w:cantSplit/>
        </w:trPr>
        <w:tc>
          <w:tcPr>
            <w:tcW w:w="567" w:type="dxa"/>
          </w:tcPr>
          <w:p w14:paraId="7F4FB15A" w14:textId="77777777" w:rsidR="001D7AF0" w:rsidRDefault="002008F5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7F4FB15B" w14:textId="77777777" w:rsidR="006E04A4" w:rsidRDefault="002008F5" w:rsidP="000326E3">
            <w:r>
              <w:t xml:space="preserve">Bet. 2021/22:UbU29 Tydligare krav på fristående förskolor, skolor och fritidshem med </w:t>
            </w:r>
            <w:r>
              <w:t>konfessionell inriktning</w:t>
            </w:r>
          </w:p>
        </w:tc>
        <w:tc>
          <w:tcPr>
            <w:tcW w:w="2055" w:type="dxa"/>
          </w:tcPr>
          <w:p w14:paraId="7F4FB15C" w14:textId="77777777" w:rsidR="006E04A4" w:rsidRDefault="002008F5" w:rsidP="00C84F80">
            <w:r>
              <w:t>9 res. (M, SD, C, V, KD, L)</w:t>
            </w:r>
          </w:p>
        </w:tc>
      </w:tr>
      <w:tr w:rsidR="00D95698" w14:paraId="7F4FB161" w14:textId="77777777" w:rsidTr="00055526">
        <w:trPr>
          <w:cantSplit/>
        </w:trPr>
        <w:tc>
          <w:tcPr>
            <w:tcW w:w="567" w:type="dxa"/>
          </w:tcPr>
          <w:p w14:paraId="7F4FB15E" w14:textId="77777777" w:rsidR="001D7AF0" w:rsidRDefault="002008F5" w:rsidP="00C84F80">
            <w:pPr>
              <w:keepNext/>
            </w:pPr>
          </w:p>
        </w:tc>
        <w:tc>
          <w:tcPr>
            <w:tcW w:w="6663" w:type="dxa"/>
          </w:tcPr>
          <w:p w14:paraId="7F4FB15F" w14:textId="77777777" w:rsidR="006E04A4" w:rsidRDefault="002008F5" w:rsidP="000326E3">
            <w:pPr>
              <w:pStyle w:val="renderubrik"/>
            </w:pPr>
            <w:r>
              <w:t>Utrikesutskottets betänkanden</w:t>
            </w:r>
          </w:p>
        </w:tc>
        <w:tc>
          <w:tcPr>
            <w:tcW w:w="2055" w:type="dxa"/>
          </w:tcPr>
          <w:p w14:paraId="7F4FB160" w14:textId="77777777" w:rsidR="006E04A4" w:rsidRDefault="002008F5" w:rsidP="00C84F80">
            <w:pPr>
              <w:keepNext/>
            </w:pPr>
          </w:p>
        </w:tc>
      </w:tr>
      <w:tr w:rsidR="00D95698" w14:paraId="7F4FB165" w14:textId="77777777" w:rsidTr="00055526">
        <w:trPr>
          <w:cantSplit/>
        </w:trPr>
        <w:tc>
          <w:tcPr>
            <w:tcW w:w="567" w:type="dxa"/>
          </w:tcPr>
          <w:p w14:paraId="7F4FB162" w14:textId="77777777" w:rsidR="001D7AF0" w:rsidRDefault="002008F5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7F4FB163" w14:textId="77777777" w:rsidR="006E04A4" w:rsidRDefault="002008F5" w:rsidP="000326E3">
            <w:r>
              <w:t>Bet. 2021/22:UU9 Strategisk exportkontroll 2021 – krigsmateriel och produkter med dubbla användningsområden</w:t>
            </w:r>
          </w:p>
        </w:tc>
        <w:tc>
          <w:tcPr>
            <w:tcW w:w="2055" w:type="dxa"/>
          </w:tcPr>
          <w:p w14:paraId="7F4FB164" w14:textId="77777777" w:rsidR="006E04A4" w:rsidRDefault="002008F5" w:rsidP="00C84F80">
            <w:r>
              <w:t>8 res. (M, SD, V, KD, MP)</w:t>
            </w:r>
          </w:p>
        </w:tc>
      </w:tr>
      <w:tr w:rsidR="00D95698" w14:paraId="7F4FB169" w14:textId="77777777" w:rsidTr="00055526">
        <w:trPr>
          <w:cantSplit/>
        </w:trPr>
        <w:tc>
          <w:tcPr>
            <w:tcW w:w="567" w:type="dxa"/>
          </w:tcPr>
          <w:p w14:paraId="7F4FB166" w14:textId="77777777" w:rsidR="001D7AF0" w:rsidRDefault="002008F5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7F4FB167" w14:textId="77777777" w:rsidR="006E04A4" w:rsidRDefault="002008F5" w:rsidP="000326E3">
            <w:r>
              <w:t xml:space="preserve">Bet. 2021/22:UU18 Förstärkt </w:t>
            </w:r>
            <w:r>
              <w:t>kontroll av produkter med dubbla användningsområden</w:t>
            </w:r>
          </w:p>
        </w:tc>
        <w:tc>
          <w:tcPr>
            <w:tcW w:w="2055" w:type="dxa"/>
          </w:tcPr>
          <w:p w14:paraId="7F4FB168" w14:textId="77777777" w:rsidR="006E04A4" w:rsidRDefault="002008F5" w:rsidP="00C84F80">
            <w:r>
              <w:t>1 res. (V, MP)</w:t>
            </w:r>
          </w:p>
        </w:tc>
      </w:tr>
      <w:tr w:rsidR="00D95698" w14:paraId="7F4FB16D" w14:textId="77777777" w:rsidTr="00055526">
        <w:trPr>
          <w:cantSplit/>
        </w:trPr>
        <w:tc>
          <w:tcPr>
            <w:tcW w:w="567" w:type="dxa"/>
          </w:tcPr>
          <w:p w14:paraId="7F4FB16A" w14:textId="77777777" w:rsidR="001D7AF0" w:rsidRDefault="002008F5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7F4FB16B" w14:textId="77777777" w:rsidR="006E04A4" w:rsidRDefault="002008F5" w:rsidP="000326E3">
            <w:r>
              <w:t>Bet. 2021/22:UU10 Verksamheten i Europeiska unionen under 2021</w:t>
            </w:r>
          </w:p>
        </w:tc>
        <w:tc>
          <w:tcPr>
            <w:tcW w:w="2055" w:type="dxa"/>
          </w:tcPr>
          <w:p w14:paraId="7F4FB16C" w14:textId="77777777" w:rsidR="006E04A4" w:rsidRDefault="002008F5" w:rsidP="00C84F80">
            <w:r>
              <w:t>37 res. (M, SD, C, V, KD, L, MP)</w:t>
            </w:r>
          </w:p>
        </w:tc>
      </w:tr>
      <w:tr w:rsidR="00D95698" w14:paraId="7F4FB171" w14:textId="77777777" w:rsidTr="00055526">
        <w:trPr>
          <w:cantSplit/>
        </w:trPr>
        <w:tc>
          <w:tcPr>
            <w:tcW w:w="567" w:type="dxa"/>
          </w:tcPr>
          <w:p w14:paraId="7F4FB16E" w14:textId="77777777" w:rsidR="001D7AF0" w:rsidRDefault="002008F5" w:rsidP="00C84F80">
            <w:pPr>
              <w:keepNext/>
            </w:pPr>
          </w:p>
        </w:tc>
        <w:tc>
          <w:tcPr>
            <w:tcW w:w="6663" w:type="dxa"/>
          </w:tcPr>
          <w:p w14:paraId="7F4FB16F" w14:textId="1AD117CC" w:rsidR="006E04A4" w:rsidRDefault="002008F5" w:rsidP="000326E3">
            <w:pPr>
              <w:pStyle w:val="HuvudrubrikEnsam"/>
              <w:keepNext/>
            </w:pPr>
            <w:r>
              <w:t>Ärenden för debatt</w:t>
            </w:r>
            <w:r>
              <w:br/>
              <w:t>avgörs tisdagen den 14 juni kl. 13.00</w:t>
            </w:r>
            <w:bookmarkStart w:id="4" w:name="_GoBack"/>
            <w:bookmarkEnd w:id="4"/>
          </w:p>
        </w:tc>
        <w:tc>
          <w:tcPr>
            <w:tcW w:w="2055" w:type="dxa"/>
          </w:tcPr>
          <w:p w14:paraId="7F4FB170" w14:textId="77777777" w:rsidR="006E04A4" w:rsidRDefault="002008F5" w:rsidP="00C84F80">
            <w:pPr>
              <w:keepNext/>
            </w:pPr>
          </w:p>
        </w:tc>
      </w:tr>
      <w:tr w:rsidR="00D95698" w14:paraId="7F4FB175" w14:textId="77777777" w:rsidTr="00055526">
        <w:trPr>
          <w:cantSplit/>
        </w:trPr>
        <w:tc>
          <w:tcPr>
            <w:tcW w:w="567" w:type="dxa"/>
          </w:tcPr>
          <w:p w14:paraId="7F4FB172" w14:textId="77777777" w:rsidR="001D7AF0" w:rsidRDefault="002008F5" w:rsidP="00C84F80">
            <w:pPr>
              <w:keepNext/>
            </w:pPr>
          </w:p>
        </w:tc>
        <w:tc>
          <w:tcPr>
            <w:tcW w:w="6663" w:type="dxa"/>
          </w:tcPr>
          <w:p w14:paraId="7F4FB173" w14:textId="77777777" w:rsidR="006E04A4" w:rsidRDefault="002008F5" w:rsidP="000326E3">
            <w:pPr>
              <w:pStyle w:val="renderubrik"/>
            </w:pPr>
            <w:r>
              <w:t>Socialutskottets betänkanden</w:t>
            </w:r>
          </w:p>
        </w:tc>
        <w:tc>
          <w:tcPr>
            <w:tcW w:w="2055" w:type="dxa"/>
          </w:tcPr>
          <w:p w14:paraId="7F4FB174" w14:textId="77777777" w:rsidR="006E04A4" w:rsidRDefault="002008F5" w:rsidP="00C84F80">
            <w:pPr>
              <w:keepNext/>
            </w:pPr>
          </w:p>
        </w:tc>
      </w:tr>
      <w:tr w:rsidR="00D95698" w14:paraId="7F4FB179" w14:textId="77777777" w:rsidTr="00055526">
        <w:trPr>
          <w:cantSplit/>
        </w:trPr>
        <w:tc>
          <w:tcPr>
            <w:tcW w:w="567" w:type="dxa"/>
          </w:tcPr>
          <w:p w14:paraId="7F4FB176" w14:textId="77777777" w:rsidR="001D7AF0" w:rsidRDefault="002008F5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7F4FB177" w14:textId="77777777" w:rsidR="006E04A4" w:rsidRDefault="002008F5" w:rsidP="000326E3">
            <w:r>
              <w:t>Bet. 2021/22:SoU30 Sammanhållen</w:t>
            </w:r>
            <w:r>
              <w:t xml:space="preserve"> vård- och omsorgsdokumentation</w:t>
            </w:r>
          </w:p>
        </w:tc>
        <w:tc>
          <w:tcPr>
            <w:tcW w:w="2055" w:type="dxa"/>
          </w:tcPr>
          <w:p w14:paraId="7F4FB178" w14:textId="77777777" w:rsidR="006E04A4" w:rsidRDefault="002008F5" w:rsidP="00C84F80">
            <w:r>
              <w:t>6 res. (M, SD, KD)</w:t>
            </w:r>
          </w:p>
        </w:tc>
      </w:tr>
      <w:tr w:rsidR="00D95698" w14:paraId="7F4FB17D" w14:textId="77777777" w:rsidTr="00055526">
        <w:trPr>
          <w:cantSplit/>
        </w:trPr>
        <w:tc>
          <w:tcPr>
            <w:tcW w:w="567" w:type="dxa"/>
          </w:tcPr>
          <w:p w14:paraId="7F4FB17A" w14:textId="77777777" w:rsidR="001D7AF0" w:rsidRDefault="002008F5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7F4FB17B" w14:textId="77777777" w:rsidR="006E04A4" w:rsidRDefault="002008F5" w:rsidP="000326E3">
            <w:r>
              <w:t>Bet. 2021/22:SoU28 Borttagande av bosättningsprincipen vid sprututbyte</w:t>
            </w:r>
          </w:p>
        </w:tc>
        <w:tc>
          <w:tcPr>
            <w:tcW w:w="2055" w:type="dxa"/>
          </w:tcPr>
          <w:p w14:paraId="7F4FB17C" w14:textId="77777777" w:rsidR="006E04A4" w:rsidRDefault="002008F5" w:rsidP="00C84F80"/>
        </w:tc>
      </w:tr>
      <w:tr w:rsidR="00D95698" w:rsidRPr="002008F5" w14:paraId="7F4FB181" w14:textId="77777777" w:rsidTr="00055526">
        <w:trPr>
          <w:cantSplit/>
        </w:trPr>
        <w:tc>
          <w:tcPr>
            <w:tcW w:w="567" w:type="dxa"/>
          </w:tcPr>
          <w:p w14:paraId="7F4FB17E" w14:textId="77777777" w:rsidR="001D7AF0" w:rsidRDefault="002008F5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7F4FB17F" w14:textId="77777777" w:rsidR="006E04A4" w:rsidRDefault="002008F5" w:rsidP="000326E3">
            <w:r>
              <w:t>Bet. 2021/22:SoU15 Hälso- och sjukvårdens organisation m.m.</w:t>
            </w:r>
          </w:p>
        </w:tc>
        <w:tc>
          <w:tcPr>
            <w:tcW w:w="2055" w:type="dxa"/>
          </w:tcPr>
          <w:p w14:paraId="7F4FB180" w14:textId="77777777" w:rsidR="006E04A4" w:rsidRPr="002008F5" w:rsidRDefault="002008F5" w:rsidP="00C84F80">
            <w:pPr>
              <w:rPr>
                <w:lang w:val="en-GB"/>
              </w:rPr>
            </w:pPr>
            <w:r w:rsidRPr="002008F5">
              <w:rPr>
                <w:lang w:val="en-GB"/>
              </w:rPr>
              <w:t>67 res. (S, M, SD, C, V, KD, L, MP)</w:t>
            </w:r>
          </w:p>
        </w:tc>
      </w:tr>
      <w:tr w:rsidR="00D95698" w14:paraId="7F4FB185" w14:textId="77777777" w:rsidTr="00055526">
        <w:trPr>
          <w:cantSplit/>
        </w:trPr>
        <w:tc>
          <w:tcPr>
            <w:tcW w:w="567" w:type="dxa"/>
          </w:tcPr>
          <w:p w14:paraId="7F4FB182" w14:textId="77777777" w:rsidR="001D7AF0" w:rsidRPr="002008F5" w:rsidRDefault="002008F5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7F4FB183" w14:textId="77777777" w:rsidR="006E04A4" w:rsidRDefault="002008F5" w:rsidP="000326E3">
            <w:pPr>
              <w:pStyle w:val="renderubrik"/>
            </w:pPr>
            <w:r>
              <w:t xml:space="preserve">Utrikesutskottets </w:t>
            </w:r>
            <w:r>
              <w:t>betänkande</w:t>
            </w:r>
          </w:p>
        </w:tc>
        <w:tc>
          <w:tcPr>
            <w:tcW w:w="2055" w:type="dxa"/>
          </w:tcPr>
          <w:p w14:paraId="7F4FB184" w14:textId="77777777" w:rsidR="006E04A4" w:rsidRDefault="002008F5" w:rsidP="00C84F80">
            <w:pPr>
              <w:keepNext/>
            </w:pPr>
          </w:p>
        </w:tc>
      </w:tr>
      <w:tr w:rsidR="00D95698" w14:paraId="7F4FB189" w14:textId="77777777" w:rsidTr="00055526">
        <w:trPr>
          <w:cantSplit/>
        </w:trPr>
        <w:tc>
          <w:tcPr>
            <w:tcW w:w="567" w:type="dxa"/>
          </w:tcPr>
          <w:p w14:paraId="7F4FB186" w14:textId="77777777" w:rsidR="001D7AF0" w:rsidRDefault="002008F5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7F4FB187" w14:textId="77777777" w:rsidR="006E04A4" w:rsidRDefault="002008F5" w:rsidP="000326E3">
            <w:r>
              <w:t>Bet. 2021/22:UU13 Europarådet</w:t>
            </w:r>
          </w:p>
        </w:tc>
        <w:tc>
          <w:tcPr>
            <w:tcW w:w="2055" w:type="dxa"/>
          </w:tcPr>
          <w:p w14:paraId="7F4FB188" w14:textId="77777777" w:rsidR="006E04A4" w:rsidRDefault="002008F5" w:rsidP="00C84F80">
            <w:r>
              <w:t>1 res. (SD)</w:t>
            </w:r>
          </w:p>
        </w:tc>
      </w:tr>
      <w:tr w:rsidR="00D95698" w14:paraId="7F4FB18D" w14:textId="77777777" w:rsidTr="00055526">
        <w:trPr>
          <w:cantSplit/>
        </w:trPr>
        <w:tc>
          <w:tcPr>
            <w:tcW w:w="567" w:type="dxa"/>
          </w:tcPr>
          <w:p w14:paraId="7F4FB18A" w14:textId="77777777" w:rsidR="001D7AF0" w:rsidRDefault="002008F5" w:rsidP="00C84F80">
            <w:pPr>
              <w:keepNext/>
            </w:pPr>
          </w:p>
        </w:tc>
        <w:tc>
          <w:tcPr>
            <w:tcW w:w="6663" w:type="dxa"/>
          </w:tcPr>
          <w:p w14:paraId="7F4FB18B" w14:textId="77777777" w:rsidR="006E04A4" w:rsidRDefault="002008F5" w:rsidP="000326E3">
            <w:pPr>
              <w:pStyle w:val="renderubrik"/>
            </w:pPr>
            <w:r>
              <w:t>Socialförsäkringsutskottets betänkanden</w:t>
            </w:r>
          </w:p>
        </w:tc>
        <w:tc>
          <w:tcPr>
            <w:tcW w:w="2055" w:type="dxa"/>
          </w:tcPr>
          <w:p w14:paraId="7F4FB18C" w14:textId="77777777" w:rsidR="006E04A4" w:rsidRDefault="002008F5" w:rsidP="00C84F80">
            <w:pPr>
              <w:keepNext/>
            </w:pPr>
          </w:p>
        </w:tc>
      </w:tr>
      <w:tr w:rsidR="00D95698" w14:paraId="7F4FB191" w14:textId="77777777" w:rsidTr="00055526">
        <w:trPr>
          <w:cantSplit/>
        </w:trPr>
        <w:tc>
          <w:tcPr>
            <w:tcW w:w="567" w:type="dxa"/>
          </w:tcPr>
          <w:p w14:paraId="7F4FB18E" w14:textId="77777777" w:rsidR="001D7AF0" w:rsidRDefault="002008F5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7F4FB18F" w14:textId="77777777" w:rsidR="006E04A4" w:rsidRDefault="002008F5" w:rsidP="000326E3">
            <w:r>
              <w:t>Bet. 2021/22:SfU27 Efterlevandestöd för barn som får vård eller boende bekostat av det allmänna</w:t>
            </w:r>
          </w:p>
        </w:tc>
        <w:tc>
          <w:tcPr>
            <w:tcW w:w="2055" w:type="dxa"/>
          </w:tcPr>
          <w:p w14:paraId="7F4FB190" w14:textId="77777777" w:rsidR="006E04A4" w:rsidRDefault="002008F5" w:rsidP="00C84F80">
            <w:r>
              <w:t>4 res. (SD, V, MP)</w:t>
            </w:r>
          </w:p>
        </w:tc>
      </w:tr>
      <w:tr w:rsidR="00D95698" w14:paraId="7F4FB195" w14:textId="77777777" w:rsidTr="00055526">
        <w:trPr>
          <w:cantSplit/>
        </w:trPr>
        <w:tc>
          <w:tcPr>
            <w:tcW w:w="567" w:type="dxa"/>
          </w:tcPr>
          <w:p w14:paraId="7F4FB192" w14:textId="77777777" w:rsidR="001D7AF0" w:rsidRDefault="002008F5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7F4FB193" w14:textId="77777777" w:rsidR="006E04A4" w:rsidRDefault="002008F5" w:rsidP="000326E3">
            <w:r>
              <w:t xml:space="preserve">Bet. 2021/22:SfU26 Höjt </w:t>
            </w:r>
            <w:r>
              <w:t>bostadstillägg till pensionärer och höjt minimibelopp vid fastställande av avgifter enligt socialtjänstlagen</w:t>
            </w:r>
          </w:p>
        </w:tc>
        <w:tc>
          <w:tcPr>
            <w:tcW w:w="2055" w:type="dxa"/>
          </w:tcPr>
          <w:p w14:paraId="7F4FB194" w14:textId="77777777" w:rsidR="006E04A4" w:rsidRDefault="002008F5" w:rsidP="00C84F80">
            <w:r>
              <w:t>2 res. (V, MP)</w:t>
            </w:r>
          </w:p>
        </w:tc>
      </w:tr>
      <w:tr w:rsidR="00D95698" w:rsidRPr="002008F5" w14:paraId="7F4FB199" w14:textId="77777777" w:rsidTr="00055526">
        <w:trPr>
          <w:cantSplit/>
        </w:trPr>
        <w:tc>
          <w:tcPr>
            <w:tcW w:w="567" w:type="dxa"/>
          </w:tcPr>
          <w:p w14:paraId="7F4FB196" w14:textId="77777777" w:rsidR="001D7AF0" w:rsidRDefault="002008F5" w:rsidP="00C84F80">
            <w:pPr>
              <w:pStyle w:val="FlistaNrText"/>
            </w:pPr>
            <w:r>
              <w:lastRenderedPageBreak/>
              <w:t>28</w:t>
            </w:r>
          </w:p>
        </w:tc>
        <w:tc>
          <w:tcPr>
            <w:tcW w:w="6663" w:type="dxa"/>
          </w:tcPr>
          <w:p w14:paraId="7F4FB197" w14:textId="77777777" w:rsidR="006E04A4" w:rsidRDefault="002008F5" w:rsidP="000326E3">
            <w:r>
              <w:t>Bet. 2021/22:SfU28 Utvisning på grund av brott – ett skärpt regelverk</w:t>
            </w:r>
          </w:p>
        </w:tc>
        <w:tc>
          <w:tcPr>
            <w:tcW w:w="2055" w:type="dxa"/>
          </w:tcPr>
          <w:p w14:paraId="7F4FB198" w14:textId="77777777" w:rsidR="006E04A4" w:rsidRPr="002008F5" w:rsidRDefault="002008F5" w:rsidP="00C84F80">
            <w:pPr>
              <w:rPr>
                <w:lang w:val="en-GB"/>
              </w:rPr>
            </w:pPr>
            <w:r w:rsidRPr="002008F5">
              <w:rPr>
                <w:lang w:val="en-GB"/>
              </w:rPr>
              <w:t>20 res. (S, M, SD, C, V, KD, L, MP)</w:t>
            </w:r>
          </w:p>
        </w:tc>
      </w:tr>
      <w:tr w:rsidR="00D95698" w14:paraId="7F4FB19D" w14:textId="77777777" w:rsidTr="00055526">
        <w:trPr>
          <w:cantSplit/>
        </w:trPr>
        <w:tc>
          <w:tcPr>
            <w:tcW w:w="567" w:type="dxa"/>
          </w:tcPr>
          <w:p w14:paraId="7F4FB19A" w14:textId="77777777" w:rsidR="001D7AF0" w:rsidRPr="002008F5" w:rsidRDefault="002008F5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7F4FB19B" w14:textId="77777777" w:rsidR="006E04A4" w:rsidRDefault="002008F5" w:rsidP="000326E3">
            <w:pPr>
              <w:pStyle w:val="renderubrik"/>
            </w:pPr>
            <w:r>
              <w:t xml:space="preserve">Miljö- och </w:t>
            </w:r>
            <w:r>
              <w:t>jordbruksutskottets betänkande</w:t>
            </w:r>
          </w:p>
        </w:tc>
        <w:tc>
          <w:tcPr>
            <w:tcW w:w="2055" w:type="dxa"/>
          </w:tcPr>
          <w:p w14:paraId="7F4FB19C" w14:textId="77777777" w:rsidR="006E04A4" w:rsidRDefault="002008F5" w:rsidP="00C84F80">
            <w:pPr>
              <w:keepNext/>
            </w:pPr>
          </w:p>
        </w:tc>
      </w:tr>
      <w:tr w:rsidR="00D95698" w:rsidRPr="002008F5" w14:paraId="7F4FB1A1" w14:textId="77777777" w:rsidTr="00055526">
        <w:trPr>
          <w:cantSplit/>
        </w:trPr>
        <w:tc>
          <w:tcPr>
            <w:tcW w:w="567" w:type="dxa"/>
          </w:tcPr>
          <w:p w14:paraId="7F4FB19E" w14:textId="77777777" w:rsidR="001D7AF0" w:rsidRDefault="002008F5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7F4FB19F" w14:textId="77777777" w:rsidR="006E04A4" w:rsidRDefault="002008F5" w:rsidP="000326E3">
            <w:r>
              <w:t>Bet. 2021/22:MJU29 Straffbestämmelser till EU:s förordning om fartygsåtervinning och övergripande miljöfrågor</w:t>
            </w:r>
          </w:p>
        </w:tc>
        <w:tc>
          <w:tcPr>
            <w:tcW w:w="2055" w:type="dxa"/>
          </w:tcPr>
          <w:p w14:paraId="7F4FB1A0" w14:textId="77777777" w:rsidR="006E04A4" w:rsidRPr="002008F5" w:rsidRDefault="002008F5" w:rsidP="00C84F80">
            <w:pPr>
              <w:rPr>
                <w:lang w:val="en-GB"/>
              </w:rPr>
            </w:pPr>
            <w:r w:rsidRPr="002008F5">
              <w:rPr>
                <w:lang w:val="en-GB"/>
              </w:rPr>
              <w:t>49 res. (S, M, SD, C, V, KD, L, MP)</w:t>
            </w:r>
          </w:p>
        </w:tc>
      </w:tr>
    </w:tbl>
    <w:p w14:paraId="7F4FB1A2" w14:textId="77777777" w:rsidR="00517888" w:rsidRPr="002008F5" w:rsidRDefault="002008F5" w:rsidP="00137840">
      <w:pPr>
        <w:pStyle w:val="Blankrad"/>
        <w:rPr>
          <w:lang w:val="en-GB"/>
        </w:rPr>
      </w:pPr>
      <w:r w:rsidRPr="002008F5">
        <w:rPr>
          <w:lang w:val="en-GB"/>
        </w:rPr>
        <w:t xml:space="preserve">     </w:t>
      </w:r>
    </w:p>
    <w:p w14:paraId="7F4FB1A3" w14:textId="77777777" w:rsidR="00121B42" w:rsidRPr="002008F5" w:rsidRDefault="002008F5" w:rsidP="00121B42">
      <w:pPr>
        <w:pStyle w:val="Blankrad"/>
        <w:rPr>
          <w:lang w:val="en-GB"/>
        </w:rPr>
      </w:pPr>
      <w:r w:rsidRPr="002008F5">
        <w:rPr>
          <w:lang w:val="en-GB"/>
        </w:rPr>
        <w:t xml:space="preserve">     </w:t>
      </w:r>
    </w:p>
    <w:p w14:paraId="7F4FB1A4" w14:textId="77777777" w:rsidR="006E04A4" w:rsidRPr="002008F5" w:rsidRDefault="002008F5" w:rsidP="00121B42">
      <w:pPr>
        <w:pStyle w:val="Blankrad"/>
        <w:rPr>
          <w:lang w:val="en-GB"/>
        </w:rPr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D95698" w:rsidRPr="002008F5" w14:paraId="7F4FB1A7" w14:textId="77777777" w:rsidTr="00D774A8">
        <w:tc>
          <w:tcPr>
            <w:tcW w:w="567" w:type="dxa"/>
          </w:tcPr>
          <w:p w14:paraId="7F4FB1A5" w14:textId="77777777" w:rsidR="00D774A8" w:rsidRPr="002008F5" w:rsidRDefault="002008F5">
            <w:pPr>
              <w:pStyle w:val="IngenText"/>
              <w:rPr>
                <w:lang w:val="en-GB"/>
              </w:rPr>
            </w:pPr>
          </w:p>
        </w:tc>
        <w:tc>
          <w:tcPr>
            <w:tcW w:w="8718" w:type="dxa"/>
          </w:tcPr>
          <w:p w14:paraId="7F4FB1A6" w14:textId="77777777" w:rsidR="00D774A8" w:rsidRPr="002008F5" w:rsidRDefault="002008F5" w:rsidP="00D016E9">
            <w:pPr>
              <w:pStyle w:val="StreckMitten"/>
              <w:rPr>
                <w:lang w:val="en-GB"/>
              </w:rPr>
            </w:pPr>
            <w:r w:rsidRPr="002008F5">
              <w:rPr>
                <w:lang w:val="en-GB"/>
              </w:rPr>
              <w:tab/>
            </w:r>
            <w:r w:rsidRPr="002008F5">
              <w:rPr>
                <w:lang w:val="en-GB"/>
              </w:rPr>
              <w:tab/>
            </w:r>
          </w:p>
        </w:tc>
      </w:tr>
    </w:tbl>
    <w:p w14:paraId="7F4FB1A8" w14:textId="77777777" w:rsidR="006E04A4" w:rsidRPr="002008F5" w:rsidRDefault="002008F5" w:rsidP="00852BA1">
      <w:pPr>
        <w:widowControl/>
        <w:tabs>
          <w:tab w:val="clear" w:pos="6804"/>
        </w:tabs>
        <w:spacing w:line="240" w:lineRule="auto"/>
        <w:rPr>
          <w:b/>
          <w:i/>
          <w:lang w:val="en-GB"/>
        </w:rPr>
      </w:pPr>
    </w:p>
    <w:sectPr w:rsidR="006E04A4" w:rsidRPr="002008F5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4FB1BA" w14:textId="77777777" w:rsidR="00000000" w:rsidRDefault="002008F5">
      <w:pPr>
        <w:spacing w:line="240" w:lineRule="auto"/>
      </w:pPr>
      <w:r>
        <w:separator/>
      </w:r>
    </w:p>
  </w:endnote>
  <w:endnote w:type="continuationSeparator" w:id="0">
    <w:p w14:paraId="7F4FB1BC" w14:textId="77777777" w:rsidR="00000000" w:rsidRDefault="002008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FB1AE" w14:textId="77777777" w:rsidR="00BE217A" w:rsidRDefault="002008F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FB1AF" w14:textId="77777777" w:rsidR="00D73249" w:rsidRDefault="002008F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7F4FB1B0" w14:textId="77777777" w:rsidR="00D73249" w:rsidRDefault="002008F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FB1B4" w14:textId="77777777" w:rsidR="00D73249" w:rsidRDefault="002008F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7F4FB1B5" w14:textId="77777777" w:rsidR="00D73249" w:rsidRDefault="002008F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4FB1B6" w14:textId="77777777" w:rsidR="00000000" w:rsidRDefault="002008F5">
      <w:pPr>
        <w:spacing w:line="240" w:lineRule="auto"/>
      </w:pPr>
      <w:r>
        <w:separator/>
      </w:r>
    </w:p>
  </w:footnote>
  <w:footnote w:type="continuationSeparator" w:id="0">
    <w:p w14:paraId="7F4FB1B8" w14:textId="77777777" w:rsidR="00000000" w:rsidRDefault="002008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FB1A9" w14:textId="77777777" w:rsidR="00BE217A" w:rsidRDefault="002008F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FB1AA" w14:textId="77777777" w:rsidR="00D73249" w:rsidRDefault="002008F5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Måndagen den 13 juni 2022</w:t>
    </w:r>
    <w:r>
      <w:fldChar w:fldCharType="end"/>
    </w:r>
  </w:p>
  <w:p w14:paraId="7F4FB1AB" w14:textId="77777777" w:rsidR="00D73249" w:rsidRDefault="002008F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F4FB1AC" w14:textId="77777777" w:rsidR="00D73249" w:rsidRDefault="002008F5"/>
  <w:p w14:paraId="7F4FB1AD" w14:textId="77777777" w:rsidR="00D73249" w:rsidRDefault="002008F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FB1B1" w14:textId="77777777" w:rsidR="00D73249" w:rsidRDefault="002008F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7F4FB1B6" wp14:editId="7F4FB1B7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4FB1B2" w14:textId="77777777" w:rsidR="00D73249" w:rsidRDefault="002008F5" w:rsidP="00BE217A">
    <w:pPr>
      <w:pStyle w:val="Dokumentrubrik"/>
      <w:spacing w:after="360"/>
    </w:pPr>
    <w:r>
      <w:t>Föredragningslista</w:t>
    </w:r>
  </w:p>
  <w:p w14:paraId="7F4FB1B3" w14:textId="77777777" w:rsidR="00D73249" w:rsidRDefault="002008F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EFECF6C2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375046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4A1F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0867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3C9C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9619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C2A4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1876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5CA8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95698"/>
    <w:rsid w:val="002008F5"/>
    <w:rsid w:val="00D9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FB0E8"/>
  <w15:docId w15:val="{CDCE27C3-68EB-48E7-AF58-1422ADF4C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2022-06-13</SAFIR_Sammantradesdatum_Doc>
    <SAFIR_SammantradeID xmlns="C07A1A6C-0B19-41D9-BDF8-F523BA3921EB">3221adda-316e-4508-a2c1-6eec135d8948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CF9B7E97-0447-4BF5-B6E6-FF95290EF497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A922C882-0B0B-4F53-8ECC-886D53A17E31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260</TotalTime>
  <Pages>3</Pages>
  <Words>455</Words>
  <Characters>2798</Characters>
  <Application>Microsoft Office Word</Application>
  <DocSecurity>0</DocSecurity>
  <Lines>186</Lines>
  <Paragraphs>125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Ida Westerborn</cp:lastModifiedBy>
  <cp:revision>48</cp:revision>
  <cp:lastPrinted>2012-12-12T21:41:00Z</cp:lastPrinted>
  <dcterms:created xsi:type="dcterms:W3CDTF">2013-03-22T09:28:00Z</dcterms:created>
  <dcterms:modified xsi:type="dcterms:W3CDTF">2022-06-10T12:31:00Z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13 juni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