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FE9927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91CFD850FCB4816802916E5022E36CD"/>
        </w:placeholder>
        <w15:appearance w15:val="hidden"/>
        <w:text/>
      </w:sdtPr>
      <w:sdtEndPr/>
      <w:sdtContent>
        <w:p w:rsidR="00AF30DD" w:rsidP="00CC4C93" w:rsidRDefault="00AF30DD" w14:paraId="4FE9927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cbe972a-3016-4748-af70-158d686e6886"/>
        <w:id w:val="-1485932310"/>
        <w:lock w:val="sdtLocked"/>
      </w:sdtPr>
      <w:sdtEndPr/>
      <w:sdtContent>
        <w:p w:rsidR="003D64F2" w:rsidRDefault="004A0BB8" w14:paraId="4FE9927D" w14:textId="61E1CB2D">
          <w:pPr>
            <w:pStyle w:val="Frslagstext"/>
          </w:pPr>
          <w:r>
            <w:t>Riksdagen tillkännager för regeringen som sin mening vad som anförs i motionen om att höja ersättningen för förlorad arbetsinkomst vid militär tjänstledighet för tjänstgöring inom hemvärnet.</w:t>
          </w:r>
        </w:p>
      </w:sdtContent>
    </w:sdt>
    <w:p w:rsidR="00AF30DD" w:rsidP="00AF30DD" w:rsidRDefault="000156D9" w14:paraId="4FE9927E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CC43DD" w14:paraId="4FE9927F" w14:textId="20D46552">
      <w:pPr>
        <w:pStyle w:val="Normalutanindragellerluft"/>
      </w:pPr>
      <w:r>
        <w:t xml:space="preserve">Hemvärnet bildades i juni 1940, med anledning av ofreden som då rådde i vår omedelbara omvärld. </w:t>
      </w:r>
      <w:r w:rsidR="004F63A3">
        <w:t>Vid den tiden präglades h</w:t>
      </w:r>
      <w:r w:rsidR="007304EA">
        <w:t>emvärnet av undermålig och obsolet materiel. Under stora delar av kalla kr</w:t>
      </w:r>
      <w:r w:rsidR="004F63A3">
        <w:t>iget kom detta att fortgå, där h</w:t>
      </w:r>
      <w:r w:rsidR="007304EA">
        <w:t>emvärnet tilldelades utrustning, vapen och materiel som Försvarsmakten i övrigt klassat som omodern. Även in i modern tid har funnits</w:t>
      </w:r>
      <w:r w:rsidR="004F63A3">
        <w:t xml:space="preserve"> en närmast nostalgisk bild av h</w:t>
      </w:r>
      <w:r w:rsidR="007304EA">
        <w:t>emvärnet som bestående av främst äldre farbröder som av och till ge</w:t>
      </w:r>
      <w:r w:rsidR="000E1E8D">
        <w:t>tt</w:t>
      </w:r>
      <w:r w:rsidR="007304EA">
        <w:t xml:space="preserve"> sig ut i skogen för att genomföra en för allmänheten mer eller mindre obegriplig uppgift. </w:t>
      </w:r>
    </w:p>
    <w:p w:rsidR="00247E3F" w:rsidP="00247E3F" w:rsidRDefault="00247E3F" w14:paraId="4FE99280" w14:textId="77777777">
      <w:pPr>
        <w:ind w:firstLine="0"/>
      </w:pPr>
    </w:p>
    <w:p w:rsidR="00247E3F" w:rsidP="00247E3F" w:rsidRDefault="00247E3F" w14:paraId="4FE99281" w14:textId="73C4411F">
      <w:pPr>
        <w:ind w:firstLine="0"/>
      </w:pPr>
      <w:r>
        <w:t>Idag är läget ett helt annat än under andra världskriget eller det kalla kriget. Hemvärnet har modern materiel och medelåldern är lägre än för Försvarsm</w:t>
      </w:r>
      <w:r w:rsidR="004F63A3">
        <w:t>akten i stort. Inom h</w:t>
      </w:r>
      <w:r>
        <w:t>emvärnet fi</w:t>
      </w:r>
      <w:r w:rsidR="004F63A3">
        <w:t>nns både män och kvinnor. Inom h</w:t>
      </w:r>
      <w:r>
        <w:t xml:space="preserve">emvärnet finns människor som är födda i Sverige och i andra delar av världen. Arbetslösa, låginkomsttagare, akademiker, direktörer, städare, poliser och kockar. Hela </w:t>
      </w:r>
      <w:proofErr w:type="spellStart"/>
      <w:r>
        <w:t>spektrat</w:t>
      </w:r>
      <w:proofErr w:type="spellEnd"/>
      <w:r>
        <w:t xml:space="preserve"> av det svenska sa</w:t>
      </w:r>
      <w:r w:rsidR="004F63A3">
        <w:t>mhället finns representerat i hemvärnet. Där kan en vd</w:t>
      </w:r>
      <w:r>
        <w:t xml:space="preserve"> för ett medelstort företag få finna sig i att ta order från en </w:t>
      </w:r>
      <w:proofErr w:type="spellStart"/>
      <w:r>
        <w:t>nymuckad</w:t>
      </w:r>
      <w:proofErr w:type="spellEnd"/>
      <w:r>
        <w:t xml:space="preserve"> gymnasiestudent och det sker häpnadsväckande ofta fullständigt f</w:t>
      </w:r>
      <w:r w:rsidR="004F63A3">
        <w:t>riktionsfritt. Det innebär att h</w:t>
      </w:r>
      <w:r>
        <w:t xml:space="preserve">emvärnet – i synnerhet mot bakgrund av den allmänna värnpliktens hastiga och lustiga avskaffande, med de övriga sju </w:t>
      </w:r>
      <w:r>
        <w:lastRenderedPageBreak/>
        <w:t xml:space="preserve">riksdagspartiernas goda minne – har kommit att fungera som en ypperlig arena för integration och samförstånd mellan olika grupper i det svenska samhället. </w:t>
      </w:r>
    </w:p>
    <w:p w:rsidR="00992AF3" w:rsidP="00247E3F" w:rsidRDefault="00992AF3" w14:paraId="4FE99282" w14:textId="77777777">
      <w:pPr>
        <w:ind w:firstLine="0"/>
      </w:pPr>
    </w:p>
    <w:p w:rsidR="00992AF3" w:rsidP="00247E3F" w:rsidRDefault="00992AF3" w14:paraId="4FE99283" w14:textId="0E41B65B">
      <w:pPr>
        <w:ind w:firstLine="0"/>
      </w:pPr>
      <w:r>
        <w:t>Detta är givetvi</w:t>
      </w:r>
      <w:r w:rsidR="004F63A3">
        <w:t>s inte h</w:t>
      </w:r>
      <w:r>
        <w:t xml:space="preserve">emvärnets </w:t>
      </w:r>
      <w:r w:rsidR="000E1E8D">
        <w:t>huvud</w:t>
      </w:r>
      <w:r>
        <w:t xml:space="preserve">uppgift, men är likväl värt att ha i åtanke. Ett problem är dock att </w:t>
      </w:r>
      <w:r w:rsidR="000E1E8D">
        <w:t xml:space="preserve">många av </w:t>
      </w:r>
      <w:r w:rsidR="004F63A3">
        <w:t>de frivilligt anslutna till h</w:t>
      </w:r>
      <w:r>
        <w:t>emvärnet förlorar ekonomiskt på sitt engagemang. Detta kommer som ett resultat av att man inte blir ersatt för förlorad arbetsinkomst i tillräckligt hög utsträckn</w:t>
      </w:r>
      <w:r w:rsidR="004F63A3">
        <w:t>ing. Generellt gäller idag att h</w:t>
      </w:r>
      <w:r>
        <w:t>emvärnssoldater med en medianinkomst eller bara strax över medianen går ekonomiskt back på sitt engagemang. Detta riskerar att leda till att vissa grupper tappar sin vilja att vara engagerad</w:t>
      </w:r>
      <w:r w:rsidR="004F63A3">
        <w:t>e</w:t>
      </w:r>
      <w:r>
        <w:t>.</w:t>
      </w:r>
    </w:p>
    <w:p w:rsidR="00992AF3" w:rsidP="00247E3F" w:rsidRDefault="00992AF3" w14:paraId="4FE99284" w14:textId="77777777">
      <w:pPr>
        <w:ind w:firstLine="0"/>
      </w:pPr>
    </w:p>
    <w:p w:rsidR="00992AF3" w:rsidP="00247E3F" w:rsidRDefault="00A2451D" w14:paraId="4FE99285" w14:textId="5C1EB56C">
      <w:pPr>
        <w:ind w:firstLine="0"/>
      </w:pPr>
      <w:r>
        <w:t>Vi</w:t>
      </w:r>
      <w:r w:rsidR="00992AF3">
        <w:t xml:space="preserve"> anser att den högsta dagpenningen jämte </w:t>
      </w:r>
      <w:r w:rsidR="000E1E8D">
        <w:t>SGI</w:t>
      </w:r>
      <w:r w:rsidR="00992AF3">
        <w:t xml:space="preserve"> bör utformas på så sätt att ingen med en månadslön på 35 000 kronor bör förlora på att v</w:t>
      </w:r>
      <w:r w:rsidR="004F63A3">
        <w:t>ara engagerad inom det svenska h</w:t>
      </w:r>
      <w:bookmarkStart w:name="_GoBack" w:id="1"/>
      <w:bookmarkEnd w:id="1"/>
      <w:r w:rsidR="00992AF3">
        <w:t>emvärnet.</w:t>
      </w:r>
    </w:p>
    <w:p w:rsidR="00992AF3" w:rsidP="00247E3F" w:rsidRDefault="00992AF3" w14:paraId="4FE99286" w14:textId="77777777">
      <w:pPr>
        <w:ind w:firstLine="0"/>
      </w:pPr>
    </w:p>
    <w:p w:rsidR="00992AF3" w:rsidP="00247E3F" w:rsidRDefault="00992AF3" w14:paraId="4FE99287" w14:textId="77777777">
      <w:pPr>
        <w:ind w:firstLine="0"/>
      </w:pPr>
      <w:r>
        <w:t>Det ovanstående bör ges regeringen tillkänna.</w:t>
      </w:r>
    </w:p>
    <w:p w:rsidRPr="00247E3F" w:rsidR="00992AF3" w:rsidP="00247E3F" w:rsidRDefault="00992AF3" w14:paraId="4FE99288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6B5D247CDAF64A6A9DD2C1ABC509A4BF"/>
        </w:placeholder>
        <w15:appearance w15:val="hidden"/>
      </w:sdtPr>
      <w:sdtEndPr/>
      <w:sdtContent>
        <w:p w:rsidRPr="009E153C" w:rsidR="00865E70" w:rsidP="00F43266" w:rsidRDefault="00F43266" w14:paraId="4FE9928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Bieler (SD)</w:t>
            </w:r>
          </w:p>
        </w:tc>
      </w:tr>
    </w:tbl>
    <w:p w:rsidR="006574A9" w:rsidRDefault="006574A9" w14:paraId="4FE9928D" w14:textId="77777777"/>
    <w:sectPr w:rsidR="006574A9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9928F" w14:textId="77777777" w:rsidR="001107FE" w:rsidRDefault="001107FE" w:rsidP="000C1CAD">
      <w:pPr>
        <w:spacing w:line="240" w:lineRule="auto"/>
      </w:pPr>
      <w:r>
        <w:separator/>
      </w:r>
    </w:p>
  </w:endnote>
  <w:endnote w:type="continuationSeparator" w:id="0">
    <w:p w14:paraId="4FE99290" w14:textId="77777777" w:rsidR="001107FE" w:rsidRDefault="001107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9929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F63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9929B" w14:textId="77777777" w:rsidR="002844A3" w:rsidRDefault="002844A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11:01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9928D" w14:textId="77777777" w:rsidR="001107FE" w:rsidRDefault="001107FE" w:rsidP="000C1CAD">
      <w:pPr>
        <w:spacing w:line="240" w:lineRule="auto"/>
      </w:pPr>
      <w:r>
        <w:separator/>
      </w:r>
    </w:p>
  </w:footnote>
  <w:footnote w:type="continuationSeparator" w:id="0">
    <w:p w14:paraId="4FE9928E" w14:textId="77777777" w:rsidR="001107FE" w:rsidRDefault="001107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FE9929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F63A3" w14:paraId="4FE9929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1262</w:t>
        </w:r>
      </w:sdtContent>
    </w:sdt>
  </w:p>
  <w:p w:rsidR="00467151" w:rsidP="00283E0F" w:rsidRDefault="004F63A3" w14:paraId="4FE9929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Oscar Sjöstedt och Paula Bieler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A0BB8" w14:paraId="4FE99299" w14:textId="2CA5E71E">
        <w:pPr>
          <w:pStyle w:val="FSHRub2"/>
        </w:pPr>
        <w:r>
          <w:t>Höjd ersättning för förlorad arbetsinkomst för hemvärnssoldater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FE992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4B6AC0C-FF79-4A15-A781-C7FAEC23F5A5},{FB41B1FB-1DA1-4C90-9410-93959ABAC70C}"/>
  </w:docVars>
  <w:rsids>
    <w:rsidRoot w:val="00E0416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1E8D"/>
    <w:rsid w:val="000E4CD8"/>
    <w:rsid w:val="000E64C3"/>
    <w:rsid w:val="000E712B"/>
    <w:rsid w:val="000F5CF0"/>
    <w:rsid w:val="00100EC4"/>
    <w:rsid w:val="00102143"/>
    <w:rsid w:val="0010544C"/>
    <w:rsid w:val="00106C22"/>
    <w:rsid w:val="001107FE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47E3F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44A3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64F2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0BB8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63A3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26FE4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74A9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0096"/>
    <w:rsid w:val="006D1A26"/>
    <w:rsid w:val="006D3730"/>
    <w:rsid w:val="006E1EE8"/>
    <w:rsid w:val="006E3A86"/>
    <w:rsid w:val="006E4480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04EA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B7E00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65C8"/>
    <w:rsid w:val="007E0198"/>
    <w:rsid w:val="007E07AA"/>
    <w:rsid w:val="007E29F4"/>
    <w:rsid w:val="007E3A3D"/>
    <w:rsid w:val="007E46D5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AF3"/>
    <w:rsid w:val="00995213"/>
    <w:rsid w:val="00997CB0"/>
    <w:rsid w:val="009A44A0"/>
    <w:rsid w:val="009B0BA1"/>
    <w:rsid w:val="009B0C68"/>
    <w:rsid w:val="009B36AC"/>
    <w:rsid w:val="009B42D9"/>
    <w:rsid w:val="009B4D77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51D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17B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BF7886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3DD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16A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51E4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57F2"/>
    <w:rsid w:val="00F20EC4"/>
    <w:rsid w:val="00F22B29"/>
    <w:rsid w:val="00F319C1"/>
    <w:rsid w:val="00F37610"/>
    <w:rsid w:val="00F42101"/>
    <w:rsid w:val="00F43266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E9927B"/>
  <w15:chartTrackingRefBased/>
  <w15:docId w15:val="{7868C038-F4A3-44B4-93B9-DE2E97A3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1CFD850FCB4816802916E5022E3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7CE61-B0F2-45D1-84BD-DF854D96B23A}"/>
      </w:docPartPr>
      <w:docPartBody>
        <w:p w:rsidR="00580EBB" w:rsidRDefault="004B56CC">
          <w:pPr>
            <w:pStyle w:val="191CFD850FCB4816802916E5022E36C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B5D247CDAF64A6A9DD2C1ABC509A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C7779-BE16-480C-B597-340CE0B45159}"/>
      </w:docPartPr>
      <w:docPartBody>
        <w:p w:rsidR="00580EBB" w:rsidRDefault="004B56CC">
          <w:pPr>
            <w:pStyle w:val="6B5D247CDAF64A6A9DD2C1ABC509A4B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CC"/>
    <w:rsid w:val="004B56CC"/>
    <w:rsid w:val="0058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91CFD850FCB4816802916E5022E36CD">
    <w:name w:val="191CFD850FCB4816802916E5022E36CD"/>
  </w:style>
  <w:style w:type="paragraph" w:customStyle="1" w:styleId="42CC36CEA55E42BB90DD08FD88069BA7">
    <w:name w:val="42CC36CEA55E42BB90DD08FD88069BA7"/>
  </w:style>
  <w:style w:type="paragraph" w:customStyle="1" w:styleId="6B5D247CDAF64A6A9DD2C1ABC509A4BF">
    <w:name w:val="6B5D247CDAF64A6A9DD2C1ABC509A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1284</RubrikLookup>
    <MotionGuid xmlns="00d11361-0b92-4bae-a181-288d6a55b763">582a04ec-29cd-4a68-9bcb-da10e1821384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F69EA-0170-4B6D-AD72-F682B8583BD8}"/>
</file>

<file path=customXml/itemProps2.xml><?xml version="1.0" encoding="utf-8"?>
<ds:datastoreItem xmlns:ds="http://schemas.openxmlformats.org/officeDocument/2006/customXml" ds:itemID="{528BAFC0-C08C-4090-A732-0AD94300A226}"/>
</file>

<file path=customXml/itemProps3.xml><?xml version="1.0" encoding="utf-8"?>
<ds:datastoreItem xmlns:ds="http://schemas.openxmlformats.org/officeDocument/2006/customXml" ds:itemID="{6B32EA18-4B99-435E-9DF7-4BE36FC8B459}"/>
</file>

<file path=customXml/itemProps4.xml><?xml version="1.0" encoding="utf-8"?>
<ds:datastoreItem xmlns:ds="http://schemas.openxmlformats.org/officeDocument/2006/customXml" ds:itemID="{EC341301-81C7-4F63-8504-45B9B192256A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8</TotalTime>
  <Pages>2</Pages>
  <Words>384</Words>
  <Characters>2112</Characters>
  <Application>Microsoft Office Word</Application>
  <DocSecurity>0</DocSecurity>
  <Lines>44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201415SD151 Höjd ersättning för förlorad arbetsinkomst för Hemvärnssoldater</vt:lpstr>
      <vt:lpstr/>
    </vt:vector>
  </TitlesOfParts>
  <Company>Riksdagen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201415SD151 Höjd ersättning för förlorad arbetsinkomst för Hemvärnssoldater</dc:title>
  <dc:subject/>
  <dc:creator>It-avdelningen</dc:creator>
  <cp:keywords/>
  <dc:description/>
  <cp:lastModifiedBy>Susanne Andersson</cp:lastModifiedBy>
  <cp:revision>11</cp:revision>
  <cp:lastPrinted>2014-11-06T10:01:00Z</cp:lastPrinted>
  <dcterms:created xsi:type="dcterms:W3CDTF">2014-11-06T09:50:00Z</dcterms:created>
  <dcterms:modified xsi:type="dcterms:W3CDTF">2015-07-28T08:58:00Z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*TF2D75A2A7365*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http://filur.riksdagen.se/drop/DropOffLibrary/TF2D75A2A7365.docx</vt:lpwstr>
  </property>
</Properties>
</file>