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C2F46" w:rsidP="00DA0661">
      <w:pPr>
        <w:pStyle w:val="Title"/>
      </w:pPr>
      <w:bookmarkStart w:id="0" w:name="Start"/>
      <w:bookmarkEnd w:id="0"/>
      <w:r>
        <w:t xml:space="preserve">Svar på fråga 2022/23:373 av </w:t>
      </w:r>
      <w:sdt>
        <w:sdtPr>
          <w:alias w:val="Frågeställare"/>
          <w:tag w:val="delete"/>
          <w:id w:val="-211816850"/>
          <w:placeholder>
            <w:docPart w:val="3F41A0AE5C9F40A8A6E65B96570E7FE2"/>
          </w:placeholder>
          <w:dataBinding w:xpath="/ns0:DocumentInfo[1]/ns0:BaseInfo[1]/ns0:Extra3[1]" w:storeItemID="{4E06E4EE-234F-45A8-989D-BAB3636F17DD}" w:prefixMappings="xmlns:ns0='http://lp/documentinfo/RK' "/>
          <w:text/>
        </w:sdtPr>
        <w:sdtContent>
          <w:r>
            <w:t xml:space="preserve">Katarina </w:t>
          </w:r>
          <w:r>
            <w:t>Luhr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D5A548B99D5411EB16107C46476CD74"/>
          </w:placeholder>
          <w:comboBox w:lastValue="MP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MP</w:t>
          </w:r>
        </w:sdtContent>
      </w:sdt>
      <w:r>
        <w:t>)</w:t>
      </w:r>
      <w:r>
        <w:br/>
        <w:t>Ett nationellt register för donation av spermier</w:t>
      </w:r>
    </w:p>
    <w:p w:rsidR="006C2F46" w:rsidP="006C2F46">
      <w:pPr>
        <w:pStyle w:val="BodyText"/>
      </w:pPr>
      <w:sdt>
        <w:sdtPr>
          <w:alias w:val="Frågeställare"/>
          <w:tag w:val="delete"/>
          <w:id w:val="-1635256365"/>
          <w:placeholder>
            <w:docPart w:val="B07BC8EC2BCA4A0785C58A201C7EEBB4"/>
          </w:placeholder>
          <w:dataBinding w:xpath="/ns0:DocumentInfo[1]/ns0:BaseInfo[1]/ns0:Extra3[1]" w:storeItemID="{4E06E4EE-234F-45A8-989D-BAB3636F17DD}" w:prefixMappings="xmlns:ns0='http://lp/documentinfo/RK' "/>
          <w:text/>
        </w:sdtPr>
        <w:sdtContent>
          <w:r>
            <w:t xml:space="preserve">Katarina </w:t>
          </w:r>
          <w:r>
            <w:t>Luhr</w:t>
          </w:r>
        </w:sdtContent>
      </w:sdt>
      <w:r>
        <w:t xml:space="preserve"> har frågat mig vilka åtgärder jag avser att vidta för att säkra att sexfamiljsregeln kan följas.</w:t>
      </w:r>
    </w:p>
    <w:p w:rsidR="006C2F46" w:rsidP="005A5214">
      <w:pPr>
        <w:pStyle w:val="BodyText"/>
      </w:pPr>
      <w:r>
        <w:t>V</w:t>
      </w:r>
      <w:r>
        <w:t>årdgivarna ansvar</w:t>
      </w:r>
      <w:r>
        <w:t xml:space="preserve">ar för att se till att gällande rätt i fråga om </w:t>
      </w:r>
      <w:r>
        <w:t xml:space="preserve">assisterad befruktning följs. </w:t>
      </w:r>
      <w:r w:rsidR="005A5214">
        <w:t xml:space="preserve">Enligt Socialstyrelsens föreskrifter och allmänna råd (SOSFS 2009:32) om användning av vävnader och celler i hälso- och sjukvården och vid klinisk forskning </w:t>
      </w:r>
      <w:r w:rsidR="005A5214">
        <w:t>m.m.</w:t>
      </w:r>
      <w:r w:rsidR="005A5214">
        <w:t xml:space="preserve"> </w:t>
      </w:r>
      <w:r>
        <w:t>får</w:t>
      </w:r>
      <w:r w:rsidR="008174F4">
        <w:t xml:space="preserve"> en donator av spermier eller äggceller ge upphov till barn i högst sex familjer i Sverige.</w:t>
      </w:r>
      <w:r w:rsidR="00AB07C6">
        <w:t xml:space="preserve"> Det</w:t>
      </w:r>
      <w:r>
        <w:t>ta</w:t>
      </w:r>
      <w:r w:rsidR="00AB07C6">
        <w:t xml:space="preserve"> </w:t>
      </w:r>
      <w:r>
        <w:t xml:space="preserve">gäller sedan den </w:t>
      </w:r>
      <w:r w:rsidR="00F10519">
        <w:t>15 februari</w:t>
      </w:r>
      <w:r>
        <w:t xml:space="preserve"> 2022 och </w:t>
      </w:r>
      <w:r w:rsidR="00AB07C6">
        <w:t xml:space="preserve">är i överensstämmelse med den rekommendation som Sveriges </w:t>
      </w:r>
      <w:r w:rsidR="00EC5485">
        <w:t>Kommuner</w:t>
      </w:r>
      <w:r w:rsidR="00AB07C6">
        <w:t xml:space="preserve"> och </w:t>
      </w:r>
      <w:r w:rsidR="00EC5485">
        <w:t>Regioner</w:t>
      </w:r>
      <w:r w:rsidR="00AB07C6">
        <w:t xml:space="preserve"> tidigare </w:t>
      </w:r>
      <w:r w:rsidR="005A5214">
        <w:t xml:space="preserve">har </w:t>
      </w:r>
      <w:r w:rsidR="00AB07C6">
        <w:t>beslutat om.</w:t>
      </w:r>
    </w:p>
    <w:p w:rsidR="00AB07C6" w:rsidP="008174F4">
      <w:pPr>
        <w:pStyle w:val="BodyText"/>
      </w:pPr>
      <w:r>
        <w:t>Socialstyrelsen har i en framställning till regeringen gjort bedömningen att ett nationellt register över könscellsdonatorer bör övervägas f</w:t>
      </w:r>
      <w:r w:rsidR="003A16AE">
        <w:t xml:space="preserve">ör att underlätta </w:t>
      </w:r>
      <w:r w:rsidR="00344A35">
        <w:t xml:space="preserve">dels </w:t>
      </w:r>
      <w:r w:rsidR="003A16AE">
        <w:t>för</w:t>
      </w:r>
      <w:r>
        <w:t xml:space="preserve"> </w:t>
      </w:r>
      <w:r w:rsidR="003A16AE">
        <w:t>vårdgivarna att följa de</w:t>
      </w:r>
      <w:r>
        <w:t>ss</w:t>
      </w:r>
      <w:r w:rsidR="003A16AE">
        <w:t xml:space="preserve">a </w:t>
      </w:r>
      <w:r>
        <w:t xml:space="preserve">föreskrifter och allmänna råd, dels </w:t>
      </w:r>
      <w:r w:rsidR="00344A35">
        <w:t xml:space="preserve">för </w:t>
      </w:r>
      <w:r w:rsidR="005E74EC">
        <w:t>tillsynen (S2022/01945)</w:t>
      </w:r>
      <w:r w:rsidR="00EC5485">
        <w:t>. Ärendet bereds för närvarande i Regeringskansliet.</w:t>
      </w:r>
    </w:p>
    <w:p w:rsidR="006C2F4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E4A4EE15F14426BA57AE607D491DF58"/>
          </w:placeholder>
          <w:dataBinding w:xpath="/ns0:DocumentInfo[1]/ns0:BaseInfo[1]/ns0:HeaderDate[1]" w:storeItemID="{4E06E4EE-234F-45A8-989D-BAB3636F17DD}" w:prefixMappings="xmlns:ns0='http://lp/documentinfo/RK' "/>
          <w:date w:fullDate="2023-03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mars 2023</w:t>
          </w:r>
        </w:sdtContent>
      </w:sdt>
    </w:p>
    <w:p w:rsidR="006C2F46" w:rsidP="004E7A8F">
      <w:pPr>
        <w:pStyle w:val="Brdtextutanavstnd"/>
      </w:pPr>
    </w:p>
    <w:p w:rsidR="006C2F46" w:rsidP="004E7A8F">
      <w:pPr>
        <w:pStyle w:val="Brdtextutanavstnd"/>
      </w:pPr>
    </w:p>
    <w:p w:rsidR="006C2F4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74809A9CF6B404BA55B529E805514D0"/>
        </w:placeholder>
        <w:dataBinding w:xpath="/ns0:DocumentInfo[1]/ns0:BaseInfo[1]/ns0:TopSender[1]" w:storeItemID="{4E06E4EE-234F-45A8-989D-BAB3636F17DD}" w:prefixMappings="xmlns:ns0='http://lp/documentinfo/RK' "/>
        <w:comboBox w:lastValue="Sjukvårds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6C2F46" w:rsidP="00422A41">
          <w:pPr>
            <w:pStyle w:val="BodyText"/>
          </w:pPr>
          <w:r>
            <w:rPr>
              <w:rStyle w:val="DefaultParagraphFont"/>
            </w:rPr>
            <w:t>Acko Ankarberg Johansson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C2F4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C2F46" w:rsidRPr="007D73AB" w:rsidP="00340DE0">
          <w:pPr>
            <w:pStyle w:val="Header"/>
          </w:pPr>
        </w:p>
      </w:tc>
      <w:tc>
        <w:tcPr>
          <w:tcW w:w="1134" w:type="dxa"/>
        </w:tcPr>
        <w:p w:rsidR="006C2F4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C2F4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C2F46" w:rsidRPr="00710A6C" w:rsidP="00EE3C0F">
          <w:pPr>
            <w:pStyle w:val="Header"/>
            <w:rPr>
              <w:b/>
            </w:rPr>
          </w:pPr>
        </w:p>
        <w:p w:rsidR="006C2F46" w:rsidP="00EE3C0F">
          <w:pPr>
            <w:pStyle w:val="Header"/>
          </w:pPr>
        </w:p>
        <w:p w:rsidR="006C2F46" w:rsidP="00EE3C0F">
          <w:pPr>
            <w:pStyle w:val="Header"/>
          </w:pPr>
        </w:p>
        <w:p w:rsidR="006C2F4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71EBAA356C24058A3CB5114A0574C82"/>
            </w:placeholder>
            <w:dataBinding w:xpath="/ns0:DocumentInfo[1]/ns0:BaseInfo[1]/ns0:Dnr[1]" w:storeItemID="{4E06E4EE-234F-45A8-989D-BAB3636F17DD}" w:prefixMappings="xmlns:ns0='http://lp/documentinfo/RK' "/>
            <w:text/>
          </w:sdtPr>
          <w:sdtContent>
            <w:p w:rsidR="006C2F46" w:rsidP="00EE3C0F">
              <w:pPr>
                <w:pStyle w:val="Header"/>
              </w:pPr>
              <w:r>
                <w:t>S2023/00712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95E7821AC7429D96C878A4B634A76F"/>
            </w:placeholder>
            <w:showingPlcHdr/>
            <w:dataBinding w:xpath="/ns0:DocumentInfo[1]/ns0:BaseInfo[1]/ns0:DocNumber[1]" w:storeItemID="{4E06E4EE-234F-45A8-989D-BAB3636F17DD}" w:prefixMappings="xmlns:ns0='http://lp/documentinfo/RK' "/>
            <w:text/>
          </w:sdtPr>
          <w:sdtContent>
            <w:p w:rsidR="006C2F4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C2F46" w:rsidP="00EE3C0F">
          <w:pPr>
            <w:pStyle w:val="Header"/>
          </w:pPr>
        </w:p>
      </w:tc>
      <w:tc>
        <w:tcPr>
          <w:tcW w:w="1134" w:type="dxa"/>
        </w:tcPr>
        <w:p w:rsidR="006C2F46" w:rsidP="0094502D">
          <w:pPr>
            <w:pStyle w:val="Header"/>
          </w:pPr>
        </w:p>
        <w:p w:rsidR="006C2F4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0A4D71076324E1F9B73282D76E02A2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C2F46" w:rsidRPr="006C2F46" w:rsidP="00340DE0">
              <w:pPr>
                <w:pStyle w:val="Header"/>
                <w:rPr>
                  <w:b/>
                </w:rPr>
              </w:pPr>
              <w:r w:rsidRPr="006C2F46">
                <w:rPr>
                  <w:b/>
                </w:rPr>
                <w:t>Socialdepartementet</w:t>
              </w:r>
            </w:p>
            <w:p w:rsidR="006C2F46" w:rsidRPr="00340DE0" w:rsidP="00340DE0">
              <w:pPr>
                <w:pStyle w:val="Header"/>
              </w:pPr>
              <w:r w:rsidRPr="006C2F46">
                <w:t>Sjukvårdsministern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2A0312B10E34C90874A10DA46595FE8"/>
          </w:placeholder>
          <w:dataBinding w:xpath="/ns0:DocumentInfo[1]/ns0:BaseInfo[1]/ns0:Recipient[1]" w:storeItemID="{4E06E4EE-234F-45A8-989D-BAB3636F17DD}" w:prefixMappings="xmlns:ns0='http://lp/documentinfo/RK' "/>
          <w:text w:multiLine="1"/>
        </w:sdtPr>
        <w:sdtContent>
          <w:tc>
            <w:tcPr>
              <w:tcW w:w="3170" w:type="dxa"/>
            </w:tcPr>
            <w:p w:rsidR="006C2F4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C2F4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A52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71EBAA356C24058A3CB5114A0574C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3CFBE-27E2-4A0C-8A1D-633C7F83CC3A}"/>
      </w:docPartPr>
      <w:docPartBody>
        <w:p w:rsidR="004438F6" w:rsidP="003F6546">
          <w:pPr>
            <w:pStyle w:val="071EBAA356C24058A3CB5114A0574C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95E7821AC7429D96C878A4B634A7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8681A-4250-4D6E-9ACA-9687B3A3B3A0}"/>
      </w:docPartPr>
      <w:docPartBody>
        <w:p w:rsidR="004438F6" w:rsidP="003F6546">
          <w:pPr>
            <w:pStyle w:val="6A95E7821AC7429D96C878A4B634A76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A4D71076324E1F9B73282D76E02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AC236-E535-428D-AC2E-F1ED803D4199}"/>
      </w:docPartPr>
      <w:docPartBody>
        <w:p w:rsidR="004438F6" w:rsidP="003F6546">
          <w:pPr>
            <w:pStyle w:val="70A4D71076324E1F9B73282D76E02A2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A0312B10E34C90874A10DA46595F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B4A46D-CEE0-46A3-B4F4-056BCA68C116}"/>
      </w:docPartPr>
      <w:docPartBody>
        <w:p w:rsidR="004438F6" w:rsidP="003F6546">
          <w:pPr>
            <w:pStyle w:val="C2A0312B10E34C90874A10DA46595FE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41A0AE5C9F40A8A6E65B96570E7F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AC2907-828B-43F5-A2AD-A96A97AF4939}"/>
      </w:docPartPr>
      <w:docPartBody>
        <w:p w:rsidR="004438F6" w:rsidP="003F6546">
          <w:pPr>
            <w:pStyle w:val="3F41A0AE5C9F40A8A6E65B96570E7FE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D5A548B99D5411EB16107C46476CD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BFF4CD-BA21-4432-8F01-87DE1CDCFA0B}"/>
      </w:docPartPr>
      <w:docPartBody>
        <w:p w:rsidR="004438F6" w:rsidP="003F6546">
          <w:pPr>
            <w:pStyle w:val="2D5A548B99D5411EB16107C46476CD74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B07BC8EC2BCA4A0785C58A201C7EEB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69C5F5-A5DA-4230-A84D-55D036D19D21}"/>
      </w:docPartPr>
      <w:docPartBody>
        <w:p w:rsidR="004438F6" w:rsidP="003F6546">
          <w:pPr>
            <w:pStyle w:val="B07BC8EC2BCA4A0785C58A201C7EEBB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E4A4EE15F14426BA57AE607D491D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F2358-096E-4E5D-8A22-60C3647648BD}"/>
      </w:docPartPr>
      <w:docPartBody>
        <w:p w:rsidR="004438F6" w:rsidP="003F6546">
          <w:pPr>
            <w:pStyle w:val="FE4A4EE15F14426BA57AE607D491DF5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74809A9CF6B404BA55B529E80551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3A9CFE-4924-4A5E-8E15-1ED7955107EC}"/>
      </w:docPartPr>
      <w:docPartBody>
        <w:p w:rsidR="004438F6" w:rsidP="003F6546">
          <w:pPr>
            <w:pStyle w:val="574809A9CF6B404BA55B529E805514D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6546"/>
    <w:rPr>
      <w:noProof w:val="0"/>
      <w:color w:val="808080"/>
    </w:rPr>
  </w:style>
  <w:style w:type="paragraph" w:customStyle="1" w:styleId="071EBAA356C24058A3CB5114A0574C82">
    <w:name w:val="071EBAA356C24058A3CB5114A0574C82"/>
    <w:rsid w:val="003F6546"/>
  </w:style>
  <w:style w:type="paragraph" w:customStyle="1" w:styleId="C2A0312B10E34C90874A10DA46595FE8">
    <w:name w:val="C2A0312B10E34C90874A10DA46595FE8"/>
    <w:rsid w:val="003F6546"/>
  </w:style>
  <w:style w:type="paragraph" w:customStyle="1" w:styleId="6A95E7821AC7429D96C878A4B634A76F1">
    <w:name w:val="6A95E7821AC7429D96C878A4B634A76F1"/>
    <w:rsid w:val="003F65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A4D71076324E1F9B73282D76E02A2E1">
    <w:name w:val="70A4D71076324E1F9B73282D76E02A2E1"/>
    <w:rsid w:val="003F65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41A0AE5C9F40A8A6E65B96570E7FE2">
    <w:name w:val="3F41A0AE5C9F40A8A6E65B96570E7FE2"/>
    <w:rsid w:val="003F6546"/>
  </w:style>
  <w:style w:type="paragraph" w:customStyle="1" w:styleId="2D5A548B99D5411EB16107C46476CD74">
    <w:name w:val="2D5A548B99D5411EB16107C46476CD74"/>
    <w:rsid w:val="003F6546"/>
  </w:style>
  <w:style w:type="paragraph" w:customStyle="1" w:styleId="B07BC8EC2BCA4A0785C58A201C7EEBB4">
    <w:name w:val="B07BC8EC2BCA4A0785C58A201C7EEBB4"/>
    <w:rsid w:val="003F6546"/>
  </w:style>
  <w:style w:type="paragraph" w:customStyle="1" w:styleId="FE4A4EE15F14426BA57AE607D491DF58">
    <w:name w:val="FE4A4EE15F14426BA57AE607D491DF58"/>
    <w:rsid w:val="003F6546"/>
  </w:style>
  <w:style w:type="paragraph" w:customStyle="1" w:styleId="574809A9CF6B404BA55B529E805514D0">
    <w:name w:val="574809A9CF6B404BA55B529E805514D0"/>
    <w:rsid w:val="003F65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7daaecea-1807-48ea-bcb6-9d891f46c332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2023-03-01T00:00:00</HeaderDate>
    <Office/>
    <Dnr>S2023/00712</Dnr>
    <ParagrafNr/>
    <DocumentTitle/>
    <VisitingAddress/>
    <Extra1/>
    <Extra2/>
    <Extra3>Katarina Luhr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EE8D0-0D55-493B-A38D-88DD70D46610}"/>
</file>

<file path=customXml/itemProps2.xml><?xml version="1.0" encoding="utf-8"?>
<ds:datastoreItem xmlns:ds="http://schemas.openxmlformats.org/officeDocument/2006/customXml" ds:itemID="{DBD6AFA7-9D4F-4593-B8FD-5BE7854B76C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E06E4EE-234F-45A8-989D-BAB3636F17DD}"/>
</file>

<file path=customXml/itemProps5.xml><?xml version="1.0" encoding="utf-8"?>
<ds:datastoreItem xmlns:ds="http://schemas.openxmlformats.org/officeDocument/2006/customXml" ds:itemID="{DB2A4AF5-84BC-4FDA-83DD-29D45A88296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373 Ett nationellt register för donation av spermier.docx</dc:title>
  <cp:revision>10</cp:revision>
  <cp:lastPrinted>2023-02-24T07:27:00Z</cp:lastPrinted>
  <dcterms:created xsi:type="dcterms:W3CDTF">2023-02-22T08:54:00Z</dcterms:created>
  <dcterms:modified xsi:type="dcterms:W3CDTF">2023-02-27T07:29:00Z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49879451-57f2-46bb-9e40-12957aff822d</vt:lpwstr>
  </property>
</Properties>
</file>