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2F02" w:rsidRPr="006722CF" w:rsidRDefault="004F2F02" w:rsidP="007D7296">
      <w:pPr>
        <w:pStyle w:val="Hemstlrubrik"/>
      </w:pPr>
      <w:r w:rsidRPr="006722CF">
        <w:t>Förslag till riksdagsbeslut</w:t>
      </w:r>
    </w:p>
    <w:p w:rsidR="004F2F02" w:rsidRPr="006722CF" w:rsidRDefault="004F2F02" w:rsidP="004F2F02">
      <w:pPr>
        <w:pStyle w:val="Hemstlatt"/>
      </w:pPr>
      <w:r w:rsidRPr="006722CF">
        <w:t>Riksdagen tillkännager för regeringen som sin mening vad som i moti</w:t>
      </w:r>
      <w:r w:rsidRPr="006722CF">
        <w:t>o</w:t>
      </w:r>
      <w:r w:rsidRPr="006722CF">
        <w:t>nen anförs om omprövning av fastställd dagsförtjänst.</w:t>
      </w:r>
    </w:p>
    <w:p w:rsidR="004F2F02" w:rsidRPr="006722CF" w:rsidRDefault="004F2F02" w:rsidP="004F2F02">
      <w:pPr>
        <w:pStyle w:val="Rubrik1"/>
      </w:pPr>
      <w:r w:rsidRPr="006722CF">
        <w:t>Motivering</w:t>
      </w:r>
    </w:p>
    <w:p w:rsidR="004F2F02" w:rsidRPr="006722CF" w:rsidRDefault="004F2F02" w:rsidP="004F2F02">
      <w:r w:rsidRPr="006722CF">
        <w:t xml:space="preserve">Enligt en dom i </w:t>
      </w:r>
      <w:r w:rsidR="007D7296" w:rsidRPr="006722CF">
        <w:t>R</w:t>
      </w:r>
      <w:r w:rsidRPr="006722CF">
        <w:t>egeringsrätten 727-04 i augusti i år godtas inte föreskrift i a-kassan som handlar om omprövning av fastställd dagsförtjänst.</w:t>
      </w:r>
    </w:p>
    <w:p w:rsidR="004F2F02" w:rsidRPr="006722CF" w:rsidRDefault="004F2F02" w:rsidP="007D7296">
      <w:pPr>
        <w:pStyle w:val="Normaltindrag"/>
      </w:pPr>
      <w:r w:rsidRPr="006722CF">
        <w:t>Enligt föreskriften ska</w:t>
      </w:r>
      <w:r w:rsidR="007D7296" w:rsidRPr="006722CF">
        <w:t>ll</w:t>
      </w:r>
      <w:r w:rsidRPr="006722CF">
        <w:t xml:space="preserve"> omprövning av fastställd dagsförtjänst ske under pågående ersättningsperiod bland annat då den sökande har haft ett avbrott under ersättningsperioden på grund av arbete med högre lön än tidigare. A</w:t>
      </w:r>
      <w:r w:rsidRPr="006722CF">
        <w:t>v</w:t>
      </w:r>
      <w:r w:rsidRPr="006722CF">
        <w:t>brottet skall ha varit sammanhängande och ha omfattat minst sex må</w:t>
      </w:r>
      <w:r w:rsidR="007D7296" w:rsidRPr="006722CF">
        <w:t>nader (25 veckor) inom ramtiden</w:t>
      </w:r>
      <w:r w:rsidRPr="006722CF">
        <w:t xml:space="preserve"> (AMSFS 1997:13, 61</w:t>
      </w:r>
      <w:r w:rsidR="00A95AD8" w:rsidRPr="006722CF">
        <w:t xml:space="preserve"> </w:t>
      </w:r>
      <w:r w:rsidRPr="006722CF">
        <w:t>§).</w:t>
      </w:r>
    </w:p>
    <w:p w:rsidR="004F2F02" w:rsidRPr="006722CF" w:rsidRDefault="004F2F02" w:rsidP="007D7296">
      <w:pPr>
        <w:pStyle w:val="Normaltindrag"/>
      </w:pPr>
      <w:r w:rsidRPr="006722CF">
        <w:t xml:space="preserve">Regeringsrättens beslut innebär att det blir en försämring i a-kassan mot vad som har gällt tidigare. En arbetstagare får inte längre tillgodoräkna sig de sista sex månaderna, något som har gällt i en följd av år. Med hänvisning till ovanstående hemställes att förändring görs i </w:t>
      </w:r>
      <w:r w:rsidR="007D7296" w:rsidRPr="006722CF">
        <w:t>l</w:t>
      </w:r>
      <w:r w:rsidRPr="006722CF">
        <w:t>agen (1997:238) om arbetslö</w:t>
      </w:r>
      <w:r w:rsidRPr="006722CF">
        <w:t>s</w:t>
      </w:r>
      <w:r w:rsidRPr="006722CF">
        <w:t>hetsförsäkring så att föreskriftens innehåll blir gällande.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D7296" w:rsidRPr="006722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D7296" w:rsidRPr="006722CF" w:rsidRDefault="007D7296" w:rsidP="007D7296">
            <w:pPr>
              <w:pStyle w:val="UnderskriftDatum"/>
              <w:spacing w:before="240"/>
            </w:pPr>
            <w:r w:rsidRPr="006722CF">
              <w:t>Stockholm den 3 oktober 2005</w:t>
            </w:r>
          </w:p>
        </w:tc>
        <w:tc>
          <w:tcPr>
            <w:tcW w:w="3047" w:type="dxa"/>
          </w:tcPr>
          <w:p w:rsidR="007D7296" w:rsidRPr="006722CF" w:rsidRDefault="007D7296" w:rsidP="007D7296">
            <w:pPr>
              <w:pStyle w:val="Underskrifter"/>
              <w:spacing w:before="240"/>
            </w:pPr>
          </w:p>
        </w:tc>
      </w:tr>
      <w:tr w:rsidR="007D7296" w:rsidRPr="006722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D7296" w:rsidRPr="006722CF" w:rsidRDefault="007D7296" w:rsidP="007D7296">
            <w:pPr>
              <w:pStyle w:val="Underskrifter"/>
            </w:pPr>
            <w:r w:rsidRPr="006722CF">
              <w:t>Sonia Karlsson (s)</w:t>
            </w:r>
          </w:p>
        </w:tc>
        <w:tc>
          <w:tcPr>
            <w:tcW w:w="3047" w:type="dxa"/>
          </w:tcPr>
          <w:p w:rsidR="007D7296" w:rsidRPr="006722CF" w:rsidRDefault="007D7296" w:rsidP="007D7296">
            <w:pPr>
              <w:pStyle w:val="Underskrifter"/>
            </w:pPr>
          </w:p>
        </w:tc>
      </w:tr>
    </w:tbl>
    <w:p w:rsidR="004F2F02" w:rsidRPr="006722CF" w:rsidRDefault="004F2F02" w:rsidP="007D7296">
      <w:pPr>
        <w:pStyle w:val="Normaltindrag"/>
      </w:pPr>
    </w:p>
    <w:sectPr w:rsidR="004F2F02" w:rsidRPr="006722CF" w:rsidSect="007D72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265E" w:rsidRPr="006722CF" w:rsidRDefault="0041265E">
      <w:r w:rsidRPr="006722CF">
        <w:separator/>
      </w:r>
    </w:p>
  </w:endnote>
  <w:endnote w:type="continuationSeparator" w:id="0">
    <w:p w:rsidR="0041265E" w:rsidRPr="006722CF" w:rsidRDefault="0041265E">
      <w:r w:rsidRPr="006722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223A" w:rsidRPr="006722CF" w:rsidRDefault="006722CF" w:rsidP="007D7296">
    <w:pPr>
      <w:pStyle w:val="Sidfot"/>
    </w:pPr>
    <w:r w:rsidRPr="006722C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510105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296" w:rsidRDefault="007D729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D7296" w:rsidRDefault="007D729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6722CF" w:rsidRDefault="006722CF" w:rsidP="007D7296">
    <w:pPr>
      <w:pStyle w:val="Sidfot"/>
    </w:pPr>
    <w:r w:rsidRPr="006722C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22047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296" w:rsidRDefault="007D72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7296" w:rsidRDefault="007D72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6722CF" w:rsidRDefault="006722CF" w:rsidP="007D7296">
    <w:pPr>
      <w:pStyle w:val="Sidfot"/>
    </w:pPr>
    <w:r w:rsidRPr="006722C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19285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296" w:rsidRDefault="007D72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95AD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7296" w:rsidRDefault="007D72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95AD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265E" w:rsidRPr="006722CF" w:rsidRDefault="0041265E">
      <w:r w:rsidRPr="006722CF">
        <w:separator/>
      </w:r>
    </w:p>
  </w:footnote>
  <w:footnote w:type="continuationSeparator" w:id="0">
    <w:p w:rsidR="0041265E" w:rsidRPr="006722CF" w:rsidRDefault="0041265E">
      <w:r w:rsidRPr="006722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223A" w:rsidRPr="006722CF" w:rsidRDefault="006722CF" w:rsidP="007D7296">
    <w:pPr>
      <w:pStyle w:val="Sidhuvud"/>
    </w:pPr>
    <w:r w:rsidRPr="006722C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91066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296" w:rsidRDefault="007D729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95AD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95AD8">
                            <w:t>A325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D7296" w:rsidRDefault="007D729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95AD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95AD8">
                      <w:t>A325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6722CF" w:rsidRDefault="006722CF" w:rsidP="007D7296">
    <w:pPr>
      <w:pStyle w:val="Sidhuvud"/>
    </w:pPr>
    <w:r w:rsidRPr="006722C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889626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296" w:rsidRDefault="007D729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95AD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95AD8">
                            <w:t>A325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D7296" w:rsidRDefault="007D729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95AD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95AD8">
                      <w:t>A325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7296" w:rsidRPr="006722CF" w:rsidRDefault="007D7296">
    <w:pPr>
      <w:pStyle w:val="FSHNormal"/>
      <w:tabs>
        <w:tab w:val="right" w:pos="5840"/>
      </w:tabs>
    </w:pPr>
    <w:r w:rsidRPr="006722CF">
      <w:br/>
    </w:r>
    <w:r w:rsidRPr="006722CF">
      <w:fldChar w:fldCharType="begin" w:fldLock="1"/>
    </w:r>
    <w:r w:rsidRPr="006722CF">
      <w:instrText xml:space="preserve"> DOCPROPERTY</w:instrText>
    </w:r>
    <w:r w:rsidRPr="006722CF">
      <w:rPr>
        <w:sz w:val="18"/>
      </w:rPr>
      <w:instrText xml:space="preserve"> "YearUser" *\charformat </w:instrText>
    </w:r>
    <w:r w:rsidRPr="006722CF">
      <w:fldChar w:fldCharType="separate"/>
    </w:r>
    <w:r w:rsidR="00A95AD8" w:rsidRPr="006722CF">
      <w:t>2005/06</w:t>
    </w:r>
    <w:r w:rsidRPr="006722CF">
      <w:fldChar w:fldCharType="end"/>
    </w:r>
    <w:r w:rsidRPr="006722CF">
      <w:t xml:space="preserve"> </w:t>
    </w:r>
    <w:r w:rsidRPr="006722CF">
      <w:tab/>
      <w:t xml:space="preserve">mnr: </w:t>
    </w:r>
    <w:r w:rsidRPr="006722CF">
      <w:fldChar w:fldCharType="begin" w:fldLock="1"/>
    </w:r>
    <w:r w:rsidRPr="006722CF">
      <w:instrText xml:space="preserve"> DOCPROPERTY</w:instrText>
    </w:r>
    <w:r w:rsidRPr="006722CF">
      <w:rPr>
        <w:sz w:val="18"/>
      </w:rPr>
      <w:instrText xml:space="preserve"> "Motionsnummer" *\charformat </w:instrText>
    </w:r>
    <w:r w:rsidRPr="006722CF">
      <w:fldChar w:fldCharType="separate"/>
    </w:r>
    <w:r w:rsidR="00A95AD8" w:rsidRPr="006722CF">
      <w:t>A325</w:t>
    </w:r>
    <w:r w:rsidRPr="006722CF">
      <w:fldChar w:fldCharType="end"/>
    </w:r>
    <w:r w:rsidRPr="006722CF">
      <w:br/>
    </w:r>
    <w:r w:rsidRPr="006722CF">
      <w:fldChar w:fldCharType="begin" w:fldLock="1"/>
    </w:r>
    <w:r w:rsidRPr="006722CF">
      <w:instrText xml:space="preserve"> DOCPROPERTY</w:instrText>
    </w:r>
    <w:r w:rsidRPr="006722CF">
      <w:rPr>
        <w:sz w:val="18"/>
      </w:rPr>
      <w:instrText xml:space="preserve"> "Samling" *\charformat </w:instrText>
    </w:r>
    <w:r w:rsidRPr="006722CF">
      <w:fldChar w:fldCharType="end"/>
    </w:r>
    <w:r w:rsidRPr="006722CF">
      <w:tab/>
      <w:t xml:space="preserve">pnr: </w:t>
    </w:r>
    <w:r w:rsidRPr="006722CF">
      <w:fldChar w:fldCharType="begin" w:fldLock="1"/>
    </w:r>
    <w:r w:rsidRPr="006722CF">
      <w:instrText xml:space="preserve"> DOCPROPERTY</w:instrText>
    </w:r>
    <w:r w:rsidRPr="006722CF">
      <w:rPr>
        <w:sz w:val="18"/>
      </w:rPr>
      <w:instrText xml:space="preserve"> "Partinummer" *\charformat </w:instrText>
    </w:r>
    <w:r w:rsidRPr="006722CF">
      <w:fldChar w:fldCharType="separate"/>
    </w:r>
    <w:r w:rsidR="00A95AD8" w:rsidRPr="006722CF">
      <w:t>s3274</w:t>
    </w:r>
    <w:r w:rsidRPr="006722CF">
      <w:fldChar w:fldCharType="end"/>
    </w:r>
  </w:p>
  <w:p w:rsidR="007D7296" w:rsidRPr="006722CF" w:rsidRDefault="007D7296">
    <w:pPr>
      <w:pStyle w:val="FSHRub1"/>
    </w:pPr>
    <w:r w:rsidRPr="006722CF">
      <w:t>Motion till riksdagen</w:t>
    </w:r>
    <w:r w:rsidRPr="006722CF">
      <w:br/>
    </w:r>
    <w:r w:rsidRPr="006722CF">
      <w:fldChar w:fldCharType="begin" w:fldLock="1"/>
    </w:r>
    <w:r w:rsidRPr="006722CF">
      <w:instrText xml:space="preserve"> DOCPROPERTY "YearUser" *\charformat </w:instrText>
    </w:r>
    <w:r w:rsidRPr="006722CF">
      <w:fldChar w:fldCharType="separate"/>
    </w:r>
    <w:r w:rsidR="00A95AD8" w:rsidRPr="006722CF">
      <w:t>2005/06</w:t>
    </w:r>
    <w:r w:rsidRPr="006722CF">
      <w:fldChar w:fldCharType="end"/>
    </w:r>
    <w:r w:rsidRPr="006722CF">
      <w:t>:</w:t>
    </w:r>
    <w:r w:rsidRPr="006722CF">
      <w:fldChar w:fldCharType="begin" w:fldLock="1"/>
    </w:r>
    <w:r w:rsidRPr="006722CF">
      <w:instrText xml:space="preserve"> DOCPROPERTY "Motionsnummer" *\charformat </w:instrText>
    </w:r>
    <w:r w:rsidRPr="006722CF">
      <w:fldChar w:fldCharType="separate"/>
    </w:r>
    <w:r w:rsidR="00A95AD8" w:rsidRPr="006722CF">
      <w:t>A325</w:t>
    </w:r>
    <w:r w:rsidRPr="006722CF">
      <w:fldChar w:fldCharType="end"/>
    </w:r>
  </w:p>
  <w:p w:rsidR="007D7296" w:rsidRPr="006722CF" w:rsidRDefault="007D7296">
    <w:pPr>
      <w:pStyle w:val="FSHNormalS5"/>
    </w:pPr>
    <w:r w:rsidRPr="006722CF">
      <w:fldChar w:fldCharType="begin" w:fldLock="1"/>
    </w:r>
    <w:r w:rsidRPr="006722CF">
      <w:instrText xml:space="preserve"> DOCPROPERTY "MotionarText" *\charformat </w:instrText>
    </w:r>
    <w:r w:rsidRPr="006722CF">
      <w:fldChar w:fldCharType="separate"/>
    </w:r>
    <w:r w:rsidR="00A95AD8" w:rsidRPr="006722CF">
      <w:t>av Sonia Karlsson (s)</w:t>
    </w:r>
    <w:r w:rsidRPr="006722CF">
      <w:fldChar w:fldCharType="end"/>
    </w:r>
    <w:r w:rsidRPr="006722CF">
      <w:br/>
    </w:r>
    <w:r w:rsidRPr="006722CF">
      <w:fldChar w:fldCharType="begin" w:fldLock="1"/>
    </w:r>
    <w:r w:rsidRPr="006722CF">
      <w:instrText xml:space="preserve"> DOCPROPERTY "SvarFrasKort" *\charformat </w:instrText>
    </w:r>
    <w:r w:rsidRPr="006722CF">
      <w:fldChar w:fldCharType="end"/>
    </w:r>
  </w:p>
  <w:p w:rsidR="007D7296" w:rsidRPr="006722CF" w:rsidRDefault="007D7296">
    <w:pPr>
      <w:pStyle w:val="FSHTitel"/>
    </w:pPr>
    <w:r w:rsidRPr="006722CF">
      <w:fldChar w:fldCharType="begin" w:fldLock="1"/>
    </w:r>
    <w:r w:rsidRPr="006722CF">
      <w:instrText xml:space="preserve"> DOCPROPERTY</w:instrText>
    </w:r>
    <w:r w:rsidRPr="006722CF">
      <w:rPr>
        <w:sz w:val="18"/>
      </w:rPr>
      <w:instrText xml:space="preserve"> "RubrikSvar" *\charformat </w:instrText>
    </w:r>
    <w:r w:rsidRPr="006722CF">
      <w:fldChar w:fldCharType="separate"/>
    </w:r>
    <w:r w:rsidR="00A95AD8" w:rsidRPr="006722CF">
      <w:t>Omprövning av fastställd dagsförtjänst</w:t>
    </w:r>
    <w:r w:rsidRPr="006722CF">
      <w:fldChar w:fldCharType="end"/>
    </w:r>
  </w:p>
  <w:p w:rsidR="007D7296" w:rsidRPr="006722CF" w:rsidRDefault="007D7296" w:rsidP="007D729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6370430">
    <w:abstractNumId w:val="13"/>
  </w:num>
  <w:num w:numId="2" w16cid:durableId="2100632292">
    <w:abstractNumId w:val="10"/>
  </w:num>
  <w:num w:numId="3" w16cid:durableId="1413698052">
    <w:abstractNumId w:val="11"/>
  </w:num>
  <w:num w:numId="4" w16cid:durableId="909969540">
    <w:abstractNumId w:val="12"/>
  </w:num>
  <w:num w:numId="5" w16cid:durableId="1685205719">
    <w:abstractNumId w:val="8"/>
  </w:num>
  <w:num w:numId="6" w16cid:durableId="833185277">
    <w:abstractNumId w:val="3"/>
  </w:num>
  <w:num w:numId="7" w16cid:durableId="1932160341">
    <w:abstractNumId w:val="2"/>
  </w:num>
  <w:num w:numId="8" w16cid:durableId="768894594">
    <w:abstractNumId w:val="1"/>
  </w:num>
  <w:num w:numId="9" w16cid:durableId="1124538991">
    <w:abstractNumId w:val="0"/>
  </w:num>
  <w:num w:numId="10" w16cid:durableId="1406226331">
    <w:abstractNumId w:val="9"/>
  </w:num>
  <w:num w:numId="11" w16cid:durableId="1102146803">
    <w:abstractNumId w:val="7"/>
  </w:num>
  <w:num w:numId="12" w16cid:durableId="1873419454">
    <w:abstractNumId w:val="6"/>
  </w:num>
  <w:num w:numId="13" w16cid:durableId="1300110843">
    <w:abstractNumId w:val="5"/>
  </w:num>
  <w:num w:numId="14" w16cid:durableId="1424037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AE626D"/>
    <w:rsid w:val="0004381F"/>
    <w:rsid w:val="00064BC3"/>
    <w:rsid w:val="00066775"/>
    <w:rsid w:val="00072FB9"/>
    <w:rsid w:val="00100531"/>
    <w:rsid w:val="0015177B"/>
    <w:rsid w:val="00201DFB"/>
    <w:rsid w:val="00204A63"/>
    <w:rsid w:val="00212FF1"/>
    <w:rsid w:val="00230193"/>
    <w:rsid w:val="0025068A"/>
    <w:rsid w:val="002818D3"/>
    <w:rsid w:val="002D11A8"/>
    <w:rsid w:val="0041265E"/>
    <w:rsid w:val="00445271"/>
    <w:rsid w:val="00454BBD"/>
    <w:rsid w:val="004A0504"/>
    <w:rsid w:val="004E38D9"/>
    <w:rsid w:val="004F2F02"/>
    <w:rsid w:val="005B145B"/>
    <w:rsid w:val="006722CF"/>
    <w:rsid w:val="00740D6D"/>
    <w:rsid w:val="00794149"/>
    <w:rsid w:val="007B67A7"/>
    <w:rsid w:val="007C6092"/>
    <w:rsid w:val="007D7296"/>
    <w:rsid w:val="00A053C6"/>
    <w:rsid w:val="00A95AD8"/>
    <w:rsid w:val="00AE626D"/>
    <w:rsid w:val="00B13BF0"/>
    <w:rsid w:val="00BA2A31"/>
    <w:rsid w:val="00BD223A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80EB2DD-8FB6-4577-BAC0-8D555DED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AE626D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7D7296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.gam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Motion2000.dot.gammal</Template>
  <TotalTime>0</TotalTime>
  <Pages>1</Pages>
  <Words>156</Words>
  <Characters>914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A325</vt:lpstr>
    </vt:vector>
  </TitlesOfParts>
  <Company>Riksdagen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A325</dc:title>
  <dc:subject>A325</dc:subject>
  <dc:creator>Riksdagen</dc:creator>
  <cp:keywords>Riksdagen</cp:keywords>
  <dc:description/>
  <cp:lastModifiedBy>Lars Brink</cp:lastModifiedBy>
  <cp:revision>2</cp:revision>
  <cp:lastPrinted>2006-01-23T07:06:00Z</cp:lastPrinted>
  <dcterms:created xsi:type="dcterms:W3CDTF">2025-12-16T18:54:00Z</dcterms:created>
  <dcterms:modified xsi:type="dcterms:W3CDTF">2025-12-16T18:54:00Z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Omprövning av fastställd dagsförtjänst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Omprövning av fastställd dagsförtjänst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s3274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Sonia Karlsson (s)</vt:lpwstr>
  </property>
  <property fmtid="{D5CDD505-2E9C-101B-9397-08002B2CF9AE}" pid="26" name="MotionarLista">
    <vt:lpwstr>Karlsson, Sonia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Sonia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20052006000000000115000032740069</vt:lpwstr>
  </property>
  <property fmtid="{D5CDD505-2E9C-101B-9397-08002B2CF9AE}" pid="47" name="datum">
    <vt:lpwstr>051003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20052006000000000115000032740069</vt:lpwstr>
  </property>
  <property fmtid="{D5CDD505-2E9C-101B-9397-08002B2CF9AE}" pid="50" name="nummer">
    <vt:lpwstr>325</vt:lpwstr>
  </property>
  <property fmtid="{D5CDD505-2E9C-101B-9397-08002B2CF9AE}" pid="51" name="utskottsbeteckning">
    <vt:lpwstr>A</vt:lpwstr>
  </property>
</Properties>
</file>