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137353" w:rsidP="007242A3">
            <w:pPr>
              <w:framePr w:w="5035" w:h="1644" w:wrap="notBeside" w:vAnchor="page" w:hAnchor="page" w:x="6573" w:y="721"/>
              <w:rPr>
                <w:sz w:val="20"/>
              </w:rPr>
            </w:pPr>
            <w:r>
              <w:rPr>
                <w:sz w:val="20"/>
              </w:rPr>
              <w:t>Dnr S2016/03251/SF</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137353">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137353">
            <w:pPr>
              <w:pStyle w:val="Avsndare"/>
              <w:framePr w:h="2483" w:wrap="notBeside" w:x="1504"/>
              <w:rPr>
                <w:bCs/>
                <w:iCs/>
              </w:rPr>
            </w:pPr>
            <w:r>
              <w:rPr>
                <w:bCs/>
                <w:iCs/>
              </w:rPr>
              <w:t>Socialförsäkringsministern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rsidP="00137353">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137353">
      <w:pPr>
        <w:framePr w:w="4400" w:h="2523" w:wrap="notBeside" w:vAnchor="page" w:hAnchor="page" w:x="6453" w:y="2445"/>
        <w:ind w:left="142"/>
      </w:pPr>
      <w:r>
        <w:t>Till riksdagen</w:t>
      </w:r>
    </w:p>
    <w:p w:rsidR="006E4E11" w:rsidRDefault="00137353" w:rsidP="00137353">
      <w:pPr>
        <w:pStyle w:val="RKrubrik"/>
        <w:pBdr>
          <w:bottom w:val="single" w:sz="4" w:space="1" w:color="auto"/>
        </w:pBdr>
        <w:spacing w:before="0" w:after="0"/>
      </w:pPr>
      <w:r>
        <w:t>Svar på fråga 2015/16:1185 av Désirée Pethrus (KD) Tidig förtidspension</w:t>
      </w:r>
    </w:p>
    <w:p w:rsidR="006E4E11" w:rsidRDefault="006E4E11">
      <w:pPr>
        <w:pStyle w:val="RKnormal"/>
      </w:pPr>
    </w:p>
    <w:p w:rsidR="006E4E11" w:rsidRDefault="00137353">
      <w:pPr>
        <w:pStyle w:val="RKnormal"/>
      </w:pPr>
      <w:r>
        <w:t>Désirée Pethrus har frågat mig vad jag avser att göra för att inte fler unga med funktionsnedsättning ska hamna i utanförskap i och med det före</w:t>
      </w:r>
      <w:r w:rsidR="00E55599">
        <w:softHyphen/>
      </w:r>
      <w:r>
        <w:t>slagna systemet.</w:t>
      </w:r>
    </w:p>
    <w:p w:rsidR="00137353" w:rsidRDefault="00137353">
      <w:pPr>
        <w:pStyle w:val="RKnormal"/>
      </w:pPr>
    </w:p>
    <w:p w:rsidR="002123A0" w:rsidRDefault="00A9492D" w:rsidP="002123A0">
      <w:r>
        <w:t xml:space="preserve">Bättre möjligheter för unga med funktionsnedsättning eller sjukdom att komma i arbete är en av sju punkter i regeringens åtgärdsprogram för ökad hälsa och minskad sjukfrånvaro. </w:t>
      </w:r>
      <w:r w:rsidR="002123A0">
        <w:t xml:space="preserve">Den oroande ökningen av antalet personer med aktivitetsersättning måste bemötas. </w:t>
      </w:r>
    </w:p>
    <w:p w:rsidR="00401249" w:rsidRDefault="00401249" w:rsidP="00A9492D">
      <w:pPr>
        <w:pStyle w:val="RKnormal"/>
      </w:pPr>
    </w:p>
    <w:p w:rsidR="002123A0" w:rsidRDefault="002123A0" w:rsidP="00A9492D">
      <w:pPr>
        <w:pStyle w:val="RKnormal"/>
      </w:pPr>
      <w:r>
        <w:t>Regeringen har bland annat förstärkt rehabiliteringsinsatserna för lång</w:t>
      </w:r>
      <w:r w:rsidR="00E55599">
        <w:softHyphen/>
      </w:r>
      <w:r>
        <w:t xml:space="preserve">tidssjukskrivna och unga med aktivitetsersättning genom ökade medel till samordningsförbunden. </w:t>
      </w:r>
      <w:r w:rsidR="00207929">
        <w:t>Försäkringskassan och Arbetsförmedlingen har fått ett uppdrag om f</w:t>
      </w:r>
      <w:r w:rsidR="00207929" w:rsidRPr="00207929">
        <w:t>örstärkt stöd för personer som är sjukskrivna och för unga med aktivitetsersättning</w:t>
      </w:r>
      <w:r w:rsidR="00207929">
        <w:t>.</w:t>
      </w:r>
    </w:p>
    <w:p w:rsidR="00401249" w:rsidRDefault="00401249" w:rsidP="00A9492D">
      <w:pPr>
        <w:pStyle w:val="RKnormal"/>
      </w:pPr>
    </w:p>
    <w:p w:rsidR="00A9492D" w:rsidRDefault="00401249" w:rsidP="00A9492D">
      <w:pPr>
        <w:pStyle w:val="RKnormal"/>
      </w:pPr>
      <w:r>
        <w:t xml:space="preserve">En arbetsgrupp bestående av tjänstemän vid Socialdepartementet har </w:t>
      </w:r>
      <w:r w:rsidR="00207929">
        <w:t>fått i uppdrag att</w:t>
      </w:r>
      <w:r>
        <w:t xml:space="preserve"> fram förslag som </w:t>
      </w:r>
      <w:r w:rsidR="00B4540D">
        <w:t xml:space="preserve">ska </w:t>
      </w:r>
      <w:r>
        <w:t>ge bättre möjligheter för unga med funktionsnedsättning eller sjukdom att komma i arbete. Den aktuella promemorian, Mer tydlighet och aktivitet i sjuk- och aktivitetsersätt</w:t>
      </w:r>
      <w:r w:rsidR="00E55599">
        <w:softHyphen/>
      </w:r>
      <w:r>
        <w:t xml:space="preserve">ningen (Ds 2016:5), skickades på remiss den 21 mars. </w:t>
      </w:r>
      <w:r w:rsidR="00B4540D">
        <w:t xml:space="preserve">Sista dag för svar på remissen är den 15 juni. </w:t>
      </w:r>
    </w:p>
    <w:p w:rsidR="00B4540D" w:rsidRDefault="00B4540D" w:rsidP="00A9492D">
      <w:pPr>
        <w:pStyle w:val="RKnormal"/>
      </w:pPr>
    </w:p>
    <w:p w:rsidR="00B4540D" w:rsidRDefault="00B4540D" w:rsidP="00B4540D">
      <w:pPr>
        <w:pStyle w:val="RKnormal"/>
      </w:pPr>
      <w:r>
        <w:t>I promemorian föreslås att e</w:t>
      </w:r>
      <w:r w:rsidRPr="00C17EFD">
        <w:t>n person som haft aktivitetsersättning på grun</w:t>
      </w:r>
      <w:r>
        <w:t>d av nedsatt arbetsförmåga i</w:t>
      </w:r>
      <w:r w:rsidRPr="00C17EFD">
        <w:t xml:space="preserve"> minst ett år kan ansöka till Försäk</w:t>
      </w:r>
      <w:r w:rsidR="00E55599">
        <w:softHyphen/>
      </w:r>
      <w:r w:rsidRPr="00C17EFD">
        <w:t>ringskassan om att få behålla aktivitetsersättningen under högst sex månader medan hon eller han prövar att studera.</w:t>
      </w:r>
      <w:r>
        <w:t xml:space="preserve"> Det föreslås också att e</w:t>
      </w:r>
      <w:r w:rsidRPr="00C17EFD">
        <w:t>n person som prövar att arbeta med vilande sjukersättning ska kunna få ett belopp motsvarande 25 procent av den vilande sjukersättningen under hela vilandeperioden om 24 månader, i stället för som nu 12 månader.</w:t>
      </w:r>
      <w:r w:rsidR="00A45522">
        <w:t xml:space="preserve"> </w:t>
      </w:r>
    </w:p>
    <w:p w:rsidR="00207929" w:rsidRDefault="00207929" w:rsidP="00B4540D">
      <w:pPr>
        <w:pStyle w:val="RKnormal"/>
      </w:pPr>
    </w:p>
    <w:p w:rsidR="008C39FC" w:rsidRDefault="00207929" w:rsidP="00905D06">
      <w:pPr>
        <w:pStyle w:val="RKnormal"/>
      </w:pPr>
      <w:r>
        <w:t xml:space="preserve">Arbetsgruppen föreslår </w:t>
      </w:r>
      <w:r w:rsidR="009A7E53">
        <w:t>även</w:t>
      </w:r>
      <w:r w:rsidR="008C39FC">
        <w:t xml:space="preserve"> att </w:t>
      </w:r>
      <w:r w:rsidR="00905D06">
        <w:t>sjukersättning på heltid ska kunna be</w:t>
      </w:r>
      <w:r w:rsidR="00E55599">
        <w:softHyphen/>
      </w:r>
      <w:r w:rsidR="00905D06">
        <w:t xml:space="preserve">viljas redan från 19 års ålder. </w:t>
      </w:r>
      <w:r w:rsidR="00557953">
        <w:t>Förslaget ökar tryggheten för den grupp unga som har så omfattande funktionsnedsättningar att det är osannolikt att de någonsin kommer kunna arbeta. Aktivitetsersättning är även fort</w:t>
      </w:r>
      <w:r w:rsidR="00E55599">
        <w:softHyphen/>
      </w:r>
      <w:r w:rsidR="00557953">
        <w:t>sättningsvis den förmån som är aktuell vid långvarigt nedsatt arbetsför</w:t>
      </w:r>
      <w:r w:rsidR="00E55599">
        <w:softHyphen/>
      </w:r>
      <w:r w:rsidR="00557953">
        <w:t>måga för kvinnor och män mellan 19 och 29 år som kan arbeta till någon del eller som bedöms kunna utveckla arbetsförmåga. Därmed renodlas aktivitetsersättningen och det blir tydligare vilka unga som är i behov av aktiva insatser. Det kommer underlätta för Försäkringskassan att arbeta aktivt med aktivitetsersättningsärendena.</w:t>
      </w:r>
    </w:p>
    <w:p w:rsidR="00761F35" w:rsidRDefault="00761F35">
      <w:pPr>
        <w:pStyle w:val="RKnormal"/>
      </w:pPr>
    </w:p>
    <w:p w:rsidR="00137353" w:rsidRDefault="00137353">
      <w:pPr>
        <w:pStyle w:val="RKnormal"/>
      </w:pPr>
    </w:p>
    <w:p w:rsidR="00137353" w:rsidRDefault="00137353">
      <w:pPr>
        <w:pStyle w:val="RKnormal"/>
      </w:pPr>
      <w:r>
        <w:t>Stockholm den 18 maj 2016</w:t>
      </w:r>
    </w:p>
    <w:p w:rsidR="00137353" w:rsidRDefault="00137353">
      <w:pPr>
        <w:pStyle w:val="RKnormal"/>
      </w:pPr>
    </w:p>
    <w:p w:rsidR="00137353" w:rsidRDefault="00137353">
      <w:pPr>
        <w:pStyle w:val="RKnormal"/>
      </w:pPr>
    </w:p>
    <w:p w:rsidR="00137353" w:rsidRDefault="00137353">
      <w:pPr>
        <w:pStyle w:val="RKnormal"/>
      </w:pPr>
      <w:r>
        <w:t>Annika Strandhäll</w:t>
      </w:r>
    </w:p>
    <w:sectPr w:rsidR="00137353">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88C" w:rsidRDefault="0061588C">
      <w:r>
        <w:separator/>
      </w:r>
    </w:p>
  </w:endnote>
  <w:endnote w:type="continuationSeparator" w:id="0">
    <w:p w:rsidR="0061588C" w:rsidRDefault="00615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88C" w:rsidRDefault="0061588C">
      <w:r>
        <w:separator/>
      </w:r>
    </w:p>
  </w:footnote>
  <w:footnote w:type="continuationSeparator" w:id="0">
    <w:p w:rsidR="0061588C" w:rsidRDefault="006158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718E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87BC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353" w:rsidRDefault="00A9492D">
    <w:pPr>
      <w:framePr w:w="2948" w:h="1321" w:hRule="exact" w:wrap="notBeside" w:vAnchor="page" w:hAnchor="page" w:x="1362" w:y="653"/>
    </w:pPr>
    <w:r>
      <w:rPr>
        <w:noProof/>
        <w:lang w:eastAsia="sv-SE"/>
      </w:rPr>
      <w:drawing>
        <wp:inline distT="0" distB="0" distL="0" distR="0" wp14:anchorId="76D0CA3D" wp14:editId="76D0CA3E">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353"/>
    <w:rsid w:val="00033D7A"/>
    <w:rsid w:val="00126771"/>
    <w:rsid w:val="00137353"/>
    <w:rsid w:val="00150384"/>
    <w:rsid w:val="00160901"/>
    <w:rsid w:val="00167CA3"/>
    <w:rsid w:val="00171D91"/>
    <w:rsid w:val="001805B7"/>
    <w:rsid w:val="00207929"/>
    <w:rsid w:val="002123A0"/>
    <w:rsid w:val="00367B1C"/>
    <w:rsid w:val="00401249"/>
    <w:rsid w:val="004A328D"/>
    <w:rsid w:val="00557953"/>
    <w:rsid w:val="005718EA"/>
    <w:rsid w:val="0058762B"/>
    <w:rsid w:val="005B183F"/>
    <w:rsid w:val="0061588C"/>
    <w:rsid w:val="006E4E11"/>
    <w:rsid w:val="007242A3"/>
    <w:rsid w:val="00761F35"/>
    <w:rsid w:val="007661D9"/>
    <w:rsid w:val="007A6855"/>
    <w:rsid w:val="008C39FC"/>
    <w:rsid w:val="00905D06"/>
    <w:rsid w:val="0092027A"/>
    <w:rsid w:val="00955E31"/>
    <w:rsid w:val="00992E72"/>
    <w:rsid w:val="009A7E53"/>
    <w:rsid w:val="009B61A4"/>
    <w:rsid w:val="00A45522"/>
    <w:rsid w:val="00A9492D"/>
    <w:rsid w:val="00AF26D1"/>
    <w:rsid w:val="00B324B7"/>
    <w:rsid w:val="00B4540D"/>
    <w:rsid w:val="00D133D7"/>
    <w:rsid w:val="00D87BC0"/>
    <w:rsid w:val="00E55599"/>
    <w:rsid w:val="00E80146"/>
    <w:rsid w:val="00E904D0"/>
    <w:rsid w:val="00EC25F9"/>
    <w:rsid w:val="00ED583F"/>
    <w:rsid w:val="00FE6D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D0C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0124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0124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0124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0124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4530b6a0-df59-438d-9eff-c4eecab4b589</RD_Svarsid>
  </documentManagement>
</p:properties>
</file>

<file path=customXml/itemProps1.xml><?xml version="1.0" encoding="utf-8"?>
<ds:datastoreItem xmlns:ds="http://schemas.openxmlformats.org/officeDocument/2006/customXml" ds:itemID="{BD490C6B-0031-4AB8-8E4E-B74119B9D64B}"/>
</file>

<file path=customXml/itemProps2.xml><?xml version="1.0" encoding="utf-8"?>
<ds:datastoreItem xmlns:ds="http://schemas.openxmlformats.org/officeDocument/2006/customXml" ds:itemID="{B06568D6-D6E3-4D63-8914-2C7CFA0A0BB6}"/>
</file>

<file path=customXml/itemProps3.xml><?xml version="1.0" encoding="utf-8"?>
<ds:datastoreItem xmlns:ds="http://schemas.openxmlformats.org/officeDocument/2006/customXml" ds:itemID="{125405CD-C6A3-4219-9AA4-F54C508CD7AB}"/>
</file>

<file path=customXml/itemProps4.xml><?xml version="1.0" encoding="utf-8"?>
<ds:datastoreItem xmlns:ds="http://schemas.openxmlformats.org/officeDocument/2006/customXml" ds:itemID="{6ABBBC1E-6894-421E-91D5-74E0A725AECB}">
  <ds:schemaRefs>
    <ds:schemaRef ds:uri="http://schemas.microsoft.com/sharepoint/v3/contenttype/forms/url"/>
  </ds:schemaRefs>
</ds:datastoreItem>
</file>

<file path=customXml/itemProps5.xml><?xml version="1.0" encoding="utf-8"?>
<ds:datastoreItem xmlns:ds="http://schemas.openxmlformats.org/officeDocument/2006/customXml" ds:itemID="{B06568D6-D6E3-4D63-8914-2C7CFA0A0BB6}">
  <ds:schemaRefs>
    <ds:schemaRef ds:uri="http://schemas.microsoft.com/sharepoint/v3/contenttype/forms"/>
  </ds:schemaRefs>
</ds:datastoreItem>
</file>

<file path=customXml/itemProps6.xml><?xml version="1.0" encoding="utf-8"?>
<ds:datastoreItem xmlns:ds="http://schemas.openxmlformats.org/officeDocument/2006/customXml" ds:itemID="{15A33B55-D299-4AEE-9B3E-D55D66778A8E}">
  <ds:schemaRefs>
    <ds:schemaRef ds:uri="http://schemas.microsoft.com/office/2006/metadata/customXsn"/>
  </ds:schemaRefs>
</ds:datastoreItem>
</file>

<file path=customXml/itemProps7.xml><?xml version="1.0" encoding="utf-8"?>
<ds:datastoreItem xmlns:ds="http://schemas.openxmlformats.org/officeDocument/2006/customXml" ds:itemID="{C72EA4AA-C60D-40D2-96CF-EF7F51D587E3}"/>
</file>

<file path=docProps/app.xml><?xml version="1.0" encoding="utf-8"?>
<Properties xmlns="http://schemas.openxmlformats.org/officeDocument/2006/extended-properties" xmlns:vt="http://schemas.openxmlformats.org/officeDocument/2006/docPropsVTypes">
  <Template>Normal.dotm</Template>
  <TotalTime>0</TotalTime>
  <Pages>1</Pages>
  <Words>402</Words>
  <Characters>2132</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Esbjörn Åkesson</dc:creator>
  <cp:lastModifiedBy>Catharina Nyström</cp:lastModifiedBy>
  <cp:revision>19</cp:revision>
  <cp:lastPrinted>2016-05-17T06:19:00Z</cp:lastPrinted>
  <dcterms:created xsi:type="dcterms:W3CDTF">2016-05-10T09:32:00Z</dcterms:created>
  <dcterms:modified xsi:type="dcterms:W3CDTF">2016-05-17T06:25:00Z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5;0;0;252</vt:lpwstr>
  </property>
  <property fmtid="{D5CDD505-2E9C-101B-9397-08002B2CF9AE}" pid="3" name="Sprak">
    <vt:lpwstr>Svenska</vt:lpwstr>
  </property>
  <property fmtid="{D5CDD505-2E9C-101B-9397-08002B2CF9AE}" pid="4" name="DokID">
    <vt:i4>39</vt:i4>
  </property>
  <property fmtid="{D5CDD505-2E9C-101B-9397-08002B2CF9AE}" pid="5" name="_dlc_DocIdItemGuid">
    <vt:lpwstr>0d89bb64-8365-4348-98e5-97c8e7fe53a7</vt:lpwstr>
  </property>
  <property fmtid="{D5CDD505-2E9C-101B-9397-08002B2CF9AE}" pid="6" name="ContentTypeId">
    <vt:lpwstr>0x0101007DCF975C04D44161A4E6A1E30BEAF3560093B6C30A1794704D9AEDAE4402691088</vt:lpwstr>
  </property>
  <property fmtid="{D5CDD505-2E9C-101B-9397-08002B2CF9AE}" pid="7" name="RKDepartementsenhet">
    <vt:lpwstr/>
  </property>
  <property fmtid="{D5CDD505-2E9C-101B-9397-08002B2CF9AE}" pid="8" name="Aktivitetskategori">
    <vt:lpwstr/>
  </property>
</Properties>
</file>