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AAA" w:rsidRPr="00327B7C" w:rsidRDefault="004A3AAA" w:rsidP="006D06AC">
      <w:pPr>
        <w:pStyle w:val="Hemstlrubrik"/>
      </w:pPr>
      <w:r w:rsidRPr="00327B7C">
        <w:t>Förslag till riksdagsbeslut</w:t>
      </w:r>
    </w:p>
    <w:p w:rsidR="004A3AAA" w:rsidRPr="00327B7C" w:rsidRDefault="004A3AAA" w:rsidP="004A3AAA">
      <w:pPr>
        <w:pStyle w:val="Hemstlatt"/>
      </w:pPr>
      <w:r w:rsidRPr="00327B7C">
        <w:t>Riksdagen tillkännager för regeringen som sin mening vad som i moti</w:t>
      </w:r>
      <w:r w:rsidRPr="00327B7C">
        <w:t>o</w:t>
      </w:r>
      <w:r w:rsidRPr="00327B7C">
        <w:t>nen anförs om villkoren för nämndemännen, liksom insatserna för ko</w:t>
      </w:r>
      <w:r w:rsidRPr="00327B7C">
        <w:t>m</w:t>
      </w:r>
      <w:r w:rsidRPr="00327B7C">
        <w:t>petensutveckling och introduktion av nämndemännen.</w:t>
      </w:r>
    </w:p>
    <w:p w:rsidR="004A3AAA" w:rsidRPr="00327B7C" w:rsidRDefault="004A3AAA" w:rsidP="004A3AAA">
      <w:pPr>
        <w:pStyle w:val="Rubrik1"/>
      </w:pPr>
      <w:r w:rsidRPr="00327B7C">
        <w:t>Motivering</w:t>
      </w:r>
    </w:p>
    <w:p w:rsidR="004A3AAA" w:rsidRPr="00327B7C" w:rsidRDefault="004A3AAA" w:rsidP="004A3AAA">
      <w:r w:rsidRPr="00327B7C">
        <w:t>Nämndemännen spelar en viktig roll för en trygg och säker rättsskipning förankrad i människors vardag. Därför är det nödvändigt att villkoren för nämndemännen är utformade på ett sätt som stimulerar människor med olika yrken, i olika åldrar och med skiftande bakgrund och kunskaper att ställa upp som nämndemän. Trots att vissa förbättringar har gjorts av villkoren för nämndemän är dessa fortfarande betydligt sämre än ersättningar för andra samhällsuppdrag.</w:t>
      </w:r>
    </w:p>
    <w:p w:rsidR="004A3AAA" w:rsidRPr="00327B7C" w:rsidRDefault="004A3AAA" w:rsidP="006D06AC">
      <w:pPr>
        <w:pStyle w:val="Normaltindrag"/>
      </w:pPr>
      <w:r w:rsidRPr="00327B7C">
        <w:t>Den speciella karaktären av nämndemannauppdraget gör det särskilt ang</w:t>
      </w:r>
      <w:r w:rsidRPr="00327B7C">
        <w:t>e</w:t>
      </w:r>
      <w:r w:rsidRPr="00327B7C">
        <w:t>läget att den speglar ett genomsnitt av den svenska befolkningen och att inte minst yngre människor är väl representerade bland nämndemännen. Tyvärr bidrar den låga ersättningen till att många medborgare bedömer sig inte ha råd att ställa upp som nämndemän även om uppdraget i övrigt uppfattas som synnerligen intressant och givande. Det är viktigt att villkoren för nämnd</w:t>
      </w:r>
      <w:r w:rsidRPr="00327B7C">
        <w:t>e</w:t>
      </w:r>
      <w:r w:rsidRPr="00327B7C">
        <w:t>männen är så utformade att en bred representativitet hos befolkningen erhå</w:t>
      </w:r>
      <w:r w:rsidRPr="00327B7C">
        <w:t>l</w:t>
      </w:r>
      <w:r w:rsidRPr="00327B7C">
        <w:t>les.</w:t>
      </w:r>
    </w:p>
    <w:p w:rsidR="004A3AAA" w:rsidRPr="00327B7C" w:rsidRDefault="004A3AAA" w:rsidP="006D06AC">
      <w:pPr>
        <w:pStyle w:val="Normaltindrag"/>
      </w:pPr>
      <w:r w:rsidRPr="00327B7C">
        <w:t>Staten tar vidare inte fullt ansvar för kompetensutveckling och stöd till nämndemännen. I många fall har det mötts av kommunala bidrag till näm</w:t>
      </w:r>
      <w:r w:rsidRPr="00327B7C">
        <w:t>n</w:t>
      </w:r>
      <w:r w:rsidRPr="00327B7C">
        <w:t>demannaföreningar, vilket knappast kan vara rimligt med hänsyn till att do</w:t>
      </w:r>
      <w:r w:rsidRPr="00327B7C">
        <w:t>m</w:t>
      </w:r>
      <w:r w:rsidRPr="00327B7C">
        <w:t>stolsv</w:t>
      </w:r>
      <w:r w:rsidRPr="00327B7C">
        <w:t>ä</w:t>
      </w:r>
      <w:r w:rsidRPr="00327B7C">
        <w:t>sendet är ett statligt ansvar och staten måste skapa garantier för att varje nämndeman får det stöd och den kompetensutveckling som han eller hon behöver i sitt viktiga arbete. Detta gäller inte minst introduktionen av nya nämndemän där ett tydligt ansvar måste vila på domstolarna.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06AC" w:rsidRPr="00327B7C">
        <w:tblPrEx>
          <w:tblCellMar>
            <w:top w:w="0" w:type="dxa"/>
            <w:bottom w:w="0" w:type="dxa"/>
          </w:tblCellMar>
        </w:tblPrEx>
        <w:trPr>
          <w:cantSplit/>
        </w:trPr>
        <w:tc>
          <w:tcPr>
            <w:tcW w:w="3046" w:type="dxa"/>
          </w:tcPr>
          <w:p w:rsidR="006D06AC" w:rsidRPr="00327B7C" w:rsidRDefault="006D06AC" w:rsidP="006D06AC">
            <w:pPr>
              <w:pStyle w:val="UnderskriftDatum"/>
              <w:spacing w:before="0"/>
            </w:pPr>
            <w:r w:rsidRPr="00327B7C">
              <w:lastRenderedPageBreak/>
              <w:t>Stockholm den 28 september 2005</w:t>
            </w:r>
          </w:p>
        </w:tc>
        <w:tc>
          <w:tcPr>
            <w:tcW w:w="3047" w:type="dxa"/>
          </w:tcPr>
          <w:p w:rsidR="006D06AC" w:rsidRPr="00327B7C" w:rsidRDefault="006D06AC" w:rsidP="006D06AC">
            <w:pPr>
              <w:pStyle w:val="Underskrifter"/>
            </w:pPr>
          </w:p>
        </w:tc>
      </w:tr>
      <w:tr w:rsidR="006D06AC" w:rsidRPr="00327B7C">
        <w:tblPrEx>
          <w:tblCellMar>
            <w:top w:w="0" w:type="dxa"/>
            <w:bottom w:w="0" w:type="dxa"/>
          </w:tblCellMar>
        </w:tblPrEx>
        <w:trPr>
          <w:cantSplit/>
        </w:trPr>
        <w:tc>
          <w:tcPr>
            <w:tcW w:w="3046" w:type="dxa"/>
          </w:tcPr>
          <w:p w:rsidR="006D06AC" w:rsidRPr="00327B7C" w:rsidRDefault="006D06AC" w:rsidP="006D06AC">
            <w:pPr>
              <w:pStyle w:val="Underskrifter"/>
            </w:pPr>
            <w:r w:rsidRPr="00327B7C">
              <w:t>Inger Lundberg (s)</w:t>
            </w:r>
          </w:p>
        </w:tc>
        <w:tc>
          <w:tcPr>
            <w:tcW w:w="3047" w:type="dxa"/>
          </w:tcPr>
          <w:p w:rsidR="006D06AC" w:rsidRPr="00327B7C" w:rsidRDefault="006D06AC" w:rsidP="006D06AC">
            <w:pPr>
              <w:pStyle w:val="Underskrifter"/>
            </w:pPr>
          </w:p>
        </w:tc>
      </w:tr>
      <w:tr w:rsidR="006D06AC" w:rsidRPr="00327B7C">
        <w:tblPrEx>
          <w:tblCellMar>
            <w:top w:w="0" w:type="dxa"/>
            <w:bottom w:w="0" w:type="dxa"/>
          </w:tblCellMar>
        </w:tblPrEx>
        <w:trPr>
          <w:cantSplit/>
        </w:trPr>
        <w:tc>
          <w:tcPr>
            <w:tcW w:w="3046" w:type="dxa"/>
          </w:tcPr>
          <w:p w:rsidR="006D06AC" w:rsidRPr="00327B7C" w:rsidRDefault="006D06AC" w:rsidP="006D06AC">
            <w:pPr>
              <w:pStyle w:val="Underskrifter"/>
            </w:pPr>
            <w:r w:rsidRPr="00327B7C">
              <w:t>Kent Härstedt (s)</w:t>
            </w:r>
          </w:p>
        </w:tc>
        <w:tc>
          <w:tcPr>
            <w:tcW w:w="3047" w:type="dxa"/>
          </w:tcPr>
          <w:p w:rsidR="006D06AC" w:rsidRPr="00327B7C" w:rsidRDefault="006D06AC" w:rsidP="006D06AC">
            <w:pPr>
              <w:pStyle w:val="Underskrifter"/>
            </w:pPr>
            <w:r w:rsidRPr="00327B7C">
              <w:t>Nils-Göran Holmqvist (s)</w:t>
            </w:r>
          </w:p>
        </w:tc>
      </w:tr>
      <w:tr w:rsidR="006D06AC" w:rsidRPr="00327B7C">
        <w:tblPrEx>
          <w:tblCellMar>
            <w:top w:w="0" w:type="dxa"/>
            <w:bottom w:w="0" w:type="dxa"/>
          </w:tblCellMar>
        </w:tblPrEx>
        <w:trPr>
          <w:cantSplit/>
        </w:trPr>
        <w:tc>
          <w:tcPr>
            <w:tcW w:w="3046" w:type="dxa"/>
          </w:tcPr>
          <w:p w:rsidR="006D06AC" w:rsidRPr="00327B7C" w:rsidRDefault="006D06AC" w:rsidP="006D06AC">
            <w:pPr>
              <w:pStyle w:val="Underskrifter"/>
            </w:pPr>
            <w:r w:rsidRPr="00327B7C">
              <w:t>Lennart Axelsson (s)</w:t>
            </w:r>
          </w:p>
        </w:tc>
        <w:tc>
          <w:tcPr>
            <w:tcW w:w="3047" w:type="dxa"/>
          </w:tcPr>
          <w:p w:rsidR="006D06AC" w:rsidRPr="00327B7C" w:rsidRDefault="006D06AC" w:rsidP="006D06AC">
            <w:pPr>
              <w:pStyle w:val="Underskrifter"/>
            </w:pPr>
            <w:r w:rsidRPr="00327B7C">
              <w:t>Matilda Ernkrans (s)</w:t>
            </w:r>
          </w:p>
        </w:tc>
      </w:tr>
    </w:tbl>
    <w:p w:rsidR="004A3AAA" w:rsidRPr="00327B7C" w:rsidRDefault="004A3AAA" w:rsidP="006D06AC">
      <w:pPr>
        <w:pStyle w:val="Normaltindrag"/>
      </w:pPr>
    </w:p>
    <w:sectPr w:rsidR="004A3AAA" w:rsidRPr="00327B7C" w:rsidSect="006D06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795" w:rsidRPr="00327B7C" w:rsidRDefault="001E1795">
      <w:r w:rsidRPr="00327B7C">
        <w:separator/>
      </w:r>
    </w:p>
  </w:endnote>
  <w:endnote w:type="continuationSeparator" w:id="0">
    <w:p w:rsidR="001E1795" w:rsidRPr="00327B7C" w:rsidRDefault="001E1795">
      <w:r w:rsidRPr="00327B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496" w:rsidRPr="00327B7C" w:rsidRDefault="00327B7C" w:rsidP="006D06AC">
    <w:pPr>
      <w:pStyle w:val="Sidfot"/>
    </w:pPr>
    <w:r w:rsidRPr="00327B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577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6AC" w:rsidRDefault="006D06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06AC" w:rsidRDefault="006D06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AA" w:rsidRPr="00327B7C" w:rsidRDefault="00327B7C" w:rsidP="006D06AC">
    <w:pPr>
      <w:pStyle w:val="Sidfot"/>
    </w:pPr>
    <w:r w:rsidRPr="00327B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294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6AC" w:rsidRDefault="006D06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06AC" w:rsidRDefault="006D06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AA" w:rsidRPr="00327B7C" w:rsidRDefault="00327B7C" w:rsidP="006D06AC">
    <w:pPr>
      <w:pStyle w:val="Sidfot"/>
    </w:pPr>
    <w:r w:rsidRPr="00327B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459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6AC" w:rsidRDefault="006D06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06AC" w:rsidRDefault="006D06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795" w:rsidRPr="00327B7C" w:rsidRDefault="001E1795">
      <w:r w:rsidRPr="00327B7C">
        <w:separator/>
      </w:r>
    </w:p>
  </w:footnote>
  <w:footnote w:type="continuationSeparator" w:id="0">
    <w:p w:rsidR="001E1795" w:rsidRPr="00327B7C" w:rsidRDefault="001E1795">
      <w:r w:rsidRPr="00327B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496" w:rsidRPr="00327B7C" w:rsidRDefault="00327B7C" w:rsidP="006D06AC">
    <w:pPr>
      <w:pStyle w:val="Sidhuvud"/>
    </w:pPr>
    <w:r w:rsidRPr="00327B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102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6AC" w:rsidRDefault="006D06A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06AC" w:rsidRDefault="006D06A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AA" w:rsidRPr="00327B7C" w:rsidRDefault="00327B7C" w:rsidP="006D06AC">
    <w:pPr>
      <w:pStyle w:val="Sidhuvud"/>
    </w:pPr>
    <w:r w:rsidRPr="00327B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5908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6AC" w:rsidRDefault="006D06A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06AC" w:rsidRDefault="006D06A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6AC" w:rsidRPr="00327B7C" w:rsidRDefault="006D06AC">
    <w:pPr>
      <w:pStyle w:val="FSHNormal"/>
      <w:tabs>
        <w:tab w:val="right" w:pos="5840"/>
      </w:tabs>
    </w:pPr>
    <w:r w:rsidRPr="00327B7C">
      <w:br/>
    </w:r>
    <w:r w:rsidRPr="00327B7C">
      <w:fldChar w:fldCharType="begin" w:fldLock="1"/>
    </w:r>
    <w:r w:rsidRPr="00327B7C">
      <w:instrText xml:space="preserve"> DOCPROPERTY</w:instrText>
    </w:r>
    <w:r w:rsidRPr="00327B7C">
      <w:rPr>
        <w:sz w:val="18"/>
      </w:rPr>
      <w:instrText xml:space="preserve"> "YearUser" *\charformat </w:instrText>
    </w:r>
    <w:r w:rsidRPr="00327B7C">
      <w:fldChar w:fldCharType="separate"/>
    </w:r>
    <w:r w:rsidRPr="00327B7C">
      <w:t>2005/06</w:t>
    </w:r>
    <w:r w:rsidRPr="00327B7C">
      <w:fldChar w:fldCharType="end"/>
    </w:r>
    <w:r w:rsidRPr="00327B7C">
      <w:t xml:space="preserve"> </w:t>
    </w:r>
    <w:r w:rsidRPr="00327B7C">
      <w:tab/>
      <w:t xml:space="preserve">mnr: </w:t>
    </w:r>
    <w:r w:rsidRPr="00327B7C">
      <w:fldChar w:fldCharType="begin" w:fldLock="1"/>
    </w:r>
    <w:r w:rsidRPr="00327B7C">
      <w:instrText xml:space="preserve"> DOCPROPERTY</w:instrText>
    </w:r>
    <w:r w:rsidRPr="00327B7C">
      <w:rPr>
        <w:sz w:val="18"/>
      </w:rPr>
      <w:instrText xml:space="preserve"> "Motionsnummer" *\charformat </w:instrText>
    </w:r>
    <w:r w:rsidRPr="00327B7C">
      <w:fldChar w:fldCharType="separate"/>
    </w:r>
    <w:r w:rsidRPr="00327B7C">
      <w:t>Ju545</w:t>
    </w:r>
    <w:r w:rsidRPr="00327B7C">
      <w:fldChar w:fldCharType="end"/>
    </w:r>
    <w:r w:rsidRPr="00327B7C">
      <w:br/>
    </w:r>
    <w:r w:rsidRPr="00327B7C">
      <w:fldChar w:fldCharType="begin" w:fldLock="1"/>
    </w:r>
    <w:r w:rsidRPr="00327B7C">
      <w:instrText xml:space="preserve"> DOCPROPERTY</w:instrText>
    </w:r>
    <w:r w:rsidRPr="00327B7C">
      <w:rPr>
        <w:sz w:val="18"/>
      </w:rPr>
      <w:instrText xml:space="preserve"> "Samling" *\charformat </w:instrText>
    </w:r>
    <w:r w:rsidRPr="00327B7C">
      <w:fldChar w:fldCharType="end"/>
    </w:r>
    <w:r w:rsidRPr="00327B7C">
      <w:tab/>
      <w:t xml:space="preserve">pnr: </w:t>
    </w:r>
    <w:r w:rsidRPr="00327B7C">
      <w:fldChar w:fldCharType="begin" w:fldLock="1"/>
    </w:r>
    <w:r w:rsidRPr="00327B7C">
      <w:instrText xml:space="preserve"> DOCPROPERTY</w:instrText>
    </w:r>
    <w:r w:rsidRPr="00327B7C">
      <w:rPr>
        <w:sz w:val="18"/>
      </w:rPr>
      <w:instrText xml:space="preserve"> "Partinummer" *\charformat </w:instrText>
    </w:r>
    <w:r w:rsidRPr="00327B7C">
      <w:fldChar w:fldCharType="separate"/>
    </w:r>
    <w:r w:rsidRPr="00327B7C">
      <w:t>s3301</w:t>
    </w:r>
    <w:r w:rsidRPr="00327B7C">
      <w:fldChar w:fldCharType="end"/>
    </w:r>
  </w:p>
  <w:p w:rsidR="006D06AC" w:rsidRPr="00327B7C" w:rsidRDefault="006D06AC">
    <w:pPr>
      <w:pStyle w:val="FSHRub1"/>
    </w:pPr>
    <w:r w:rsidRPr="00327B7C">
      <w:t>Motion till riksdagen</w:t>
    </w:r>
    <w:r w:rsidRPr="00327B7C">
      <w:br/>
    </w:r>
    <w:r w:rsidRPr="00327B7C">
      <w:fldChar w:fldCharType="begin" w:fldLock="1"/>
    </w:r>
    <w:r w:rsidRPr="00327B7C">
      <w:instrText xml:space="preserve"> DOCPROPERTY "YearUser" *\charformat </w:instrText>
    </w:r>
    <w:r w:rsidRPr="00327B7C">
      <w:fldChar w:fldCharType="separate"/>
    </w:r>
    <w:r w:rsidRPr="00327B7C">
      <w:t>2005/06</w:t>
    </w:r>
    <w:r w:rsidRPr="00327B7C">
      <w:fldChar w:fldCharType="end"/>
    </w:r>
    <w:r w:rsidRPr="00327B7C">
      <w:t>:</w:t>
    </w:r>
    <w:r w:rsidRPr="00327B7C">
      <w:fldChar w:fldCharType="begin" w:fldLock="1"/>
    </w:r>
    <w:r w:rsidRPr="00327B7C">
      <w:instrText xml:space="preserve"> DOCPROPERTY "Motionsnummer" *\charformat </w:instrText>
    </w:r>
    <w:r w:rsidRPr="00327B7C">
      <w:fldChar w:fldCharType="separate"/>
    </w:r>
    <w:r w:rsidRPr="00327B7C">
      <w:t>Ju545</w:t>
    </w:r>
    <w:r w:rsidRPr="00327B7C">
      <w:fldChar w:fldCharType="end"/>
    </w:r>
  </w:p>
  <w:p w:rsidR="006D06AC" w:rsidRPr="00327B7C" w:rsidRDefault="006D06AC">
    <w:pPr>
      <w:pStyle w:val="FSHNormalS5"/>
    </w:pPr>
    <w:r w:rsidRPr="00327B7C">
      <w:fldChar w:fldCharType="begin" w:fldLock="1"/>
    </w:r>
    <w:r w:rsidRPr="00327B7C">
      <w:instrText xml:space="preserve"> DOCPROPERTY "MotionarText" *\charformat </w:instrText>
    </w:r>
    <w:r w:rsidRPr="00327B7C">
      <w:fldChar w:fldCharType="separate"/>
    </w:r>
    <w:r w:rsidRPr="00327B7C">
      <w:t>av Inger Lundberg m.fl. (s)</w:t>
    </w:r>
    <w:r w:rsidRPr="00327B7C">
      <w:fldChar w:fldCharType="end"/>
    </w:r>
    <w:r w:rsidRPr="00327B7C">
      <w:br/>
    </w:r>
    <w:r w:rsidRPr="00327B7C">
      <w:fldChar w:fldCharType="begin" w:fldLock="1"/>
    </w:r>
    <w:r w:rsidRPr="00327B7C">
      <w:instrText xml:space="preserve"> DOCPROPERTY "SvarFrasKort" *\charformat </w:instrText>
    </w:r>
    <w:r w:rsidRPr="00327B7C">
      <w:fldChar w:fldCharType="end"/>
    </w:r>
  </w:p>
  <w:p w:rsidR="006D06AC" w:rsidRPr="00327B7C" w:rsidRDefault="006D06AC">
    <w:pPr>
      <w:pStyle w:val="FSHTitel"/>
    </w:pPr>
    <w:r w:rsidRPr="00327B7C">
      <w:fldChar w:fldCharType="begin" w:fldLock="1"/>
    </w:r>
    <w:r w:rsidRPr="00327B7C">
      <w:instrText xml:space="preserve"> DOCPROPERTY</w:instrText>
    </w:r>
    <w:r w:rsidRPr="00327B7C">
      <w:rPr>
        <w:sz w:val="18"/>
      </w:rPr>
      <w:instrText xml:space="preserve"> "RubrikSvar" *\charformat </w:instrText>
    </w:r>
    <w:r w:rsidRPr="00327B7C">
      <w:fldChar w:fldCharType="separate"/>
    </w:r>
    <w:r w:rsidRPr="00327B7C">
      <w:t>Villkor för nämndemän</w:t>
    </w:r>
    <w:r w:rsidRPr="00327B7C">
      <w:fldChar w:fldCharType="end"/>
    </w:r>
  </w:p>
  <w:p w:rsidR="006D06AC" w:rsidRPr="00327B7C" w:rsidRDefault="006D06AC" w:rsidP="006D06A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15A0830"/>
    <w:lvl w:ilvl="0" w:tplc="D26E6B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3510082">
    <w:abstractNumId w:val="13"/>
  </w:num>
  <w:num w:numId="2" w16cid:durableId="591625870">
    <w:abstractNumId w:val="10"/>
  </w:num>
  <w:num w:numId="3" w16cid:durableId="1578401724">
    <w:abstractNumId w:val="11"/>
  </w:num>
  <w:num w:numId="4" w16cid:durableId="308097714">
    <w:abstractNumId w:val="12"/>
  </w:num>
  <w:num w:numId="5" w16cid:durableId="596255049">
    <w:abstractNumId w:val="8"/>
  </w:num>
  <w:num w:numId="6" w16cid:durableId="580262411">
    <w:abstractNumId w:val="3"/>
  </w:num>
  <w:num w:numId="7" w16cid:durableId="1465738526">
    <w:abstractNumId w:val="2"/>
  </w:num>
  <w:num w:numId="8" w16cid:durableId="2101872321">
    <w:abstractNumId w:val="1"/>
  </w:num>
  <w:num w:numId="9" w16cid:durableId="1209879455">
    <w:abstractNumId w:val="0"/>
  </w:num>
  <w:num w:numId="10" w16cid:durableId="1507595695">
    <w:abstractNumId w:val="9"/>
  </w:num>
  <w:num w:numId="11" w16cid:durableId="136774596">
    <w:abstractNumId w:val="7"/>
  </w:num>
  <w:num w:numId="12" w16cid:durableId="542253257">
    <w:abstractNumId w:val="6"/>
  </w:num>
  <w:num w:numId="13" w16cid:durableId="2117019958">
    <w:abstractNumId w:val="5"/>
  </w:num>
  <w:num w:numId="14" w16cid:durableId="743183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0112D8"/>
    <w:rsid w:val="000112D8"/>
    <w:rsid w:val="00064BC3"/>
    <w:rsid w:val="00066775"/>
    <w:rsid w:val="00072FB9"/>
    <w:rsid w:val="00100531"/>
    <w:rsid w:val="001E1795"/>
    <w:rsid w:val="00201DFB"/>
    <w:rsid w:val="00204A63"/>
    <w:rsid w:val="00212FF1"/>
    <w:rsid w:val="00230193"/>
    <w:rsid w:val="0025068A"/>
    <w:rsid w:val="002818D3"/>
    <w:rsid w:val="002D11A8"/>
    <w:rsid w:val="00327B7C"/>
    <w:rsid w:val="003E0496"/>
    <w:rsid w:val="00445271"/>
    <w:rsid w:val="004A0504"/>
    <w:rsid w:val="004A3AAA"/>
    <w:rsid w:val="004E38D9"/>
    <w:rsid w:val="006D06AC"/>
    <w:rsid w:val="00740D6D"/>
    <w:rsid w:val="00794149"/>
    <w:rsid w:val="007B67A7"/>
    <w:rsid w:val="007C6092"/>
    <w:rsid w:val="008B411A"/>
    <w:rsid w:val="0095699A"/>
    <w:rsid w:val="00A053C6"/>
    <w:rsid w:val="00B13BF0"/>
    <w:rsid w:val="00B812E8"/>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59116E-4C1A-4306-B1E7-D59E3CC2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D06AC"/>
    <w:pPr>
      <w:spacing w:after="250"/>
    </w:pPr>
  </w:style>
  <w:style w:type="paragraph" w:customStyle="1" w:styleId="Hemstlatt">
    <w:name w:val="Hemstl_att"/>
    <w:aliases w:val="HemstPunkt,HemstPunktFlera,HemställansPunkt,Förslagstext"/>
    <w:basedOn w:val="Normal"/>
    <w:next w:val="Normal"/>
    <w:rsid w:val="0095699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11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270</Words>
  <Characters>1590</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Ju545</vt:lpstr>
    </vt:vector>
  </TitlesOfParts>
  <Company>Riksdagen</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Ju545</dc:title>
  <dc:subject>Ju545</dc:subject>
  <dc:creator>Riksdagen</dc:creator>
  <cp:keywords>Riksdagen</cp:keywords>
  <dc:description/>
  <cp:lastModifiedBy>Lars Brink</cp:lastModifiedBy>
  <cp:revision>2</cp:revision>
  <cp:lastPrinted>2005-11-22T09:02:00Z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 för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Inger Lundberg m.fl. (s)</vt:lpwstr>
  </property>
  <property fmtid="{D5CDD505-2E9C-101B-9397-08002B2CF9AE}" pid="26" name="MotionarLista">
    <vt:lpwstr>Lundberg, Inger (s)\Härstedt, Kent (s)\Holmqvist, Nils-Göran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Kent Härstedt (s), Nils-Göran Holmqvist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Ju545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20052006000000000115000033010069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20052006000000000115000033010069</vt:lpwstr>
  </property>
  <property fmtid="{D5CDD505-2E9C-101B-9397-08002B2CF9AE}" pid="50" name="nummer">
    <vt:lpwstr>545</vt:lpwstr>
  </property>
  <property fmtid="{D5CDD505-2E9C-101B-9397-08002B2CF9AE}" pid="51" name="utskottsbeteckning">
    <vt:lpwstr>Ju</vt:lpwstr>
  </property>
</Properties>
</file>