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081B" w:rsidP="00DA0661">
      <w:pPr>
        <w:pStyle w:val="Title"/>
      </w:pPr>
      <w:bookmarkStart w:id="0" w:name="Start"/>
      <w:bookmarkEnd w:id="0"/>
      <w:r>
        <w:t xml:space="preserve">Svar på fråga 2021/22:218 av </w:t>
      </w:r>
      <w:r w:rsidRPr="0083081B">
        <w:t>Magnus Jacobsson</w:t>
      </w:r>
      <w:r>
        <w:t xml:space="preserve"> (KD)</w:t>
      </w:r>
      <w:r>
        <w:br/>
      </w:r>
      <w:r w:rsidRPr="0083081B">
        <w:t>Hazarerna</w:t>
      </w:r>
      <w:r w:rsidRPr="0083081B">
        <w:t xml:space="preserve"> i Afghanistan</w:t>
      </w:r>
    </w:p>
    <w:p w:rsidR="0083081B" w:rsidP="002749F7">
      <w:pPr>
        <w:pStyle w:val="BodyText"/>
      </w:pPr>
      <w:r>
        <w:t>Magnus Jacobsson har frågat</w:t>
      </w:r>
      <w:r w:rsidRPr="0083081B">
        <w:t xml:space="preserve"> </w:t>
      </w:r>
      <w:r>
        <w:t xml:space="preserve">mig vad jag och regeringen gör inom EU och FN för att säkerställa att </w:t>
      </w:r>
      <w:r>
        <w:t>hazarer</w:t>
      </w:r>
      <w:r>
        <w:t xml:space="preserve"> och andra minoriteter kan leva i trygghet efter talibanernas maktövertagande i Afghanistan.</w:t>
      </w:r>
    </w:p>
    <w:p w:rsidR="00117BC1" w:rsidP="002749F7">
      <w:pPr>
        <w:pStyle w:val="BodyText"/>
      </w:pPr>
      <w:r w:rsidRPr="00117BC1">
        <w:t>Jag har i tidigare svar till riksdagen, senast som svar på fråga 2021/22:38 som bland annat berörde situationen för personer som tillhör utsatta grupper i Afghanistan, understrukit att Sverige kommer fortsätta stå upp för demokrati, mänskliga rättigheter och internationell humanitär rätt i Afghanistan.</w:t>
      </w:r>
    </w:p>
    <w:p w:rsidR="00DF345B" w:rsidP="002749F7">
      <w:pPr>
        <w:pStyle w:val="BodyText"/>
      </w:pPr>
      <w:r>
        <w:t>Sveriges</w:t>
      </w:r>
      <w:r w:rsidRPr="009C64EE" w:rsidR="006D7118">
        <w:t xml:space="preserve"> prioritet är att </w:t>
      </w:r>
      <w:r w:rsidR="00A9224B">
        <w:t xml:space="preserve">hitta vägar för att </w:t>
      </w:r>
      <w:r w:rsidRPr="009C64EE" w:rsidR="006D7118">
        <w:t xml:space="preserve">stödja det afghanska folket utan att </w:t>
      </w:r>
      <w:r>
        <w:t xml:space="preserve">finansiera eller legitimera </w:t>
      </w:r>
      <w:r w:rsidRPr="009C64EE" w:rsidR="006D7118">
        <w:t>talibanerna</w:t>
      </w:r>
      <w:r w:rsidRPr="006D7118" w:rsidR="006D7118">
        <w:rPr>
          <w:i/>
          <w:iCs/>
        </w:rPr>
        <w:t>.</w:t>
      </w:r>
      <w:r w:rsidRPr="005B2773" w:rsidR="005B2773">
        <w:t xml:space="preserve"> </w:t>
      </w:r>
      <w:r w:rsidRPr="009C64EE" w:rsidR="005B2773">
        <w:t xml:space="preserve">Vi arbetar nära våra partners inom EU och FN för att kommunicera krav och förväntningar på talibanerna, inte minst i relation till personer som befinner sig i utsatta situationer, inklusive </w:t>
      </w:r>
      <w:r w:rsidRPr="009C64EE" w:rsidR="004B1E10">
        <w:t xml:space="preserve">MR-försvarare och </w:t>
      </w:r>
      <w:r w:rsidRPr="009C64EE" w:rsidR="005B2773">
        <w:t xml:space="preserve">personer som tillhöra </w:t>
      </w:r>
      <w:r w:rsidRPr="009C64EE" w:rsidR="005B2773">
        <w:t>hazara</w:t>
      </w:r>
      <w:r w:rsidRPr="009C64EE" w:rsidR="005B2773">
        <w:t xml:space="preserve"> och andra minoriteter.</w:t>
      </w:r>
    </w:p>
    <w:p w:rsidR="009E7C2C" w:rsidP="002749F7">
      <w:pPr>
        <w:pStyle w:val="BodyText"/>
      </w:pPr>
      <w:r>
        <w:t>V</w:t>
      </w:r>
      <w:r w:rsidR="00E62C8F">
        <w:t xml:space="preserve">id antagandet av </w:t>
      </w:r>
      <w:r w:rsidR="00DF345B">
        <w:t>råds</w:t>
      </w:r>
      <w:r w:rsidR="00E62C8F">
        <w:t>slutsatser</w:t>
      </w:r>
      <w:r w:rsidR="00E62C8F">
        <w:t xml:space="preserve"> i september </w:t>
      </w:r>
      <w:r>
        <w:t xml:space="preserve">verkade regeringen för att EU skulle ställa krav på </w:t>
      </w:r>
      <w:r w:rsidR="00E62C8F">
        <w:t>att talibanerna</w:t>
      </w:r>
      <w:r>
        <w:t xml:space="preserve"> ska </w:t>
      </w:r>
      <w:r w:rsidR="0094677F">
        <w:t>skydda</w:t>
      </w:r>
      <w:r w:rsidR="00E62C8F">
        <w:t xml:space="preserve"> och </w:t>
      </w:r>
      <w:r w:rsidR="0094677F">
        <w:t xml:space="preserve">respektera alla personers </w:t>
      </w:r>
      <w:r w:rsidR="007547C9">
        <w:t xml:space="preserve">lika åtnjutande av </w:t>
      </w:r>
      <w:r w:rsidR="00E62C8F">
        <w:t>mänskliga rättigheter, inklusive personer tillhörande minoriteter.</w:t>
      </w:r>
      <w:r w:rsidR="00010EFD">
        <w:t xml:space="preserve"> Regeringen välkomnar också att den </w:t>
      </w:r>
      <w:r w:rsidR="00A1505A">
        <w:t>resolution EU lade fram vid det senaste mötet i</w:t>
      </w:r>
      <w:r w:rsidR="00010EFD">
        <w:t xml:space="preserve"> FN:s råd för mänskliga rättigheter</w:t>
      </w:r>
      <w:r w:rsidR="003661F0">
        <w:t xml:space="preserve"> tidigare i höst</w:t>
      </w:r>
      <w:r w:rsidR="0062030F">
        <w:t xml:space="preserve"> </w:t>
      </w:r>
      <w:r w:rsidR="003661F0">
        <w:t xml:space="preserve">och </w:t>
      </w:r>
      <w:r w:rsidR="00A1505A">
        <w:t>s</w:t>
      </w:r>
      <w:r w:rsidR="00010EFD">
        <w:t>om tillsätt</w:t>
      </w:r>
      <w:r w:rsidR="00A1505A">
        <w:t>er</w:t>
      </w:r>
      <w:r w:rsidR="00010EFD">
        <w:t xml:space="preserve"> en </w:t>
      </w:r>
      <w:r w:rsidR="00010EFD">
        <w:t>specialrapportör</w:t>
      </w:r>
      <w:r w:rsidR="00010EFD">
        <w:t xml:space="preserve"> för mänskliga rättigheter i Afghanistan</w:t>
      </w:r>
      <w:r w:rsidR="00A1505A">
        <w:t xml:space="preserve"> antogs</w:t>
      </w:r>
      <w:r w:rsidR="00010EFD">
        <w:t xml:space="preserve">. </w:t>
      </w:r>
    </w:p>
    <w:p w:rsidR="0083081B" w:rsidP="0083081B">
      <w:pPr>
        <w:pStyle w:val="BodyText"/>
      </w:pPr>
      <w:r>
        <w:t xml:space="preserve">Stockholm den </w:t>
      </w:r>
      <w:sdt>
        <w:sdtPr>
          <w:id w:val="-1225218591"/>
          <w:placeholder>
            <w:docPart w:val="5B3518F0A23542FE811951AC000FA554"/>
          </w:placeholder>
          <w:dataBinding w:xpath="/ns0:DocumentInfo[1]/ns0:BaseInfo[1]/ns0:HeaderDate[1]" w:storeItemID="{9668D0EA-6968-4708-99AF-47DDCC1790CC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oktober 2021</w:t>
          </w:r>
        </w:sdtContent>
      </w:sdt>
    </w:p>
    <w:p w:rsidR="00C91861" w:rsidP="001D2EAB">
      <w:pPr>
        <w:pStyle w:val="BodyText"/>
        <w:tabs>
          <w:tab w:val="clear" w:pos="1701"/>
          <w:tab w:val="clear" w:pos="3600"/>
        </w:tabs>
      </w:pPr>
    </w:p>
    <w:p w:rsidR="0083081B" w:rsidRPr="00DB48AB" w:rsidP="001D2EAB">
      <w:pPr>
        <w:pStyle w:val="BodyText"/>
        <w:tabs>
          <w:tab w:val="clear" w:pos="1701"/>
          <w:tab w:val="clear" w:pos="3600"/>
        </w:tabs>
      </w:pPr>
      <w:r>
        <w:t>Ann Linde</w:t>
      </w:r>
      <w:r w:rsidR="001D2EAB">
        <w:tab/>
      </w:r>
    </w:p>
    <w:sectPr w:rsidSect="001D2EAB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308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3081B" w:rsidRPr="007D73AB" w:rsidP="00340DE0">
          <w:pPr>
            <w:pStyle w:val="Header"/>
          </w:pPr>
        </w:p>
      </w:tc>
      <w:tc>
        <w:tcPr>
          <w:tcW w:w="1134" w:type="dxa"/>
        </w:tcPr>
        <w:p w:rsidR="008308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308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3081B" w:rsidRPr="00710A6C" w:rsidP="00EE3C0F">
          <w:pPr>
            <w:pStyle w:val="Header"/>
            <w:rPr>
              <w:b/>
            </w:rPr>
          </w:pPr>
        </w:p>
        <w:p w:rsidR="0083081B" w:rsidP="00EE3C0F">
          <w:pPr>
            <w:pStyle w:val="Header"/>
          </w:pPr>
        </w:p>
        <w:p w:rsidR="0083081B" w:rsidP="00EE3C0F">
          <w:pPr>
            <w:pStyle w:val="Header"/>
          </w:pPr>
        </w:p>
        <w:p w:rsidR="008308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6A75D53E2EE48C3B3C6C3BEB796589C"/>
            </w:placeholder>
            <w:dataBinding w:xpath="/ns0:DocumentInfo[1]/ns0:BaseInfo[1]/ns0:Dnr[1]" w:storeItemID="{9668D0EA-6968-4708-99AF-47DDCC1790CC}" w:prefixMappings="xmlns:ns0='http://lp/documentinfo/RK' "/>
            <w:text/>
          </w:sdtPr>
          <w:sdtContent>
            <w:p w:rsidR="0083081B" w:rsidP="00EE3C0F">
              <w:pPr>
                <w:pStyle w:val="Header"/>
              </w:pPr>
              <w:r>
                <w:t>UD2021/</w:t>
              </w:r>
              <w:r>
                <w:t>15510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5B7A1DDC14370A278833A2CE7B615"/>
            </w:placeholder>
            <w:showingPlcHdr/>
            <w:dataBinding w:xpath="/ns0:DocumentInfo[1]/ns0:BaseInfo[1]/ns0:DocNumber[1]" w:storeItemID="{9668D0EA-6968-4708-99AF-47DDCC1790CC}" w:prefixMappings="xmlns:ns0='http://lp/documentinfo/RK' "/>
            <w:text/>
          </w:sdtPr>
          <w:sdtContent>
            <w:p w:rsidR="008308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3081B" w:rsidP="00EE3C0F">
          <w:pPr>
            <w:pStyle w:val="Header"/>
          </w:pPr>
        </w:p>
      </w:tc>
      <w:tc>
        <w:tcPr>
          <w:tcW w:w="1134" w:type="dxa"/>
        </w:tcPr>
        <w:p w:rsidR="0083081B" w:rsidP="0094502D">
          <w:pPr>
            <w:pStyle w:val="Header"/>
          </w:pPr>
        </w:p>
        <w:p w:rsidR="008308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CC7A4FAC41473FB9072D31C2AFC2F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081B" w:rsidRPr="0083081B" w:rsidP="00340DE0">
              <w:pPr>
                <w:pStyle w:val="Header"/>
                <w:rPr>
                  <w:b/>
                </w:rPr>
              </w:pPr>
              <w:r w:rsidRPr="0083081B">
                <w:rPr>
                  <w:b/>
                </w:rPr>
                <w:t>Utrikesdepartementet</w:t>
              </w:r>
            </w:p>
            <w:p w:rsidR="001D2EAB" w:rsidP="00340DE0">
              <w:pPr>
                <w:pStyle w:val="Header"/>
              </w:pPr>
              <w:r w:rsidRPr="0083081B">
                <w:t>Utrikesministern</w:t>
              </w:r>
            </w:p>
            <w:p w:rsidR="001D2EAB" w:rsidP="00340DE0">
              <w:pPr>
                <w:pStyle w:val="Header"/>
              </w:pPr>
            </w:p>
            <w:p w:rsidR="0083081B" w:rsidRPr="00340DE0" w:rsidP="00340DE0">
              <w:pPr>
                <w:pStyle w:val="Header"/>
              </w:pPr>
              <w:r>
                <w:rPr>
                  <w:lang w:eastAsia="sv-SE"/>
                </w:rP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68CE85C5FB45158E8EAA93E6AD2D4B"/>
          </w:placeholder>
          <w:dataBinding w:xpath="/ns0:DocumentInfo[1]/ns0:BaseInfo[1]/ns0:Recipient[1]" w:storeItemID="{9668D0EA-6968-4708-99AF-47DDCC1790CC}" w:prefixMappings="xmlns:ns0='http://lp/documentinfo/RK' "/>
          <w:text w:multiLine="1"/>
        </w:sdtPr>
        <w:sdtContent>
          <w:tc>
            <w:tcPr>
              <w:tcW w:w="3170" w:type="dxa"/>
            </w:tcPr>
            <w:p w:rsidR="0083081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308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A75D53E2EE48C3B3C6C3BEB796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DBA90-14FB-4261-A384-C33BA360C5BC}"/>
      </w:docPartPr>
      <w:docPartBody>
        <w:p w:rsidR="004C61C5" w:rsidP="00076772">
          <w:pPr>
            <w:pStyle w:val="16A75D53E2EE48C3B3C6C3BEB79658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45B7A1DDC14370A278833A2CE7B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637E0-B8B4-4C74-97DA-BED46A3B7AF2}"/>
      </w:docPartPr>
      <w:docPartBody>
        <w:p w:rsidR="004C61C5" w:rsidP="00076772">
          <w:pPr>
            <w:pStyle w:val="EC45B7A1DDC14370A278833A2CE7B6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CC7A4FAC41473FB9072D31C2AFC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D97E9-D9DE-42B5-9609-27A93696EDA5}"/>
      </w:docPartPr>
      <w:docPartBody>
        <w:p w:rsidR="004C61C5" w:rsidP="00076772">
          <w:pPr>
            <w:pStyle w:val="74CC7A4FAC41473FB9072D31C2AFC2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8CE85C5FB45158E8EAA93E6AD2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C0B60-B348-4576-82DD-A6BA5D6E575E}"/>
      </w:docPartPr>
      <w:docPartBody>
        <w:p w:rsidR="004C61C5" w:rsidP="00076772">
          <w:pPr>
            <w:pStyle w:val="5368CE85C5FB45158E8EAA93E6AD2D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518F0A23542FE811951AC000FA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71C78-0D96-4707-8AFC-36B285EC27EE}"/>
      </w:docPartPr>
      <w:docPartBody>
        <w:p w:rsidR="004C61C5" w:rsidP="00076772">
          <w:pPr>
            <w:pStyle w:val="5B3518F0A23542FE811951AC000FA55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563A64339A44B5AE1301C188431330">
    <w:name w:val="4C563A64339A44B5AE1301C188431330"/>
    <w:rsid w:val="00076772"/>
  </w:style>
  <w:style w:type="character" w:styleId="PlaceholderText">
    <w:name w:val="Placeholder Text"/>
    <w:basedOn w:val="DefaultParagraphFont"/>
    <w:uiPriority w:val="99"/>
    <w:semiHidden/>
    <w:rsid w:val="00076772"/>
    <w:rPr>
      <w:noProof w:val="0"/>
      <w:color w:val="808080"/>
    </w:rPr>
  </w:style>
  <w:style w:type="paragraph" w:customStyle="1" w:styleId="ED6DB77BD5084592AA9CB3E2945B712D">
    <w:name w:val="ED6DB77BD5084592AA9CB3E2945B712D"/>
    <w:rsid w:val="00076772"/>
  </w:style>
  <w:style w:type="paragraph" w:customStyle="1" w:styleId="760BB13011BF40DB8B3B5F05BE2324ED">
    <w:name w:val="760BB13011BF40DB8B3B5F05BE2324ED"/>
    <w:rsid w:val="00076772"/>
  </w:style>
  <w:style w:type="paragraph" w:customStyle="1" w:styleId="9A19B3F788544D13828810562BCED3FD">
    <w:name w:val="9A19B3F788544D13828810562BCED3FD"/>
    <w:rsid w:val="00076772"/>
  </w:style>
  <w:style w:type="paragraph" w:customStyle="1" w:styleId="16A75D53E2EE48C3B3C6C3BEB796589C">
    <w:name w:val="16A75D53E2EE48C3B3C6C3BEB796589C"/>
    <w:rsid w:val="00076772"/>
  </w:style>
  <w:style w:type="paragraph" w:customStyle="1" w:styleId="EC45B7A1DDC14370A278833A2CE7B615">
    <w:name w:val="EC45B7A1DDC14370A278833A2CE7B615"/>
    <w:rsid w:val="00076772"/>
  </w:style>
  <w:style w:type="paragraph" w:customStyle="1" w:styleId="0A9836E8B9194F1684C5D01BBF744C7D">
    <w:name w:val="0A9836E8B9194F1684C5D01BBF744C7D"/>
    <w:rsid w:val="00076772"/>
  </w:style>
  <w:style w:type="paragraph" w:customStyle="1" w:styleId="DE0CF47827E74D2A858FAF539F3E1649">
    <w:name w:val="DE0CF47827E74D2A858FAF539F3E1649"/>
    <w:rsid w:val="00076772"/>
  </w:style>
  <w:style w:type="paragraph" w:customStyle="1" w:styleId="533DFBD0483E493F88247B0B31D10BD3">
    <w:name w:val="533DFBD0483E493F88247B0B31D10BD3"/>
    <w:rsid w:val="00076772"/>
  </w:style>
  <w:style w:type="paragraph" w:customStyle="1" w:styleId="74CC7A4FAC41473FB9072D31C2AFC2F8">
    <w:name w:val="74CC7A4FAC41473FB9072D31C2AFC2F8"/>
    <w:rsid w:val="00076772"/>
  </w:style>
  <w:style w:type="paragraph" w:customStyle="1" w:styleId="5368CE85C5FB45158E8EAA93E6AD2D4B">
    <w:name w:val="5368CE85C5FB45158E8EAA93E6AD2D4B"/>
    <w:rsid w:val="00076772"/>
  </w:style>
  <w:style w:type="paragraph" w:customStyle="1" w:styleId="EC45B7A1DDC14370A278833A2CE7B6151">
    <w:name w:val="EC45B7A1DDC14370A278833A2CE7B6151"/>
    <w:rsid w:val="000767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CC7A4FAC41473FB9072D31C2AFC2F81">
    <w:name w:val="74CC7A4FAC41473FB9072D31C2AFC2F81"/>
    <w:rsid w:val="000767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70ABFA96DD4224BDA65AB2D4660062">
    <w:name w:val="5670ABFA96DD4224BDA65AB2D4660062"/>
    <w:rsid w:val="00076772"/>
  </w:style>
  <w:style w:type="paragraph" w:customStyle="1" w:styleId="25B2445CA0194FB9A66C2F73DF0C9B34">
    <w:name w:val="25B2445CA0194FB9A66C2F73DF0C9B34"/>
    <w:rsid w:val="00076772"/>
  </w:style>
  <w:style w:type="paragraph" w:customStyle="1" w:styleId="4B11CE0D1FDB41F09920414D552068C9">
    <w:name w:val="4B11CE0D1FDB41F09920414D552068C9"/>
    <w:rsid w:val="00076772"/>
  </w:style>
  <w:style w:type="paragraph" w:customStyle="1" w:styleId="38E0D0D3681A4FA0A74592D50D14F4B6">
    <w:name w:val="38E0D0D3681A4FA0A74592D50D14F4B6"/>
    <w:rsid w:val="00076772"/>
  </w:style>
  <w:style w:type="paragraph" w:customStyle="1" w:styleId="3033E45A133444619871A19C48B9EE78">
    <w:name w:val="3033E45A133444619871A19C48B9EE78"/>
    <w:rsid w:val="00076772"/>
  </w:style>
  <w:style w:type="paragraph" w:customStyle="1" w:styleId="5B3518F0A23542FE811951AC000FA554">
    <w:name w:val="5B3518F0A23542FE811951AC000FA554"/>
    <w:rsid w:val="00076772"/>
  </w:style>
  <w:style w:type="paragraph" w:customStyle="1" w:styleId="7E4CB8CF2D584E539FF039EEA109837C">
    <w:name w:val="7E4CB8CF2D584E539FF039EEA109837C"/>
    <w:rsid w:val="000767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2021-10-27T00:00:00</HeaderDate>
    <Office/>
    <Dnr>UD2021/15510</Dnr>
    <ParagrafNr/>
    <DocumentTitle/>
    <VisitingAddress/>
    <Extra1/>
    <Extra2/>
    <Extra3>Magnus Jacobsson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6d7aa813-82c3-476f-b0f2-4df3e74f8c16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EF7D-F2CB-4FE6-85BC-110006A39B5B}"/>
</file>

<file path=customXml/itemProps2.xml><?xml version="1.0" encoding="utf-8"?>
<ds:datastoreItem xmlns:ds="http://schemas.openxmlformats.org/officeDocument/2006/customXml" ds:itemID="{9668D0EA-6968-4708-99AF-47DDCC1790CC}"/>
</file>

<file path=customXml/itemProps3.xml><?xml version="1.0" encoding="utf-8"?>
<ds:datastoreItem xmlns:ds="http://schemas.openxmlformats.org/officeDocument/2006/customXml" ds:itemID="{FA297237-4769-4A08-B1E3-0359D3F46C05}"/>
</file>

<file path=customXml/itemProps4.xml><?xml version="1.0" encoding="utf-8"?>
<ds:datastoreItem xmlns:ds="http://schemas.openxmlformats.org/officeDocument/2006/customXml" ds:itemID="{37D399CF-1E6C-4D13-BEAC-77AEABE507F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218 av Magnus Jacobsson (KD) Hazarerna i Afghanistan.docx</dc:title>
  <cp:revision>2</cp:revision>
  <dcterms:created xsi:type="dcterms:W3CDTF">2021-10-27T08:44:00Z</dcterms:created>
  <dcterms:modified xsi:type="dcterms:W3CDTF">2021-10-27T08:44:00Z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b949be2a-b365-4f28-8411-cbe1da1efe24</vt:lpwstr>
  </property>
</Properties>
</file>