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27D" w:rsidRPr="009867BF" w:rsidRDefault="00AA027D" w:rsidP="003938B8">
      <w:pPr>
        <w:pStyle w:val="Hemstlrubrik"/>
      </w:pPr>
      <w:r w:rsidRPr="009867BF">
        <w:t>Förslag till riksdagsbeslut</w:t>
      </w:r>
    </w:p>
    <w:p w:rsidR="00AA027D" w:rsidRPr="009867BF" w:rsidRDefault="00AA027D" w:rsidP="00AA027D">
      <w:pPr>
        <w:pStyle w:val="Hemstlatt"/>
      </w:pPr>
      <w:r w:rsidRPr="009867BF">
        <w:t>Riksdagen tillkännager för regeringen som sin mening vad i motionen anförs om att staten måste säkerställa en för medborgarna väl fungerande postgång.</w:t>
      </w:r>
    </w:p>
    <w:p w:rsidR="00392791" w:rsidRPr="009867BF" w:rsidRDefault="00392791" w:rsidP="00392791">
      <w:pPr>
        <w:pStyle w:val="Rubrik1"/>
      </w:pPr>
      <w:r w:rsidRPr="009867BF">
        <w:t>Motivering</w:t>
      </w:r>
    </w:p>
    <w:p w:rsidR="00AA027D" w:rsidRPr="009867BF" w:rsidRDefault="00AA027D" w:rsidP="00AA027D">
      <w:pPr>
        <w:rPr>
          <w:szCs w:val="24"/>
        </w:rPr>
      </w:pPr>
      <w:r w:rsidRPr="009867BF">
        <w:rPr>
          <w:szCs w:val="24"/>
        </w:rPr>
        <w:t>Företag behövs både i stad och på landsbygd. Arbete måste finnas</w:t>
      </w:r>
      <w:r w:rsidR="00090F71" w:rsidRPr="009867BF">
        <w:rPr>
          <w:szCs w:val="24"/>
        </w:rPr>
        <w:t xml:space="preserve"> för alla</w:t>
      </w:r>
      <w:r w:rsidRPr="009867BF">
        <w:rPr>
          <w:szCs w:val="24"/>
        </w:rPr>
        <w:t>. Företagen ger dessa nödvändiga arbetstillfällen. Det är grunden för att vår</w:t>
      </w:r>
      <w:r w:rsidR="00090F71" w:rsidRPr="009867BF">
        <w:rPr>
          <w:szCs w:val="24"/>
        </w:rPr>
        <w:t>t välfärdssamhälle ska fungera.</w:t>
      </w:r>
    </w:p>
    <w:p w:rsidR="00AA027D" w:rsidRPr="009867BF" w:rsidRDefault="00AA027D" w:rsidP="00090F71">
      <w:pPr>
        <w:pStyle w:val="Normaltindrag"/>
      </w:pPr>
      <w:r w:rsidRPr="009867BF">
        <w:t>För att företagen ska fungera och utvecklas väl krävs det grundläggande service av kommunikationer. En väl fungerande postgång är en viktig del.</w:t>
      </w:r>
    </w:p>
    <w:p w:rsidR="00AA027D" w:rsidRPr="009867BF" w:rsidRDefault="00AA027D" w:rsidP="00090F71">
      <w:pPr>
        <w:pStyle w:val="Normaltindrag"/>
      </w:pPr>
      <w:r w:rsidRPr="009867BF">
        <w:t>Det är inte acceptabelt att Posten AB flyttar postlådor flera km bort från t</w:t>
      </w:r>
      <w:r w:rsidRPr="009867BF">
        <w:t>i</w:t>
      </w:r>
      <w:r w:rsidRPr="009867BF">
        <w:t xml:space="preserve">digare utlämningsställe vid företaget för att sedan erbjuda en s.k. </w:t>
      </w:r>
      <w:r w:rsidR="00090F71" w:rsidRPr="009867BF">
        <w:t>h</w:t>
      </w:r>
      <w:r w:rsidRPr="009867BF">
        <w:t>ämta</w:t>
      </w:r>
      <w:r w:rsidR="00275495" w:rsidRPr="009867BF">
        <w:t>–</w:t>
      </w:r>
      <w:r w:rsidRPr="009867BF">
        <w:t>lämna</w:t>
      </w:r>
      <w:r w:rsidR="00090F71" w:rsidRPr="009867BF">
        <w:t>-</w:t>
      </w:r>
      <w:r w:rsidRPr="009867BF">
        <w:t>service, dvs. ett erbjudande från Posten AB att mot betalning återup</w:t>
      </w:r>
      <w:r w:rsidRPr="009867BF">
        <w:t>p</w:t>
      </w:r>
      <w:r w:rsidRPr="009867BF">
        <w:t>tas pos</w:t>
      </w:r>
      <w:r w:rsidRPr="009867BF">
        <w:t>t</w:t>
      </w:r>
      <w:r w:rsidRPr="009867BF">
        <w:t>utdelning</w:t>
      </w:r>
      <w:r w:rsidR="00090F71" w:rsidRPr="009867BF">
        <w:t>en.</w:t>
      </w:r>
    </w:p>
    <w:p w:rsidR="00AA027D" w:rsidRPr="009867BF" w:rsidRDefault="00AA027D" w:rsidP="00090F71">
      <w:pPr>
        <w:pStyle w:val="Normaltindrag"/>
      </w:pPr>
      <w:r w:rsidRPr="009867BF">
        <w:t>Enligt EU:s postdirektiv så framgår det tydligt att medlemsländerna ska säkerställa att de som tillhandahåller samhällsomfattande posttjänster garant</w:t>
      </w:r>
      <w:r w:rsidRPr="009867BF">
        <w:t>e</w:t>
      </w:r>
      <w:r w:rsidRPr="009867BF">
        <w:t>rar att det varje arbetsdag och minst fem dagar i veckan görs minst en insa</w:t>
      </w:r>
      <w:r w:rsidRPr="009867BF">
        <w:t>m</w:t>
      </w:r>
      <w:r w:rsidRPr="009867BF">
        <w:t>ling och en utdelning. Utdelningen ska ske vid den juridiska eller fysiska pers</w:t>
      </w:r>
      <w:r w:rsidRPr="009867BF">
        <w:t>o</w:t>
      </w:r>
      <w:r w:rsidR="00090F71" w:rsidRPr="009867BF">
        <w:t>nens bostad eller hemvist.</w:t>
      </w:r>
    </w:p>
    <w:p w:rsidR="00AA027D" w:rsidRPr="009867BF" w:rsidRDefault="00AA027D" w:rsidP="00090F71">
      <w:pPr>
        <w:pStyle w:val="Normaltindrag"/>
      </w:pPr>
      <w:r w:rsidRPr="009867BF">
        <w:t>Staten måste se till så att Posten AB i Sverige le</w:t>
      </w:r>
      <w:r w:rsidR="00090F71" w:rsidRPr="009867BF">
        <w:t xml:space="preserve">ver upp till de krav som staten </w:t>
      </w:r>
      <w:r w:rsidRPr="009867BF">
        <w:t>tidigare har haft att Posten AB ska ha en samhällsomfattande posttjänst med rikstäckande utdelning fem dagar i veckan. Posten ska delas ut vid den juridiska personens bostad eller hemvist. När riktlinjerna som hitintills tillä</w:t>
      </w:r>
      <w:r w:rsidRPr="009867BF">
        <w:t>m</w:t>
      </w:r>
      <w:r w:rsidRPr="009867BF">
        <w:t>pats för postutdelningen ändras och ersätts med Post- och telestyrelsens al</w:t>
      </w:r>
      <w:r w:rsidRPr="009867BF">
        <w:t>l</w:t>
      </w:r>
      <w:r w:rsidRPr="009867BF">
        <w:t>männa råd om utdelning av post är det synnerligen viktigt att kraven på Po</w:t>
      </w:r>
      <w:r w:rsidRPr="009867BF">
        <w:t>s</w:t>
      </w:r>
      <w:r w:rsidRPr="009867BF">
        <w:t>ten AB kvarstår och skrivs in i de allmänna råden. Detta bör ges regeringen till</w:t>
      </w:r>
      <w:r w:rsidR="00090F71" w:rsidRPr="009867BF">
        <w:t xml:space="preserve"> </w:t>
      </w:r>
      <w:r w:rsidRPr="009867BF">
        <w:t>känna.</w:t>
      </w:r>
    </w:p>
    <w:p w:rsidR="00AD2A95" w:rsidRPr="009867BF" w:rsidRDefault="00AD2A95" w:rsidP="00090F71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90F71" w:rsidRPr="00986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0F71" w:rsidRPr="009867BF" w:rsidRDefault="00090F71" w:rsidP="00AD2A95">
            <w:pPr>
              <w:pStyle w:val="UnderskriftDatum"/>
              <w:spacing w:before="0"/>
            </w:pPr>
            <w:r w:rsidRPr="009867BF">
              <w:lastRenderedPageBreak/>
              <w:t>Stockholm den 29 september 2005</w:t>
            </w:r>
          </w:p>
        </w:tc>
        <w:tc>
          <w:tcPr>
            <w:tcW w:w="3047" w:type="dxa"/>
          </w:tcPr>
          <w:p w:rsidR="00090F71" w:rsidRPr="009867BF" w:rsidRDefault="00090F71" w:rsidP="00AD2A95">
            <w:pPr>
              <w:pStyle w:val="Underskrifter"/>
            </w:pPr>
          </w:p>
        </w:tc>
      </w:tr>
      <w:tr w:rsidR="00090F71" w:rsidRPr="00986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90F71" w:rsidRPr="009867BF" w:rsidRDefault="00090F71" w:rsidP="00AD2A95">
            <w:pPr>
              <w:pStyle w:val="Underskrifter"/>
            </w:pPr>
            <w:r w:rsidRPr="009867BF">
              <w:t>Rigmor Stenmark (c)</w:t>
            </w:r>
          </w:p>
        </w:tc>
        <w:tc>
          <w:tcPr>
            <w:tcW w:w="3047" w:type="dxa"/>
          </w:tcPr>
          <w:p w:rsidR="00090F71" w:rsidRPr="009867BF" w:rsidRDefault="00090F71" w:rsidP="00AD2A95">
            <w:pPr>
              <w:pStyle w:val="Underskrifter"/>
            </w:pPr>
          </w:p>
        </w:tc>
      </w:tr>
    </w:tbl>
    <w:p w:rsidR="00E84F25" w:rsidRPr="009867BF" w:rsidRDefault="00E84F25" w:rsidP="00090F71">
      <w:pPr>
        <w:pStyle w:val="Normaltindrag"/>
      </w:pPr>
    </w:p>
    <w:sectPr w:rsidR="00E84F25" w:rsidRPr="009867BF" w:rsidSect="00090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1EE" w:rsidRPr="009867BF" w:rsidRDefault="009651EE">
      <w:r w:rsidRPr="009867BF">
        <w:separator/>
      </w:r>
    </w:p>
  </w:endnote>
  <w:endnote w:type="continuationSeparator" w:id="0">
    <w:p w:rsidR="009651EE" w:rsidRPr="009867BF" w:rsidRDefault="009651EE">
      <w:r w:rsidRPr="009867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791" w:rsidRPr="009867BF" w:rsidRDefault="009867BF" w:rsidP="00090F71">
    <w:pPr>
      <w:pStyle w:val="Sidfot"/>
    </w:pPr>
    <w:r w:rsidRPr="009867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7915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F71" w:rsidRDefault="00090F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2A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0F71" w:rsidRDefault="00090F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2A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867BF" w:rsidRDefault="009867BF" w:rsidP="00090F71">
    <w:pPr>
      <w:pStyle w:val="Sidfot"/>
    </w:pPr>
    <w:r w:rsidRPr="009867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917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F71" w:rsidRDefault="00090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76C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F71" w:rsidRDefault="00090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76C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867BF" w:rsidRDefault="009867BF" w:rsidP="00090F71">
    <w:pPr>
      <w:pStyle w:val="Sidfot"/>
    </w:pPr>
    <w:r w:rsidRPr="009867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326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F71" w:rsidRDefault="00090F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2A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0F71" w:rsidRDefault="00090F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2A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1EE" w:rsidRPr="009867BF" w:rsidRDefault="009651EE">
      <w:r w:rsidRPr="009867BF">
        <w:separator/>
      </w:r>
    </w:p>
  </w:footnote>
  <w:footnote w:type="continuationSeparator" w:id="0">
    <w:p w:rsidR="009651EE" w:rsidRPr="009867BF" w:rsidRDefault="009651EE">
      <w:r w:rsidRPr="009867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791" w:rsidRPr="009867BF" w:rsidRDefault="009867BF" w:rsidP="00090F71">
    <w:pPr>
      <w:pStyle w:val="Sidhuvud"/>
    </w:pPr>
    <w:r w:rsidRPr="009867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20369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F71" w:rsidRDefault="00090F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6C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6C18"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0F71" w:rsidRDefault="00090F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6C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6C18"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867BF" w:rsidRDefault="009867BF" w:rsidP="00090F71">
    <w:pPr>
      <w:pStyle w:val="Sidhuvud"/>
    </w:pPr>
    <w:r w:rsidRPr="009867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83709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F71" w:rsidRDefault="00090F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6C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6C18">
                            <w:t>T439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0F71" w:rsidRDefault="00090F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6C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6C18">
                      <w:t>T439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F71" w:rsidRPr="009867BF" w:rsidRDefault="00090F71">
    <w:pPr>
      <w:pStyle w:val="FSHNormal"/>
      <w:tabs>
        <w:tab w:val="right" w:pos="5840"/>
      </w:tabs>
    </w:pPr>
    <w:r w:rsidRPr="009867BF">
      <w:br/>
    </w:r>
    <w:r w:rsidRPr="009867BF">
      <w:fldChar w:fldCharType="begin" w:fldLock="1"/>
    </w:r>
    <w:r w:rsidRPr="009867BF">
      <w:instrText xml:space="preserve"> DOCPROPERTY</w:instrText>
    </w:r>
    <w:r w:rsidRPr="009867BF">
      <w:rPr>
        <w:sz w:val="18"/>
      </w:rPr>
      <w:instrText xml:space="preserve"> "YearUser" *\charformat </w:instrText>
    </w:r>
    <w:r w:rsidRPr="009867BF">
      <w:fldChar w:fldCharType="separate"/>
    </w:r>
    <w:r w:rsidR="00A76C18" w:rsidRPr="009867BF">
      <w:t>2005/06</w:t>
    </w:r>
    <w:r w:rsidRPr="009867BF">
      <w:fldChar w:fldCharType="end"/>
    </w:r>
    <w:r w:rsidRPr="009867BF">
      <w:t xml:space="preserve"> </w:t>
    </w:r>
    <w:r w:rsidRPr="009867BF">
      <w:tab/>
      <w:t xml:space="preserve">mnr: </w:t>
    </w:r>
    <w:r w:rsidRPr="009867BF">
      <w:fldChar w:fldCharType="begin" w:fldLock="1"/>
    </w:r>
    <w:r w:rsidRPr="009867BF">
      <w:instrText xml:space="preserve"> DOCPROPERTY</w:instrText>
    </w:r>
    <w:r w:rsidRPr="009867BF">
      <w:rPr>
        <w:sz w:val="18"/>
      </w:rPr>
      <w:instrText xml:space="preserve"> "Motionsnummer" *\charformat </w:instrText>
    </w:r>
    <w:r w:rsidRPr="009867BF">
      <w:fldChar w:fldCharType="separate"/>
    </w:r>
    <w:r w:rsidR="00A76C18" w:rsidRPr="009867BF">
      <w:t>T439</w:t>
    </w:r>
    <w:r w:rsidRPr="009867BF">
      <w:fldChar w:fldCharType="end"/>
    </w:r>
    <w:r w:rsidRPr="009867BF">
      <w:br/>
    </w:r>
    <w:r w:rsidRPr="009867BF">
      <w:fldChar w:fldCharType="begin" w:fldLock="1"/>
    </w:r>
    <w:r w:rsidRPr="009867BF">
      <w:instrText xml:space="preserve"> DOCPROPERTY</w:instrText>
    </w:r>
    <w:r w:rsidRPr="009867BF">
      <w:rPr>
        <w:sz w:val="18"/>
      </w:rPr>
      <w:instrText xml:space="preserve"> "Samling" *\charformat </w:instrText>
    </w:r>
    <w:r w:rsidRPr="009867BF">
      <w:fldChar w:fldCharType="end"/>
    </w:r>
    <w:r w:rsidRPr="009867BF">
      <w:tab/>
      <w:t xml:space="preserve">pnr: </w:t>
    </w:r>
    <w:r w:rsidRPr="009867BF">
      <w:fldChar w:fldCharType="begin" w:fldLock="1"/>
    </w:r>
    <w:r w:rsidRPr="009867BF">
      <w:instrText xml:space="preserve"> DOCPROPERTY</w:instrText>
    </w:r>
    <w:r w:rsidRPr="009867BF">
      <w:rPr>
        <w:sz w:val="18"/>
      </w:rPr>
      <w:instrText xml:space="preserve"> "Partinummer" *\charformat </w:instrText>
    </w:r>
    <w:r w:rsidRPr="009867BF">
      <w:fldChar w:fldCharType="separate"/>
    </w:r>
    <w:r w:rsidR="00A76C18" w:rsidRPr="009867BF">
      <w:t>c625</w:t>
    </w:r>
    <w:r w:rsidRPr="009867BF">
      <w:fldChar w:fldCharType="end"/>
    </w:r>
  </w:p>
  <w:p w:rsidR="00090F71" w:rsidRPr="009867BF" w:rsidRDefault="00090F71">
    <w:pPr>
      <w:pStyle w:val="FSHRub1"/>
    </w:pPr>
    <w:r w:rsidRPr="009867BF">
      <w:t>Motion till riksdagen</w:t>
    </w:r>
    <w:r w:rsidRPr="009867BF">
      <w:br/>
    </w:r>
    <w:r w:rsidRPr="009867BF">
      <w:fldChar w:fldCharType="begin" w:fldLock="1"/>
    </w:r>
    <w:r w:rsidRPr="009867BF">
      <w:instrText xml:space="preserve"> DOCPROPERTY "YearUser" *\charformat </w:instrText>
    </w:r>
    <w:r w:rsidRPr="009867BF">
      <w:fldChar w:fldCharType="separate"/>
    </w:r>
    <w:r w:rsidR="00A76C18" w:rsidRPr="009867BF">
      <w:t>2005/06</w:t>
    </w:r>
    <w:r w:rsidRPr="009867BF">
      <w:fldChar w:fldCharType="end"/>
    </w:r>
    <w:r w:rsidRPr="009867BF">
      <w:t>:</w:t>
    </w:r>
    <w:r w:rsidRPr="009867BF">
      <w:fldChar w:fldCharType="begin" w:fldLock="1"/>
    </w:r>
    <w:r w:rsidRPr="009867BF">
      <w:instrText xml:space="preserve"> DOCPROPERTY "Motionsnummer" *\charformat </w:instrText>
    </w:r>
    <w:r w:rsidRPr="009867BF">
      <w:fldChar w:fldCharType="separate"/>
    </w:r>
    <w:r w:rsidR="00A76C18" w:rsidRPr="009867BF">
      <w:t>T439</w:t>
    </w:r>
    <w:r w:rsidRPr="009867BF">
      <w:fldChar w:fldCharType="end"/>
    </w:r>
  </w:p>
  <w:p w:rsidR="00090F71" w:rsidRPr="009867BF" w:rsidRDefault="00090F71">
    <w:pPr>
      <w:pStyle w:val="FSHNormalS5"/>
    </w:pPr>
    <w:r w:rsidRPr="009867BF">
      <w:fldChar w:fldCharType="begin" w:fldLock="1"/>
    </w:r>
    <w:r w:rsidRPr="009867BF">
      <w:instrText xml:space="preserve"> DOCPROPERTY "MotionarText" *\charformat </w:instrText>
    </w:r>
    <w:r w:rsidRPr="009867BF">
      <w:fldChar w:fldCharType="separate"/>
    </w:r>
    <w:r w:rsidR="00A76C18" w:rsidRPr="009867BF">
      <w:t>av Rigmor Stenmark (c)</w:t>
    </w:r>
    <w:r w:rsidRPr="009867BF">
      <w:fldChar w:fldCharType="end"/>
    </w:r>
    <w:r w:rsidRPr="009867BF">
      <w:br/>
    </w:r>
    <w:r w:rsidRPr="009867BF">
      <w:fldChar w:fldCharType="begin" w:fldLock="1"/>
    </w:r>
    <w:r w:rsidRPr="009867BF">
      <w:instrText xml:space="preserve"> DOCPROPERTY "SvarFrasKort" *\charformat </w:instrText>
    </w:r>
    <w:r w:rsidRPr="009867BF">
      <w:fldChar w:fldCharType="end"/>
    </w:r>
  </w:p>
  <w:p w:rsidR="00090F71" w:rsidRPr="009867BF" w:rsidRDefault="00090F71">
    <w:pPr>
      <w:pStyle w:val="FSHTitel"/>
    </w:pPr>
    <w:r w:rsidRPr="009867BF">
      <w:fldChar w:fldCharType="begin" w:fldLock="1"/>
    </w:r>
    <w:r w:rsidRPr="009867BF">
      <w:instrText xml:space="preserve"> DOCPROPERTY</w:instrText>
    </w:r>
    <w:r w:rsidRPr="009867BF">
      <w:rPr>
        <w:sz w:val="18"/>
      </w:rPr>
      <w:instrText xml:space="preserve"> "RubrikSvar" *\charformat </w:instrText>
    </w:r>
    <w:r w:rsidRPr="009867BF">
      <w:fldChar w:fldCharType="separate"/>
    </w:r>
    <w:r w:rsidR="00A76C18" w:rsidRPr="009867BF">
      <w:t>Postgången för landsbygdsföretagen</w:t>
    </w:r>
    <w:r w:rsidRPr="009867BF">
      <w:fldChar w:fldCharType="end"/>
    </w:r>
  </w:p>
  <w:p w:rsidR="00090F71" w:rsidRPr="009867BF" w:rsidRDefault="00090F71" w:rsidP="00090F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267720">
    <w:abstractNumId w:val="13"/>
  </w:num>
  <w:num w:numId="2" w16cid:durableId="380596368">
    <w:abstractNumId w:val="10"/>
  </w:num>
  <w:num w:numId="3" w16cid:durableId="333802013">
    <w:abstractNumId w:val="11"/>
  </w:num>
  <w:num w:numId="4" w16cid:durableId="403913141">
    <w:abstractNumId w:val="12"/>
  </w:num>
  <w:num w:numId="5" w16cid:durableId="247232972">
    <w:abstractNumId w:val="8"/>
  </w:num>
  <w:num w:numId="6" w16cid:durableId="1394817470">
    <w:abstractNumId w:val="3"/>
  </w:num>
  <w:num w:numId="7" w16cid:durableId="1641495433">
    <w:abstractNumId w:val="2"/>
  </w:num>
  <w:num w:numId="8" w16cid:durableId="605230566">
    <w:abstractNumId w:val="1"/>
  </w:num>
  <w:num w:numId="9" w16cid:durableId="1370492074">
    <w:abstractNumId w:val="0"/>
  </w:num>
  <w:num w:numId="10" w16cid:durableId="2019885545">
    <w:abstractNumId w:val="9"/>
  </w:num>
  <w:num w:numId="11" w16cid:durableId="2053309675">
    <w:abstractNumId w:val="7"/>
  </w:num>
  <w:num w:numId="12" w16cid:durableId="1816137537">
    <w:abstractNumId w:val="6"/>
  </w:num>
  <w:num w:numId="13" w16cid:durableId="1489245401">
    <w:abstractNumId w:val="5"/>
  </w:num>
  <w:num w:numId="14" w16cid:durableId="2041317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9"/>
  </w:docVars>
  <w:rsids>
    <w:rsidRoot w:val="000923EC"/>
    <w:rsid w:val="0004381F"/>
    <w:rsid w:val="00064BC3"/>
    <w:rsid w:val="00066775"/>
    <w:rsid w:val="00072FB9"/>
    <w:rsid w:val="00090F71"/>
    <w:rsid w:val="000923EC"/>
    <w:rsid w:val="00100531"/>
    <w:rsid w:val="00201DFB"/>
    <w:rsid w:val="00204A63"/>
    <w:rsid w:val="00212FF1"/>
    <w:rsid w:val="00230193"/>
    <w:rsid w:val="0025068A"/>
    <w:rsid w:val="00275495"/>
    <w:rsid w:val="002818D3"/>
    <w:rsid w:val="002D11A8"/>
    <w:rsid w:val="00392791"/>
    <w:rsid w:val="003938B8"/>
    <w:rsid w:val="00445271"/>
    <w:rsid w:val="004A0504"/>
    <w:rsid w:val="004E38D9"/>
    <w:rsid w:val="005B145B"/>
    <w:rsid w:val="00740D6D"/>
    <w:rsid w:val="00794149"/>
    <w:rsid w:val="007B67A7"/>
    <w:rsid w:val="007C6092"/>
    <w:rsid w:val="009651EE"/>
    <w:rsid w:val="009867BF"/>
    <w:rsid w:val="00A053C6"/>
    <w:rsid w:val="00A76C18"/>
    <w:rsid w:val="00AA027D"/>
    <w:rsid w:val="00AD2A95"/>
    <w:rsid w:val="00B13BF0"/>
    <w:rsid w:val="00C1285C"/>
    <w:rsid w:val="00C27B7D"/>
    <w:rsid w:val="00CF7A43"/>
    <w:rsid w:val="00D1174F"/>
    <w:rsid w:val="00D21834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4447CF-AE77-48F8-A95A-2F1672ED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38B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256</Words>
  <Characters>1447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T439</vt:lpstr>
    </vt:vector>
  </TitlesOfParts>
  <Company>Riksdagen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T439</dc:title>
  <dc:subject>T439</dc:subject>
  <dc:creator>Riksdagen</dc:creator>
  <cp:keywords>Riksdagen</cp:keywords>
  <dc:description/>
  <cp:lastModifiedBy>Lars Brink</cp:lastModifiedBy>
  <cp:revision>2</cp:revision>
  <cp:lastPrinted>2006-01-19T06:34:00Z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Postgången för landsbygdsföretagen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Postgången för landsbygdsföretagen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20052006000000000099000006250069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20052006000000000099000006250069</vt:lpwstr>
  </property>
  <property fmtid="{D5CDD505-2E9C-101B-9397-08002B2CF9AE}" pid="50" name="nummer">
    <vt:lpwstr>439</vt:lpwstr>
  </property>
  <property fmtid="{D5CDD505-2E9C-101B-9397-08002B2CF9AE}" pid="51" name="utskottsbeteckning">
    <vt:lpwstr>T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