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E05" w:rsidRPr="00B85CED" w:rsidRDefault="005C4E05">
      <w:pPr>
        <w:pStyle w:val="Hemstlrubrik"/>
      </w:pPr>
      <w:r w:rsidRPr="00B85CED">
        <w:t>Förslag till riksdagsbeslut</w:t>
      </w:r>
    </w:p>
    <w:p w:rsidR="005C4E05" w:rsidRPr="00B85CED" w:rsidRDefault="005C4E05">
      <w:pPr>
        <w:pStyle w:val="Hemstlatt"/>
        <w:ind w:left="0"/>
      </w:pPr>
      <w:r w:rsidRPr="00B85CED">
        <w:t>Riksdagen tillkännager för regeringen som sin mening vad som anförs i motionen om att utmätta fastigheter och bostadsrätter som huvudregel ska försäljas genom att Kronofogdemyndigheten anlitar fasti</w:t>
      </w:r>
      <w:r w:rsidRPr="00B85CED">
        <w:t>g</w:t>
      </w:r>
      <w:r w:rsidRPr="00B85CED">
        <w:t>hetsmäklare för försäljningen.</w:t>
      </w:r>
    </w:p>
    <w:p w:rsidR="005C4E05" w:rsidRPr="00B85CED" w:rsidRDefault="005C4E05">
      <w:pPr>
        <w:pStyle w:val="Rubrik1"/>
      </w:pPr>
      <w:r w:rsidRPr="00B85CED">
        <w:t>Motivering</w:t>
      </w:r>
    </w:p>
    <w:p w:rsidR="005C4E05" w:rsidRPr="00B85CED" w:rsidRDefault="005C4E05">
      <w:pPr>
        <w:rPr>
          <w:szCs w:val="24"/>
        </w:rPr>
      </w:pPr>
      <w:r w:rsidRPr="00B85CED">
        <w:rPr>
          <w:spacing w:val="2"/>
          <w:szCs w:val="24"/>
        </w:rPr>
        <w:t>En utmätt fastighet ska enligt huvudregeln i utsökningsbalken säljas på o</w:t>
      </w:r>
      <w:r w:rsidRPr="00B85CED">
        <w:rPr>
          <w:spacing w:val="2"/>
          <w:szCs w:val="24"/>
        </w:rPr>
        <w:t>f</w:t>
      </w:r>
      <w:r w:rsidRPr="00B85CED">
        <w:rPr>
          <w:szCs w:val="24"/>
        </w:rPr>
        <w:t>fentlig auktion, som anordnas och genomförs av Kronofogdemyndigheten.</w:t>
      </w:r>
    </w:p>
    <w:p w:rsidR="005C4E05" w:rsidRPr="00B85CED" w:rsidRDefault="005C4E05">
      <w:pPr>
        <w:pStyle w:val="Normaltindrag"/>
      </w:pPr>
      <w:r w:rsidRPr="00B85CED">
        <w:t>Det är väl känt att dessa offentliga auktioner som regel är mycket dåligt besökta och att försäljningspriserna oftast blir mycket låga. Ibland kommer det inte ens till stånd en försäljning av den utmätta fastigheten.</w:t>
      </w:r>
    </w:p>
    <w:p w:rsidR="005C4E05" w:rsidRPr="00B85CED" w:rsidRDefault="005C4E05">
      <w:pPr>
        <w:pStyle w:val="Normaltindrag"/>
      </w:pPr>
      <w:r w:rsidRPr="00B85CED">
        <w:t>I utsökningsbalken (12 kap. 57 §) finns en alternativregel om att försäl</w:t>
      </w:r>
      <w:r w:rsidRPr="00B85CED">
        <w:t>j</w:t>
      </w:r>
      <w:r w:rsidRPr="00B85CED">
        <w:t>ning kan ske under hand om en försäljning i sådan ordning bedöms vara mer ändamålsenlig än försäljning på auktion. I sådana fall ska Kronofogdemy</w:t>
      </w:r>
      <w:r w:rsidRPr="00B85CED">
        <w:t>n</w:t>
      </w:r>
      <w:r w:rsidRPr="00B85CED">
        <w:t>digh</w:t>
      </w:r>
      <w:r w:rsidRPr="00B85CED">
        <w:t>e</w:t>
      </w:r>
      <w:r w:rsidRPr="00B85CED">
        <w:t>ten ge en registrerad fastighetsmäklare eller någon annan lämplig person i uppdrag att bjuda ut fastigheten till försäljning under hand.</w:t>
      </w:r>
    </w:p>
    <w:p w:rsidR="005C4E05" w:rsidRPr="00B85CED" w:rsidRDefault="005C4E05">
      <w:pPr>
        <w:pStyle w:val="Normaltindrag"/>
      </w:pPr>
      <w:r w:rsidRPr="00B85CED">
        <w:t>Kronofogdemyndigheten har nu sedan några år tillbaka centraliserat han</w:t>
      </w:r>
      <w:r w:rsidRPr="00B85CED">
        <w:t>d</w:t>
      </w:r>
      <w:r w:rsidRPr="00B85CED">
        <w:t>läggningen av de exekutiva auktionerna till ett fåtal orter i Sverige. Därmed har också lokalkännedomen om fastighetsmarknaden till mycket stora delar försvunnit. Det säger sig självt att underhandsförsäljningar av fastigheter genom fastighetsmäklare på den vanliga öppna marknaden i dag är mycket ändamålsenligare och lämpligare än det föråldrade sättet med exekutiva au</w:t>
      </w:r>
      <w:r w:rsidRPr="00B85CED">
        <w:t>k</w:t>
      </w:r>
      <w:r w:rsidRPr="00B85CED">
        <w:rPr>
          <w:spacing w:val="2"/>
        </w:rPr>
        <w:t>tioner. Det finns all anledning att genom sådana försäljningar räkna med be</w:t>
      </w:r>
      <w:r w:rsidRPr="00B85CED">
        <w:t>tydligt bättre priser till gagn för såväl den skuldsatte gäldenä</w:t>
      </w:r>
      <w:r w:rsidRPr="00B85CED">
        <w:t>ren som för for</w:t>
      </w:r>
      <w:r w:rsidRPr="00B85CED">
        <w:t>d</w:t>
      </w:r>
      <w:r w:rsidRPr="00B85CED">
        <w:t>ringsägarna.</w:t>
      </w:r>
    </w:p>
    <w:p w:rsidR="005C4E05" w:rsidRPr="00B85CED" w:rsidRDefault="005C4E05">
      <w:pPr>
        <w:pStyle w:val="Normaltindrag"/>
      </w:pPr>
      <w:r w:rsidRPr="00B85CED">
        <w:lastRenderedPageBreak/>
        <w:t>Lagstiftningen på detta område bör därför snarast ändras så att det i stället blir huvudregel att försälja fastigheter exekutivt genom att Kronofogdemy</w:t>
      </w:r>
      <w:r w:rsidRPr="00B85CED">
        <w:t>n</w:t>
      </w:r>
      <w:r w:rsidRPr="00B85CED">
        <w:t>digh</w:t>
      </w:r>
      <w:r w:rsidRPr="00B85CED">
        <w:t>e</w:t>
      </w:r>
      <w:r w:rsidRPr="00B85CED">
        <w:t>ten anlitar en på berörd ort känd fastighetsmäklare för försäljningen.</w:t>
      </w:r>
    </w:p>
    <w:p w:rsidR="005C4E05" w:rsidRPr="00B85CED" w:rsidRDefault="005C4E05">
      <w:pPr>
        <w:pStyle w:val="Normaltindrag"/>
      </w:pPr>
      <w:r w:rsidRPr="00B85CED">
        <w:t>Samma förfarande bör också gälla exekutiva försäljningar av bostadsrätter.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CED">
        <w:trPr>
          <w:cantSplit/>
        </w:trPr>
        <w:tc>
          <w:tcPr>
            <w:tcW w:w="3046" w:type="dxa"/>
          </w:tcPr>
          <w:p w:rsidR="005C4E05" w:rsidRPr="00B85CED" w:rsidRDefault="005C4E05">
            <w:pPr>
              <w:pStyle w:val="UnderskriftDatum"/>
              <w:spacing w:before="240"/>
            </w:pPr>
            <w:r w:rsidRPr="00B85CED">
              <w:t>Stockholm den 29 september 2008</w:t>
            </w:r>
          </w:p>
        </w:tc>
        <w:tc>
          <w:tcPr>
            <w:tcW w:w="3047" w:type="dxa"/>
          </w:tcPr>
          <w:p w:rsidR="005C4E05" w:rsidRPr="00B85CED" w:rsidRDefault="005C4E05">
            <w:pPr>
              <w:pStyle w:val="Underskrifter"/>
              <w:spacing w:before="240"/>
            </w:pPr>
          </w:p>
        </w:tc>
      </w:tr>
      <w:tr w:rsidR="00000000" w:rsidRPr="00B85CED">
        <w:trPr>
          <w:cantSplit/>
        </w:trPr>
        <w:tc>
          <w:tcPr>
            <w:tcW w:w="3046" w:type="dxa"/>
          </w:tcPr>
          <w:p w:rsidR="005C4E05" w:rsidRPr="00B85CED" w:rsidRDefault="005C4E05">
            <w:pPr>
              <w:pStyle w:val="Underskrifter"/>
            </w:pPr>
            <w:r w:rsidRPr="00B85CED">
              <w:t>Nina Larsson (fp)</w:t>
            </w:r>
          </w:p>
        </w:tc>
        <w:tc>
          <w:tcPr>
            <w:tcW w:w="3046" w:type="dxa"/>
          </w:tcPr>
          <w:p w:rsidR="005C4E05" w:rsidRPr="00B85CED" w:rsidRDefault="005C4E05">
            <w:pPr>
              <w:pStyle w:val="Underskrifter"/>
            </w:pPr>
          </w:p>
        </w:tc>
      </w:tr>
    </w:tbl>
    <w:p w:rsidR="005C4E05" w:rsidRPr="00B85CED" w:rsidRDefault="005C4E05">
      <w:pPr>
        <w:pStyle w:val="Normaltindrag"/>
      </w:pPr>
    </w:p>
    <w:sectPr w:rsidR="005C4E05" w:rsidRPr="00B85C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E05" w:rsidRPr="00B85CED" w:rsidRDefault="005C4E05">
      <w:r w:rsidRPr="00B85CED">
        <w:separator/>
      </w:r>
    </w:p>
  </w:endnote>
  <w:endnote w:type="continuationSeparator" w:id="0">
    <w:p w:rsidR="005C4E05" w:rsidRPr="00B85CED" w:rsidRDefault="005C4E05">
      <w:r w:rsidRPr="00B85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5" w:rsidRPr="00B85CED" w:rsidRDefault="00B85CED">
    <w:pPr>
      <w:pStyle w:val="Sidfot"/>
    </w:pPr>
    <w:r w:rsidRPr="00B85C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019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5" w:rsidRDefault="005C4E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E05" w:rsidRDefault="005C4E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5" w:rsidRPr="00B85CED" w:rsidRDefault="00B85CED">
    <w:pPr>
      <w:pStyle w:val="Sidfot"/>
    </w:pPr>
    <w:r w:rsidRPr="00B85C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004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5" w:rsidRDefault="005C4E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E05" w:rsidRDefault="005C4E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5" w:rsidRPr="00B85CED" w:rsidRDefault="00B85CED">
    <w:pPr>
      <w:pStyle w:val="Sidfot"/>
    </w:pPr>
    <w:r w:rsidRPr="00B85C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153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5" w:rsidRDefault="005C4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E05" w:rsidRDefault="005C4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E05" w:rsidRPr="00B85CED" w:rsidRDefault="005C4E05">
      <w:r w:rsidRPr="00B85CED">
        <w:separator/>
      </w:r>
    </w:p>
  </w:footnote>
  <w:footnote w:type="continuationSeparator" w:id="0">
    <w:p w:rsidR="005C4E05" w:rsidRPr="00B85CED" w:rsidRDefault="005C4E05">
      <w:r w:rsidRPr="00B85C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5" w:rsidRPr="00B85CED" w:rsidRDefault="00B85CED">
    <w:pPr>
      <w:pStyle w:val="Sidhuvud"/>
    </w:pPr>
    <w:r w:rsidRPr="00B85C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332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5" w:rsidRDefault="005C4E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E05" w:rsidRDefault="005C4E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5" w:rsidRPr="00B85CED" w:rsidRDefault="00B85CED">
    <w:pPr>
      <w:pStyle w:val="Sidhuvud"/>
    </w:pPr>
    <w:r w:rsidRPr="00B85C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970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05" w:rsidRDefault="005C4E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E05" w:rsidRDefault="005C4E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05" w:rsidRPr="00B85CED" w:rsidRDefault="005C4E05">
    <w:pPr>
      <w:pStyle w:val="FSHNormal"/>
      <w:tabs>
        <w:tab w:val="right" w:pos="5840"/>
      </w:tabs>
    </w:pPr>
    <w:r w:rsidRPr="00B85CED">
      <w:br/>
    </w:r>
    <w:r w:rsidRPr="00B85CED">
      <w:fldChar w:fldCharType="begin" w:fldLock="1"/>
    </w:r>
    <w:r w:rsidRPr="00B85CED">
      <w:instrText xml:space="preserve"> DOCPROPERTY</w:instrText>
    </w:r>
    <w:r w:rsidRPr="00B85CED">
      <w:rPr>
        <w:sz w:val="18"/>
      </w:rPr>
      <w:instrText xml:space="preserve"> "YearUser" *\charformat </w:instrText>
    </w:r>
    <w:r w:rsidRPr="00B85CED">
      <w:fldChar w:fldCharType="separate"/>
    </w:r>
    <w:r w:rsidRPr="00B85CED">
      <w:t>2008/09</w:t>
    </w:r>
    <w:r w:rsidRPr="00B85CED">
      <w:fldChar w:fldCharType="end"/>
    </w:r>
    <w:r w:rsidRPr="00B85CED">
      <w:t xml:space="preserve"> </w:t>
    </w:r>
    <w:r w:rsidRPr="00B85CED">
      <w:tab/>
      <w:t xml:space="preserve">mnr: </w:t>
    </w:r>
    <w:r w:rsidRPr="00B85CED">
      <w:fldChar w:fldCharType="begin" w:fldLock="1"/>
    </w:r>
    <w:r w:rsidRPr="00B85CED">
      <w:instrText xml:space="preserve"> DOCPROPERTY</w:instrText>
    </w:r>
    <w:r w:rsidRPr="00B85CED">
      <w:rPr>
        <w:sz w:val="18"/>
      </w:rPr>
      <w:instrText xml:space="preserve"> "Motionsnummer" *\charformat </w:instrText>
    </w:r>
    <w:r w:rsidRPr="00B85CED">
      <w:fldChar w:fldCharType="separate"/>
    </w:r>
    <w:r w:rsidRPr="00B85CED">
      <w:t>C217</w:t>
    </w:r>
    <w:r w:rsidRPr="00B85CED">
      <w:fldChar w:fldCharType="end"/>
    </w:r>
    <w:r w:rsidRPr="00B85CED">
      <w:br/>
    </w:r>
    <w:r w:rsidRPr="00B85CED">
      <w:fldChar w:fldCharType="begin" w:fldLock="1"/>
    </w:r>
    <w:r w:rsidRPr="00B85CED">
      <w:instrText xml:space="preserve"> DOCPROPERTY</w:instrText>
    </w:r>
    <w:r w:rsidRPr="00B85CED">
      <w:rPr>
        <w:sz w:val="18"/>
      </w:rPr>
      <w:instrText xml:space="preserve"> "Samling" *\charformat </w:instrText>
    </w:r>
    <w:r w:rsidRPr="00B85CED">
      <w:fldChar w:fldCharType="end"/>
    </w:r>
    <w:r w:rsidRPr="00B85CED">
      <w:tab/>
      <w:t xml:space="preserve">pnr: </w:t>
    </w:r>
    <w:r w:rsidRPr="00B85CED">
      <w:fldChar w:fldCharType="begin" w:fldLock="1"/>
    </w:r>
    <w:r w:rsidRPr="00B85CED">
      <w:instrText xml:space="preserve"> DOCPROPERTY</w:instrText>
    </w:r>
    <w:r w:rsidRPr="00B85CED">
      <w:rPr>
        <w:sz w:val="18"/>
      </w:rPr>
      <w:instrText xml:space="preserve"> "Partinummer" *\charformat </w:instrText>
    </w:r>
    <w:r w:rsidRPr="00B85CED">
      <w:fldChar w:fldCharType="separate"/>
    </w:r>
    <w:r w:rsidRPr="00B85CED">
      <w:t>fp1244</w:t>
    </w:r>
    <w:r w:rsidRPr="00B85CED">
      <w:fldChar w:fldCharType="end"/>
    </w:r>
  </w:p>
  <w:p w:rsidR="005C4E05" w:rsidRPr="00B85CED" w:rsidRDefault="005C4E05">
    <w:pPr>
      <w:pStyle w:val="FSHRub1"/>
    </w:pPr>
    <w:r w:rsidRPr="00B85CED">
      <w:t>Motion till riksdagen</w:t>
    </w:r>
    <w:r w:rsidRPr="00B85CED">
      <w:br/>
    </w:r>
    <w:r w:rsidRPr="00B85CED">
      <w:fldChar w:fldCharType="begin" w:fldLock="1"/>
    </w:r>
    <w:r w:rsidRPr="00B85CED">
      <w:instrText xml:space="preserve"> DOCPROPERTY "YearUser" *\charformat </w:instrText>
    </w:r>
    <w:r w:rsidRPr="00B85CED">
      <w:fldChar w:fldCharType="separate"/>
    </w:r>
    <w:r w:rsidRPr="00B85CED">
      <w:t>2008/09</w:t>
    </w:r>
    <w:r w:rsidRPr="00B85CED">
      <w:fldChar w:fldCharType="end"/>
    </w:r>
    <w:r w:rsidRPr="00B85CED">
      <w:t>:</w:t>
    </w:r>
    <w:r w:rsidRPr="00B85CED">
      <w:fldChar w:fldCharType="begin" w:fldLock="1"/>
    </w:r>
    <w:r w:rsidRPr="00B85CED">
      <w:instrText xml:space="preserve"> DOCPROPERTY "Motionsnummer" *\charformat </w:instrText>
    </w:r>
    <w:r w:rsidRPr="00B85CED">
      <w:fldChar w:fldCharType="separate"/>
    </w:r>
    <w:r w:rsidRPr="00B85CED">
      <w:t>C217</w:t>
    </w:r>
    <w:r w:rsidRPr="00B85CED">
      <w:fldChar w:fldCharType="end"/>
    </w:r>
  </w:p>
  <w:p w:rsidR="005C4E05" w:rsidRPr="00B85CED" w:rsidRDefault="005C4E05">
    <w:pPr>
      <w:pStyle w:val="FSHNormalS5"/>
    </w:pPr>
    <w:r w:rsidRPr="00B85CED">
      <w:fldChar w:fldCharType="begin" w:fldLock="1"/>
    </w:r>
    <w:r w:rsidRPr="00B85CED">
      <w:instrText xml:space="preserve"> DOCPROPERTY "MotionarText" *\charformat </w:instrText>
    </w:r>
    <w:r w:rsidRPr="00B85CED">
      <w:fldChar w:fldCharType="separate"/>
    </w:r>
    <w:r w:rsidRPr="00B85CED">
      <w:t>av Nina Larsson (fp)</w:t>
    </w:r>
    <w:r w:rsidRPr="00B85CED">
      <w:fldChar w:fldCharType="end"/>
    </w:r>
    <w:r w:rsidRPr="00B85CED">
      <w:br/>
    </w:r>
    <w:r w:rsidRPr="00B85CED">
      <w:fldChar w:fldCharType="begin" w:fldLock="1"/>
    </w:r>
    <w:r w:rsidRPr="00B85CED">
      <w:instrText xml:space="preserve"> DOCPROPERTY "SvarFrasKort" *\charformat </w:instrText>
    </w:r>
    <w:r w:rsidRPr="00B85CED">
      <w:fldChar w:fldCharType="end"/>
    </w:r>
  </w:p>
  <w:p w:rsidR="005C4E05" w:rsidRPr="00B85CED" w:rsidRDefault="005C4E05">
    <w:pPr>
      <w:pStyle w:val="FSHTitel"/>
    </w:pPr>
    <w:r w:rsidRPr="00B85CED">
      <w:fldChar w:fldCharType="begin" w:fldLock="1"/>
    </w:r>
    <w:r w:rsidRPr="00B85CED">
      <w:instrText xml:space="preserve"> DOCPROPERTY</w:instrText>
    </w:r>
    <w:r w:rsidRPr="00B85CED">
      <w:rPr>
        <w:sz w:val="18"/>
      </w:rPr>
      <w:instrText xml:space="preserve"> "RubrikSvar" *\charformat </w:instrText>
    </w:r>
    <w:r w:rsidRPr="00B85CED">
      <w:fldChar w:fldCharType="separate"/>
    </w:r>
    <w:r w:rsidRPr="00B85CED">
      <w:t>Försäljning genom fastighetsmäklare istället för exekutiva auktioner</w:t>
    </w:r>
    <w:r w:rsidRPr="00B85CED">
      <w:fldChar w:fldCharType="end"/>
    </w:r>
  </w:p>
  <w:p w:rsidR="005C4E05" w:rsidRPr="00B85CED" w:rsidRDefault="005C4E05">
    <w:pPr>
      <w:pStyle w:val="Normal00"/>
    </w:pPr>
  </w:p>
  <w:p w:rsidR="005C4E05" w:rsidRPr="00B85CED" w:rsidRDefault="005C4E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9076882">
    <w:abstractNumId w:val="8"/>
  </w:num>
  <w:num w:numId="2" w16cid:durableId="199822271">
    <w:abstractNumId w:val="9"/>
  </w:num>
  <w:num w:numId="3" w16cid:durableId="1126193830">
    <w:abstractNumId w:val="8"/>
  </w:num>
  <w:num w:numId="4" w16cid:durableId="1704282973">
    <w:abstractNumId w:val="9"/>
  </w:num>
  <w:num w:numId="5" w16cid:durableId="1926260215">
    <w:abstractNumId w:val="13"/>
  </w:num>
  <w:num w:numId="6" w16cid:durableId="250699028">
    <w:abstractNumId w:val="10"/>
  </w:num>
  <w:num w:numId="7" w16cid:durableId="222298337">
    <w:abstractNumId w:val="11"/>
  </w:num>
  <w:num w:numId="8" w16cid:durableId="1763645572">
    <w:abstractNumId w:val="12"/>
  </w:num>
  <w:num w:numId="9" w16cid:durableId="1124814120">
    <w:abstractNumId w:val="8"/>
  </w:num>
  <w:num w:numId="10" w16cid:durableId="727727643">
    <w:abstractNumId w:val="3"/>
  </w:num>
  <w:num w:numId="11" w16cid:durableId="1301348377">
    <w:abstractNumId w:val="2"/>
  </w:num>
  <w:num w:numId="12" w16cid:durableId="1517189312">
    <w:abstractNumId w:val="1"/>
  </w:num>
  <w:num w:numId="13" w16cid:durableId="789400179">
    <w:abstractNumId w:val="0"/>
  </w:num>
  <w:num w:numId="14" w16cid:durableId="1751652505">
    <w:abstractNumId w:val="9"/>
  </w:num>
  <w:num w:numId="15" w16cid:durableId="1847360930">
    <w:abstractNumId w:val="7"/>
  </w:num>
  <w:num w:numId="16" w16cid:durableId="2107647339">
    <w:abstractNumId w:val="6"/>
  </w:num>
  <w:num w:numId="17" w16cid:durableId="864758714">
    <w:abstractNumId w:val="5"/>
  </w:num>
  <w:num w:numId="18" w16cid:durableId="1165389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FDCEE3D-A291-4063-90AE-D05902CCE0AB}"/>
  </w:docVars>
  <w:rsids>
    <w:rsidRoot w:val="006C6125"/>
    <w:rsid w:val="005C4E05"/>
    <w:rsid w:val="006C6125"/>
    <w:rsid w:val="00B85C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DCC9F5-9EBD-4228-BFC1-DD421501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1691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fp1244</vt:lpstr>
    </vt:vector>
  </TitlesOfParts>
  <Company>Riksdagen</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fp1244</dc:title>
  <dc:subject>fp1244</dc:subject>
  <dc:creator>Riksdagen</dc:creator>
  <cp:keywords>Riksdagen</cp:keywords>
  <dc:description>TKG-ktrl, MSMQ4mb, PersReg-Distribution mm b-&gt;ny fplogga</dc:description>
  <cp:lastModifiedBy>Lars Brink</cp:lastModifiedBy>
  <cp:revision>2</cp:revision>
  <cp:lastPrinted>2008-11-12T12:41:00Z</cp:lastPrinted>
  <dcterms:created xsi:type="dcterms:W3CDTF">2025-12-17T14:09:00Z</dcterms:created>
  <dcterms:modified xsi:type="dcterms:W3CDTF">2025-12-17T14:09:00Z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Försäljning genom fastighetsmäklare istället för exekutiva auktioner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genom fastighetsmäklare istället för exekutiva auktioner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20082009000001020112000012440069</vt:lpwstr>
  </property>
  <property fmtid="{D5CDD505-2E9C-101B-9397-08002B2CF9AE}" pid="47" name="datum">
    <vt:lpwstr>080929</vt:lpwstr>
  </property>
  <property fmtid="{D5CDD505-2E9C-101B-9397-08002B2CF9AE}" pid="48" name="avsändar-e-post">
    <vt:lpwstr>makan.afshinnejad@riksdagen.se</vt:lpwstr>
  </property>
  <property fmtid="{D5CDD505-2E9C-101B-9397-08002B2CF9AE}" pid="49" name="id">
    <vt:lpwstr>20082009000001020112000012440069</vt:lpwstr>
  </property>
  <property fmtid="{D5CDD505-2E9C-101B-9397-08002B2CF9AE}" pid="50" name="nummer">
    <vt:lpwstr>217</vt:lpwstr>
  </property>
  <property fmtid="{D5CDD505-2E9C-101B-9397-08002B2CF9AE}" pid="51" name="utskottsbeteckning">
    <vt:lpwstr>C</vt:lpwstr>
  </property>
  <property fmtid="{D5CDD505-2E9C-101B-9397-08002B2CF9AE}" pid="52" name="GlobalUID">
    <vt:lpwstr>{A4913889-EF75-42D7-ADEB-6B34325E6684}</vt:lpwstr>
  </property>
  <property fmtid="{D5CDD505-2E9C-101B-9397-08002B2CF9AE}" pid="53" name="Överföringar">
    <vt:i4>0</vt:i4>
  </property>
  <property fmtid="{D5CDD505-2E9C-101B-9397-08002B2CF9AE}" pid="54" name="Checksum">
    <vt:lpwstr>*1006773625500*</vt:lpwstr>
  </property>
  <property fmtid="{D5CDD505-2E9C-101B-9397-08002B2CF9AE}" pid="55" name="skuggnummer">
    <vt:lpwstr>284</vt:lpwstr>
  </property>
  <property fmtid="{D5CDD505-2E9C-101B-9397-08002B2CF9AE}" pid="56" name="urixVersion">
    <vt:lpwstr>3.2.4.22</vt:lpwstr>
  </property>
  <property fmtid="{D5CDD505-2E9C-101B-9397-08002B2CF9AE}" pid="57" name="urixOrigin">
    <vt:lpwstr>081112 13:45:24.432</vt:lpwstr>
  </property>
  <property fmtid="{D5CDD505-2E9C-101B-9397-08002B2CF9AE}" pid="58" name="urixGuid">
    <vt:lpwstr>{9C5131F5-854C-4C4A-8655-FF6E53C8C9B0}</vt:lpwstr>
  </property>
</Properties>
</file>