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99308B" w:rsidRPr="00A92009" w:rsidP="00DA0661">
      <w:pPr>
        <w:pStyle w:val="Title"/>
      </w:pPr>
      <w:bookmarkStart w:id="0" w:name="Start"/>
      <w:bookmarkStart w:id="1" w:name="_Hlk138252392"/>
      <w:bookmarkEnd w:id="0"/>
      <w:r w:rsidRPr="00A92009">
        <w:t>Svar på fråga 2022/23:8</w:t>
      </w:r>
      <w:r w:rsidRPr="00A92009" w:rsidR="004F543F">
        <w:t>68</w:t>
      </w:r>
      <w:r w:rsidRPr="00A92009">
        <w:t xml:space="preserve"> av </w:t>
      </w:r>
      <w:r w:rsidRPr="00A92009" w:rsidR="004F543F">
        <w:t xml:space="preserve">Mathias Tegnér </w:t>
      </w:r>
      <w:r w:rsidRPr="00A92009">
        <w:t>(</w:t>
      </w:r>
      <w:r w:rsidRPr="00A92009" w:rsidR="004F543F">
        <w:t>S</w:t>
      </w:r>
      <w:r w:rsidRPr="00A92009">
        <w:t>)</w:t>
      </w:r>
      <w:r w:rsidRPr="00A92009">
        <w:br/>
      </w:r>
      <w:r w:rsidRPr="00A92009" w:rsidR="004F543F">
        <w:t>Förstärkt arbete för tillväxt och sammanhållning</w:t>
      </w:r>
    </w:p>
    <w:p w:rsidR="00FD348C" w:rsidRPr="00A92009" w:rsidP="004F543F">
      <w:pPr>
        <w:pStyle w:val="BodyText"/>
      </w:pPr>
      <w:bookmarkEnd w:id="1"/>
      <w:r w:rsidRPr="00A92009">
        <w:t xml:space="preserve">Mathias Tegnér </w:t>
      </w:r>
      <w:r w:rsidRPr="00A92009">
        <w:t xml:space="preserve">har frågat mig </w:t>
      </w:r>
      <w:r w:rsidRPr="00A92009">
        <w:t xml:space="preserve">vilka nya åtgärder jag och regeringen </w:t>
      </w:r>
      <w:r w:rsidR="00BB32AA">
        <w:t>är beredda att komma med</w:t>
      </w:r>
      <w:r w:rsidRPr="00A92009">
        <w:t xml:space="preserve"> för att minska avancerad skatteplanering och skattefusk. </w:t>
      </w:r>
    </w:p>
    <w:p w:rsidR="005A18DF" w:rsidRPr="00A92009" w:rsidP="005A18DF">
      <w:pPr>
        <w:pStyle w:val="BodyText"/>
      </w:pPr>
      <w:r w:rsidRPr="00A92009">
        <w:t xml:space="preserve">Som jag </w:t>
      </w:r>
      <w:r w:rsidR="007C7AF8">
        <w:t xml:space="preserve">tidigare i år </w:t>
      </w:r>
      <w:r w:rsidR="00791BBD">
        <w:t xml:space="preserve">framhållit i en interpellationsdebatt </w:t>
      </w:r>
      <w:r w:rsidR="007C7AF8">
        <w:t>med Mathias Tegnér</w:t>
      </w:r>
      <w:r w:rsidR="00791BBD">
        <w:t xml:space="preserve"> </w:t>
      </w:r>
      <w:r w:rsidRPr="00A92009">
        <w:t>skadar skattefusk en fri och rättvis konkurrens och drar undan resurser från vår gemensamma välfärd. Såväl nationellt som internationellt skattefusk och skatteflykt ska bekämpas med kraft. Regeringen stödjer därför de åtgärder som tidigare vidtagits på området och arbeta</w:t>
      </w:r>
      <w:r w:rsidR="00463556">
        <w:t>r</w:t>
      </w:r>
      <w:r w:rsidRPr="00A92009">
        <w:t xml:space="preserve"> </w:t>
      </w:r>
      <w:r w:rsidR="00B21FFA">
        <w:t>fortsatt</w:t>
      </w:r>
      <w:r w:rsidRPr="00A92009">
        <w:t xml:space="preserve"> aktivt med dessa frågor. </w:t>
      </w:r>
    </w:p>
    <w:p w:rsidR="00CA7EB0" w:rsidRPr="00A92009" w:rsidP="004F543F">
      <w:pPr>
        <w:pStyle w:val="BodyText"/>
      </w:pPr>
      <w:r w:rsidRPr="00A92009">
        <w:t xml:space="preserve">Den </w:t>
      </w:r>
      <w:r w:rsidRPr="00A92009" w:rsidR="005A18DF">
        <w:t>25 maj 20</w:t>
      </w:r>
      <w:r w:rsidRPr="00A92009" w:rsidR="00A010FB">
        <w:t>2</w:t>
      </w:r>
      <w:r w:rsidRPr="00A92009" w:rsidR="005A18DF">
        <w:t xml:space="preserve">3 beslutade </w:t>
      </w:r>
      <w:r w:rsidRPr="00A92009" w:rsidR="00473622">
        <w:t xml:space="preserve">regeringen </w:t>
      </w:r>
      <w:r w:rsidRPr="00A92009" w:rsidR="005A18DF">
        <w:t xml:space="preserve">propositionen Nya krav </w:t>
      </w:r>
      <w:r w:rsidR="00172E20">
        <w:t>på</w:t>
      </w:r>
      <w:r w:rsidRPr="00A92009" w:rsidR="005A18DF">
        <w:t xml:space="preserve"> betaltjänstleverantörer att lämna uppgifter (prop. 2022/23:121). Förslagen syftar till ett bekämpa mervärdesskattebedrägerier </w:t>
      </w:r>
      <w:r w:rsidR="00AC23B2">
        <w:t xml:space="preserve">och </w:t>
      </w:r>
      <w:r w:rsidRPr="00A92009" w:rsidR="005A18DF">
        <w:t xml:space="preserve">följer av EU-regler. </w:t>
      </w:r>
      <w:r w:rsidRPr="00A92009">
        <w:t xml:space="preserve">Regeringen har </w:t>
      </w:r>
      <w:r w:rsidRPr="00A92009" w:rsidR="00473622">
        <w:t xml:space="preserve">vidare </w:t>
      </w:r>
      <w:r w:rsidRPr="00A92009">
        <w:t xml:space="preserve">den 20 april 2023 beslutat propositionen Skatteverket som behörig brottsbekämpande myndighet vid förenklat uppgiftsutbyte inom EU (prop. 2022/23:104). </w:t>
      </w:r>
      <w:r w:rsidR="00A56381">
        <w:t>Förslagen i denna proposition syftar till</w:t>
      </w:r>
      <w:r w:rsidRPr="00A92009">
        <w:t xml:space="preserve"> att förbättra Skatte</w:t>
      </w:r>
      <w:r w:rsidRPr="00A92009" w:rsidR="00A010FB">
        <w:softHyphen/>
      </w:r>
      <w:r w:rsidRPr="00A92009">
        <w:t xml:space="preserve">verkets möjligheter att bedriva en effektiv brottsbekämpande verksamhet. </w:t>
      </w:r>
    </w:p>
    <w:p w:rsidR="00724F30" w:rsidRPr="00A92009" w:rsidP="00332CEF">
      <w:pPr>
        <w:pStyle w:val="BodyText"/>
      </w:pPr>
      <w:r>
        <w:t>U</w:t>
      </w:r>
      <w:r w:rsidRPr="00A92009" w:rsidR="00A010FB">
        <w:t xml:space="preserve">nder det svenska ordförandeskapet i EU </w:t>
      </w:r>
      <w:r>
        <w:t xml:space="preserve">som avslutades i juni prioriterades flera </w:t>
      </w:r>
      <w:r w:rsidRPr="00A92009" w:rsidR="00A010FB">
        <w:t>förslag som syftar till att förhindra skatteflykt, skatteundandragande, aggressiv skatteplanering och skadlig skattekonkurrens</w:t>
      </w:r>
      <w:r w:rsidR="00AE1640">
        <w:t xml:space="preserve">. </w:t>
      </w:r>
      <w:r w:rsidRPr="00A92009" w:rsidR="00A010FB">
        <w:t>Därtill prioriterades att föra arbetet framåt med att ytterligare stärka det administrativa samarbetet i fråga om beskattning, d</w:t>
      </w:r>
      <w:r w:rsidR="00AC23B2">
        <w:t>et s.k.</w:t>
      </w:r>
      <w:r w:rsidRPr="00A92009" w:rsidR="00A010FB">
        <w:t xml:space="preserve"> DAC 8</w:t>
      </w:r>
      <w:r w:rsidR="00AC23B2">
        <w:t xml:space="preserve">, vilket </w:t>
      </w:r>
      <w:r w:rsidR="00A57E6C">
        <w:t xml:space="preserve">arbete </w:t>
      </w:r>
      <w:r w:rsidR="00AC23B2">
        <w:t>ledde till att rådet d</w:t>
      </w:r>
      <w:r w:rsidR="00332CEF">
        <w:t xml:space="preserve">en 16 maj 2023 </w:t>
      </w:r>
      <w:r w:rsidR="002D69B5">
        <w:t xml:space="preserve">antog </w:t>
      </w:r>
      <w:r w:rsidR="00332CEF">
        <w:t xml:space="preserve">en allmän riktlinje om </w:t>
      </w:r>
      <w:r w:rsidR="002D69B5">
        <w:t>DAC</w:t>
      </w:r>
      <w:r w:rsidR="009F59EB">
        <w:t xml:space="preserve"> </w:t>
      </w:r>
      <w:r w:rsidR="002D69B5">
        <w:t>8</w:t>
      </w:r>
      <w:r w:rsidR="00332CEF">
        <w:t>.</w:t>
      </w:r>
    </w:p>
    <w:p w:rsidR="00A010FB" w:rsidRPr="00A92009" w:rsidP="004F543F">
      <w:pPr>
        <w:pStyle w:val="BodyText"/>
      </w:pPr>
      <w:r w:rsidRPr="00A92009">
        <w:t xml:space="preserve">När det gäller arbetet framöver kan </w:t>
      </w:r>
      <w:r w:rsidRPr="00A92009" w:rsidR="00CA7EB0">
        <w:t>noteras att kommissionen den 19</w:t>
      </w:r>
      <w:r w:rsidRPr="00A92009">
        <w:t> </w:t>
      </w:r>
      <w:r w:rsidRPr="00A92009" w:rsidR="00CA7EB0">
        <w:t xml:space="preserve">juni </w:t>
      </w:r>
      <w:r w:rsidRPr="00A92009">
        <w:t xml:space="preserve">2023 </w:t>
      </w:r>
      <w:r w:rsidRPr="00A92009" w:rsidR="00CA7EB0">
        <w:t xml:space="preserve">presenterat ett förslag till rådets direktiv om snabbare och säkrare skattelättnad för överskjutande källskatt. </w:t>
      </w:r>
      <w:r w:rsidRPr="00A92009" w:rsidR="00473622">
        <w:t>Syftet med förslaget är att göra källskatteförfarandena inom EU effektivare och samtidigt stärka för</w:t>
      </w:r>
      <w:r w:rsidR="00141C06">
        <w:softHyphen/>
      </w:r>
      <w:r w:rsidRPr="00A92009" w:rsidR="00473622">
        <w:t xml:space="preserve">farandena så att de skyddas mot risken för skattebedrägerier och missbruk. </w:t>
      </w:r>
    </w:p>
    <w:p w:rsidR="00C55749" w:rsidP="00C55749">
      <w:pPr>
        <w:pStyle w:val="BodyText"/>
      </w:pPr>
      <w:r>
        <w:t>Vidare tillsatte den</w:t>
      </w:r>
      <w:r w:rsidRPr="00A92009">
        <w:t xml:space="preserve"> förra regeringen ett antal utredningar</w:t>
      </w:r>
      <w:r w:rsidR="00753306">
        <w:t xml:space="preserve"> </w:t>
      </w:r>
      <w:r w:rsidR="00566338">
        <w:t>som fortfarande pågår</w:t>
      </w:r>
      <w:r w:rsidRPr="00A92009">
        <w:t>. Bland annat utredningarna Åtgärder för att förhindra mervärde</w:t>
      </w:r>
      <w:r w:rsidR="00A57E6C">
        <w:t>s</w:t>
      </w:r>
      <w:r w:rsidR="00262434">
        <w:softHyphen/>
      </w:r>
      <w:r w:rsidRPr="00A92009">
        <w:t>skattebedrägerier (dir. 2022:54) och En översyn av vissa skatteförfarande</w:t>
      </w:r>
      <w:r w:rsidR="00262434">
        <w:softHyphen/>
      </w:r>
      <w:r w:rsidRPr="00A92009">
        <w:t xml:space="preserve">regler för att motverka fusk och arbetslivskriminalitet (dir. 2022:68). </w:t>
      </w:r>
    </w:p>
    <w:p w:rsidR="00FD348C" w:rsidRPr="00A92009" w:rsidP="006A12F1">
      <w:pPr>
        <w:pStyle w:val="BodyText"/>
      </w:pPr>
      <w:r w:rsidRPr="00A92009">
        <w:t xml:space="preserve">Stockholm den </w:t>
      </w:r>
      <w:sdt>
        <w:sdtPr>
          <w:id w:val="-1225218591"/>
          <w:placeholder>
            <w:docPart w:val="3224537BF75E498EB47759E1569EDB2B"/>
          </w:placeholder>
          <w:dataBinding w:xpath="/ns0:DocumentInfo[1]/ns0:BaseInfo[1]/ns0:HeaderDate[1]" w:storeItemID="{51842F1E-B448-4E28-B661-7FF35A42AC33}" w:prefixMappings="xmlns:ns0='http://lp/documentinfo/RK' "/>
          <w:date w:fullDate="2023-08-08T00:00:00Z">
            <w:dateFormat w:val="d MMMM yyyy"/>
            <w:lid w:val="sv-SE"/>
            <w:storeMappedDataAs w:val="dateTime"/>
            <w:calendar w:val="gregorian"/>
          </w:date>
        </w:sdtPr>
        <w:sdtContent>
          <w:r w:rsidRPr="00A92009" w:rsidR="00C55749">
            <w:t>8 augusti 2023</w:t>
          </w:r>
        </w:sdtContent>
      </w:sdt>
    </w:p>
    <w:p w:rsidR="0099308B" w:rsidRPr="00DB48AB" w:rsidP="00DB48AB">
      <w:pPr>
        <w:pStyle w:val="BodyText"/>
      </w:pPr>
      <w:r w:rsidRPr="00A92009">
        <w:t>Elisabeth Svantesson</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99308B" w:rsidRPr="007D73AB">
          <w:pPr>
            <w:pStyle w:val="Header"/>
          </w:pPr>
        </w:p>
      </w:tc>
      <w:tc>
        <w:tcPr>
          <w:tcW w:w="3170" w:type="dxa"/>
          <w:vAlign w:val="bottom"/>
        </w:tcPr>
        <w:p w:rsidR="0099308B" w:rsidRPr="007D73AB" w:rsidP="00340DE0">
          <w:pPr>
            <w:pStyle w:val="Header"/>
          </w:pPr>
        </w:p>
      </w:tc>
      <w:tc>
        <w:tcPr>
          <w:tcW w:w="1134" w:type="dxa"/>
        </w:tcPr>
        <w:p w:rsidR="0099308B"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99308B"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99308B" w:rsidRPr="00710A6C" w:rsidP="00EE3C0F">
          <w:pPr>
            <w:pStyle w:val="Header"/>
            <w:rPr>
              <w:b/>
            </w:rPr>
          </w:pPr>
        </w:p>
        <w:p w:rsidR="0099308B" w:rsidP="00EE3C0F">
          <w:pPr>
            <w:pStyle w:val="Header"/>
          </w:pPr>
        </w:p>
        <w:p w:rsidR="0099308B" w:rsidP="00EE3C0F">
          <w:pPr>
            <w:pStyle w:val="Header"/>
          </w:pPr>
        </w:p>
        <w:p w:rsidR="0099308B" w:rsidP="00EE3C0F">
          <w:pPr>
            <w:pStyle w:val="Header"/>
          </w:pPr>
        </w:p>
        <w:sdt>
          <w:sdtPr>
            <w:alias w:val="Dnr"/>
            <w:tag w:val="ccRKShow_Dnr"/>
            <w:id w:val="-829283628"/>
            <w:placeholder>
              <w:docPart w:val="7D137ABC056E407C9FAA6E6D367B8E9F"/>
            </w:placeholder>
            <w:dataBinding w:xpath="/ns0:DocumentInfo[1]/ns0:BaseInfo[1]/ns0:Dnr[1]" w:storeItemID="{51842F1E-B448-4E28-B661-7FF35A42AC33}" w:prefixMappings="xmlns:ns0='http://lp/documentinfo/RK' "/>
            <w:text/>
          </w:sdtPr>
          <w:sdtContent>
            <w:p w:rsidR="0099308B" w:rsidP="00EE3C0F">
              <w:pPr>
                <w:pStyle w:val="Header"/>
              </w:pPr>
              <w:r>
                <w:t>Fi2023/02181</w:t>
              </w:r>
            </w:p>
          </w:sdtContent>
        </w:sdt>
        <w:sdt>
          <w:sdtPr>
            <w:alias w:val="DocNumber"/>
            <w:tag w:val="DocNumber"/>
            <w:id w:val="1726028884"/>
            <w:placeholder>
              <w:docPart w:val="5D2406BA241742F2B9954F77DFE0EA95"/>
            </w:placeholder>
            <w:showingPlcHdr/>
            <w:dataBinding w:xpath="/ns0:DocumentInfo[1]/ns0:BaseInfo[1]/ns0:DocNumber[1]" w:storeItemID="{51842F1E-B448-4E28-B661-7FF35A42AC33}" w:prefixMappings="xmlns:ns0='http://lp/documentinfo/RK' "/>
            <w:text/>
          </w:sdtPr>
          <w:sdtContent>
            <w:p w:rsidR="0099308B" w:rsidP="00EE3C0F">
              <w:pPr>
                <w:pStyle w:val="Header"/>
              </w:pPr>
              <w:r>
                <w:rPr>
                  <w:rStyle w:val="PlaceholderText"/>
                </w:rPr>
                <w:t xml:space="preserve"> </w:t>
              </w:r>
            </w:p>
          </w:sdtContent>
        </w:sdt>
        <w:p w:rsidR="0099308B" w:rsidP="00EE3C0F">
          <w:pPr>
            <w:pStyle w:val="Header"/>
          </w:pPr>
        </w:p>
      </w:tc>
      <w:tc>
        <w:tcPr>
          <w:tcW w:w="1134" w:type="dxa"/>
        </w:tcPr>
        <w:p w:rsidR="0099308B" w:rsidP="0094502D">
          <w:pPr>
            <w:pStyle w:val="Header"/>
          </w:pPr>
        </w:p>
        <w:p w:rsidR="0099308B"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5A2ADE0CC7E44F6FB2D7897EFD22FF18"/>
          </w:placeholder>
          <w:richText/>
        </w:sdtPr>
        <w:sdtContent>
          <w:tc>
            <w:tcPr>
              <w:tcW w:w="5534" w:type="dxa"/>
              <w:tcMar>
                <w:right w:w="1134" w:type="dxa"/>
              </w:tcMar>
            </w:tcPr>
            <w:sdt>
              <w:sdtPr>
                <w:alias w:val="SenderText"/>
                <w:tag w:val="ccRKShow_SenderText"/>
                <w:id w:val="1909032829"/>
                <w:placeholder>
                  <w:docPart w:val="7CD5341DE0A84FDCA291029CE56826A2"/>
                </w:placeholder>
                <w:richText/>
              </w:sdtPr>
              <w:sdtContent>
                <w:p w:rsidR="002B33E4" w:rsidP="002B33E4">
                  <w:pPr>
                    <w:pStyle w:val="Header"/>
                  </w:pPr>
                  <w:r w:rsidRPr="00F669EA">
                    <w:rPr>
                      <w:b/>
                      <w:bCs/>
                    </w:rPr>
                    <w:t>Finansdepartementet</w:t>
                  </w:r>
                  <w:r>
                    <w:t xml:space="preserve"> </w:t>
                  </w:r>
                </w:p>
                <w:p w:rsidR="0099308B" w:rsidRPr="00340DE0" w:rsidP="001A373C">
                  <w:pPr>
                    <w:pStyle w:val="Header"/>
                  </w:pPr>
                  <w:r>
                    <w:t xml:space="preserve">Finansministern </w:t>
                  </w:r>
                </w:p>
              </w:sdtContent>
            </w:sdt>
          </w:tc>
        </w:sdtContent>
      </w:sdt>
      <w:sdt>
        <w:sdtPr>
          <w:alias w:val="Recipient"/>
          <w:tag w:val="ccRKShow_Recipient"/>
          <w:id w:val="-28344517"/>
          <w:placeholder>
            <w:docPart w:val="18EBD914223548C2B42259CED15522F9"/>
          </w:placeholder>
          <w:dataBinding w:xpath="/ns0:DocumentInfo[1]/ns0:BaseInfo[1]/ns0:Recipient[1]" w:storeItemID="{51842F1E-B448-4E28-B661-7FF35A42AC33}" w:prefixMappings="xmlns:ns0='http://lp/documentinfo/RK' "/>
          <w:text w:multiLine="1"/>
        </w:sdtPr>
        <w:sdtContent>
          <w:tc>
            <w:tcPr>
              <w:tcW w:w="3170" w:type="dxa"/>
            </w:tcPr>
            <w:p w:rsidR="0099308B" w:rsidP="00547B89">
              <w:pPr>
                <w:pStyle w:val="Header"/>
              </w:pPr>
              <w:r>
                <w:t>Till riksdagen</w:t>
              </w:r>
            </w:p>
          </w:tc>
        </w:sdtContent>
      </w:sdt>
      <w:tc>
        <w:tcPr>
          <w:tcW w:w="1134" w:type="dxa"/>
        </w:tcPr>
        <w:p w:rsidR="0099308B"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proofState w:spelling="clean" w:grammar="clean"/>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056037"/>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D137ABC056E407C9FAA6E6D367B8E9F"/>
        <w:category>
          <w:name w:val="Allmänt"/>
          <w:gallery w:val="placeholder"/>
        </w:category>
        <w:types>
          <w:type w:val="bbPlcHdr"/>
        </w:types>
        <w:behaviors>
          <w:behavior w:val="content"/>
        </w:behaviors>
        <w:guid w:val="{7B2A4B35-015E-4CD5-84ED-8009C66587BE}"/>
      </w:docPartPr>
      <w:docPartBody>
        <w:p w:rsidR="001E56AB" w:rsidP="00B96CF3">
          <w:pPr>
            <w:pStyle w:val="7D137ABC056E407C9FAA6E6D367B8E9F"/>
          </w:pPr>
          <w:r>
            <w:rPr>
              <w:rStyle w:val="PlaceholderText"/>
            </w:rPr>
            <w:t xml:space="preserve"> </w:t>
          </w:r>
        </w:p>
      </w:docPartBody>
    </w:docPart>
    <w:docPart>
      <w:docPartPr>
        <w:name w:val="5D2406BA241742F2B9954F77DFE0EA95"/>
        <w:category>
          <w:name w:val="Allmänt"/>
          <w:gallery w:val="placeholder"/>
        </w:category>
        <w:types>
          <w:type w:val="bbPlcHdr"/>
        </w:types>
        <w:behaviors>
          <w:behavior w:val="content"/>
        </w:behaviors>
        <w:guid w:val="{AE83D48E-23C3-4AEE-829B-4EA38C6C070F}"/>
      </w:docPartPr>
      <w:docPartBody>
        <w:p w:rsidR="001E56AB" w:rsidP="00B96CF3">
          <w:pPr>
            <w:pStyle w:val="5D2406BA241742F2B9954F77DFE0EA951"/>
          </w:pPr>
          <w:r>
            <w:rPr>
              <w:rStyle w:val="PlaceholderText"/>
            </w:rPr>
            <w:t xml:space="preserve"> </w:t>
          </w:r>
        </w:p>
      </w:docPartBody>
    </w:docPart>
    <w:docPart>
      <w:docPartPr>
        <w:name w:val="5A2ADE0CC7E44F6FB2D7897EFD22FF18"/>
        <w:category>
          <w:name w:val="Allmänt"/>
          <w:gallery w:val="placeholder"/>
        </w:category>
        <w:types>
          <w:type w:val="bbPlcHdr"/>
        </w:types>
        <w:behaviors>
          <w:behavior w:val="content"/>
        </w:behaviors>
        <w:guid w:val="{42A6CCBD-3F02-4919-8CC4-F826D27B50EB}"/>
      </w:docPartPr>
      <w:docPartBody>
        <w:p w:rsidR="001E56AB" w:rsidP="00B96CF3">
          <w:pPr>
            <w:pStyle w:val="5A2ADE0CC7E44F6FB2D7897EFD22FF181"/>
          </w:pPr>
          <w:r>
            <w:rPr>
              <w:rStyle w:val="PlaceholderText"/>
            </w:rPr>
            <w:t xml:space="preserve"> </w:t>
          </w:r>
        </w:p>
      </w:docPartBody>
    </w:docPart>
    <w:docPart>
      <w:docPartPr>
        <w:name w:val="18EBD914223548C2B42259CED15522F9"/>
        <w:category>
          <w:name w:val="Allmänt"/>
          <w:gallery w:val="placeholder"/>
        </w:category>
        <w:types>
          <w:type w:val="bbPlcHdr"/>
        </w:types>
        <w:behaviors>
          <w:behavior w:val="content"/>
        </w:behaviors>
        <w:guid w:val="{B7257F60-E79B-4158-9941-DF845129447B}"/>
      </w:docPartPr>
      <w:docPartBody>
        <w:p w:rsidR="001E56AB" w:rsidP="00B96CF3">
          <w:pPr>
            <w:pStyle w:val="18EBD914223548C2B42259CED15522F9"/>
          </w:pPr>
          <w:r>
            <w:rPr>
              <w:rStyle w:val="PlaceholderText"/>
            </w:rPr>
            <w:t xml:space="preserve"> </w:t>
          </w:r>
        </w:p>
      </w:docPartBody>
    </w:docPart>
    <w:docPart>
      <w:docPartPr>
        <w:name w:val="3224537BF75E498EB47759E1569EDB2B"/>
        <w:category>
          <w:name w:val="Allmänt"/>
          <w:gallery w:val="placeholder"/>
        </w:category>
        <w:types>
          <w:type w:val="bbPlcHdr"/>
        </w:types>
        <w:behaviors>
          <w:behavior w:val="content"/>
        </w:behaviors>
        <w:guid w:val="{A97A39A1-C4A5-4D13-A88A-CA84320C3F1E}"/>
      </w:docPartPr>
      <w:docPartBody>
        <w:p w:rsidR="001E56AB" w:rsidP="00B96CF3">
          <w:pPr>
            <w:pStyle w:val="3224537BF75E498EB47759E1569EDB2B"/>
          </w:pPr>
          <w:r>
            <w:rPr>
              <w:rStyle w:val="PlaceholderText"/>
            </w:rPr>
            <w:t>Klicka här för att ange datum.</w:t>
          </w:r>
        </w:p>
      </w:docPartBody>
    </w:docPart>
    <w:docPart>
      <w:docPartPr>
        <w:name w:val="7CD5341DE0A84FDCA291029CE56826A2"/>
        <w:category>
          <w:name w:val="Allmänt"/>
          <w:gallery w:val="placeholder"/>
        </w:category>
        <w:types>
          <w:type w:val="bbPlcHdr"/>
        </w:types>
        <w:behaviors>
          <w:behavior w:val="content"/>
        </w:behaviors>
        <w:guid w:val="{A80E4202-2CE5-4583-85EE-5BE7C0612749}"/>
      </w:docPartPr>
      <w:docPartBody>
        <w:p w:rsidR="003560EA" w:rsidP="00864963">
          <w:pPr>
            <w:pStyle w:val="7CD5341DE0A84FDCA291029CE56826A2"/>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4963"/>
    <w:rPr>
      <w:noProof w:val="0"/>
      <w:color w:val="808080"/>
    </w:rPr>
  </w:style>
  <w:style w:type="paragraph" w:customStyle="1" w:styleId="7D137ABC056E407C9FAA6E6D367B8E9F">
    <w:name w:val="7D137ABC056E407C9FAA6E6D367B8E9F"/>
    <w:rsid w:val="00B96CF3"/>
  </w:style>
  <w:style w:type="paragraph" w:customStyle="1" w:styleId="18EBD914223548C2B42259CED15522F9">
    <w:name w:val="18EBD914223548C2B42259CED15522F9"/>
    <w:rsid w:val="00B96CF3"/>
  </w:style>
  <w:style w:type="paragraph" w:customStyle="1" w:styleId="5D2406BA241742F2B9954F77DFE0EA951">
    <w:name w:val="5D2406BA241742F2B9954F77DFE0EA951"/>
    <w:rsid w:val="00B96CF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A2ADE0CC7E44F6FB2D7897EFD22FF181">
    <w:name w:val="5A2ADE0CC7E44F6FB2D7897EFD22FF181"/>
    <w:rsid w:val="00B96CF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224537BF75E498EB47759E1569EDB2B">
    <w:name w:val="3224537BF75E498EB47759E1569EDB2B"/>
    <w:rsid w:val="00B96CF3"/>
  </w:style>
  <w:style w:type="paragraph" w:customStyle="1" w:styleId="7CD5341DE0A84FDCA291029CE56826A2">
    <w:name w:val="7CD5341DE0A84FDCA291029CE56826A2"/>
    <w:rsid w:val="00864963"/>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2023-08-08T00:00:00</HeaderDate>
    <Office/>
    <Dnr>Fi2023/02181</Dnr>
    <ParagrafNr/>
    <DocumentTitle/>
    <VisitingAddress/>
    <Extra1/>
    <Extra2/>
    <Extra3>Helena Vilhelmsson</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b9566a4c-00ff-464c-8b0d-64dd7006df6f</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0DAD2-FB7B-469F-8F85-36D53B715BD0}"/>
</file>

<file path=customXml/itemProps2.xml><?xml version="1.0" encoding="utf-8"?>
<ds:datastoreItem xmlns:ds="http://schemas.openxmlformats.org/officeDocument/2006/customXml" ds:itemID="{51842F1E-B448-4E28-B661-7FF35A42AC33}"/>
</file>

<file path=customXml/itemProps3.xml><?xml version="1.0" encoding="utf-8"?>
<ds:datastoreItem xmlns:ds="http://schemas.openxmlformats.org/officeDocument/2006/customXml" ds:itemID="{CD5F85C6-41E0-457C-96D1-DE53DCB0ED21}"/>
</file>

<file path=customXml/itemProps4.xml><?xml version="1.0" encoding="utf-8"?>
<ds:datastoreItem xmlns:ds="http://schemas.openxmlformats.org/officeDocument/2006/customXml" ds:itemID="{F6C3D685-29C6-49F3-9AA7-40C375DB6B7B}"/>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Normal</Template>
  <TotalTime>0</TotalTime>
  <Pages>1</Pages>
  <Words>366</Words>
  <Characters>1945</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868 - Förstärkt arbete för tillväxt och sammanhållning.docx</dc:title>
  <cp:revision>1</cp:revision>
  <dcterms:created xsi:type="dcterms:W3CDTF">2023-08-04T12:23:00Z</dcterms:created>
  <dcterms:modified xsi:type="dcterms:W3CDTF">2023-08-04T14:08:00Z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3ba8f264-5fb5-4839-b8f7-e2f0f4b5ba38</vt:lpwstr>
  </property>
</Properties>
</file>