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707C740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151B" w:rsidRDefault="00EB6739" w14:paraId="717BF80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B73BC3BA25404FB599A07FF0A06A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a0d2703-9972-4a73-b143-150c706e83a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avslår proposition 2025/26:217 Ett utökat straffrättsligt tjänstemannaansvar.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7B3E0CF53494C8D8B3ED7B425D1122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7130E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A5C83" w:rsidP="004A5C83" w:rsidRDefault="004A5C83" w14:paraId="65517CCF" w14:textId="3EE34BE2">
      <w:pPr>
        <w:pStyle w:val="Normalutanindragellerluft"/>
      </w:pPr>
      <w:r>
        <w:t xml:space="preserve">Regeringen motiverar förslaget </w:t>
      </w:r>
      <w:r>
        <w:t xml:space="preserve">om utökat straffrättsligt tjänstemannaansvar </w:t>
      </w:r>
      <w:r>
        <w:t>med behovet av att stärka skyddet mot korruption och maktmissbruk i offentlig verksamhet</w:t>
      </w:r>
      <w:r>
        <w:t xml:space="preserve">. </w:t>
      </w:r>
      <w:r>
        <w:t>Välfärdskorruption och oegentligheter ska bekämpas kraftfullt.</w:t>
      </w:r>
      <w:r>
        <w:t xml:space="preserve"> </w:t>
      </w:r>
      <w:r>
        <w:t xml:space="preserve">Det är en viktig utgångspunkt, om det var deras egentliga intention. Detta förslag riskerar dock att </w:t>
      </w:r>
      <w:r>
        <w:t>bli otydligt och kommer definitivt att missa</w:t>
      </w:r>
      <w:r>
        <w:t xml:space="preserve"> målet.</w:t>
      </w:r>
    </w:p>
    <w:p xmlns:w14="http://schemas.microsoft.com/office/word/2010/wordml" w:rsidR="004A5C83" w:rsidP="004A5C83" w:rsidRDefault="004A5C83" w14:paraId="022DF502" w14:textId="4F0BC6A6">
      <w:pPr>
        <w:pStyle w:val="Normalutanindragellerluft"/>
      </w:pPr>
      <w:r>
        <w:t>Problemen med välfärdskorruption är i stor utsträckning kopplade till systemfel såsom politiska beslut om privatiseringar</w:t>
      </w:r>
      <w:r>
        <w:t xml:space="preserve"> av stora delar av svensk välfärd och vardagliga samhällsfunktioner</w:t>
      </w:r>
      <w:r>
        <w:t xml:space="preserve"> – inte en brist på straffrättsliga verktyg riktade mot enskilda tjänstemän.</w:t>
      </w:r>
      <w:r>
        <w:t xml:space="preserve"> </w:t>
      </w:r>
    </w:p>
    <w:p xmlns:w14="http://schemas.microsoft.com/office/word/2010/wordml" w:rsidRPr="00422B9E" w:rsidR="00422B9E" w:rsidP="004A5C83" w:rsidRDefault="004A5C83" w14:paraId="212D8409" w14:textId="5C359346">
      <w:pPr>
        <w:pStyle w:val="Normalutanindragellerluft"/>
      </w:pPr>
      <w:r>
        <w:t>Att utöka det individuella straffansvaret för tjänstemän riskerar därför att bli en symbolåtgärd, snarare än en effektiv reform mot korruption</w:t>
      </w:r>
      <w:r>
        <w:t xml:space="preserve"> som i grunden har skapats av politiker med intressen i den finansiella makten. </w:t>
      </w:r>
    </w:p>
    <w:p xmlns:w14="http://schemas.microsoft.com/office/word/2010/wordml" w:rsidR="004A5C83" w:rsidP="004A5C83" w:rsidRDefault="004A5C83" w14:paraId="6B7C8306" w14:textId="0A05E85C">
      <w:pPr>
        <w:pStyle w:val="Rubrik3"/>
      </w:pPr>
      <w:r>
        <w:lastRenderedPageBreak/>
        <w:t>Bristande fokus på verkliga strukturella problem</w:t>
      </w:r>
    </w:p>
    <w:p xmlns:w14="http://schemas.microsoft.com/office/word/2010/wordml" w:rsidR="004A5C83" w:rsidP="004A5C83" w:rsidRDefault="004A5C83" w14:paraId="4627E699" w14:textId="1AB4770E">
      <w:pPr>
        <w:pStyle w:val="Normalutanindragellerluft"/>
      </w:pPr>
      <w:r>
        <w:t>Ett av de mest allvarliga problemen i svensk offentlig sektor är utförsäljning av offentliga tillgångar till underpris</w:t>
      </w:r>
      <w:r>
        <w:t xml:space="preserve">, världens mest extrema privatisering av välfärden </w:t>
      </w:r>
      <w:r>
        <w:t>och bristande kontroll vid upphandlingar.</w:t>
      </w:r>
      <w:r>
        <w:t xml:space="preserve"> Här har majoriteten av landets parlamentariska partier delaktighet i det system som främjat korruption och svängdörrar mellan politiken och privata företag och lobbyorganisationer. </w:t>
      </w:r>
      <w:r>
        <w:t>Den aktuella propositionen adresserar inte dessa strukturella problem</w:t>
      </w:r>
      <w:r>
        <w:t xml:space="preserve"> på riktigt.</w:t>
      </w:r>
    </w:p>
    <w:p xmlns:w14="http://schemas.microsoft.com/office/word/2010/wordml" w:rsidR="004A5C83" w:rsidP="004A5C83" w:rsidRDefault="004A5C83" w14:paraId="689A3AFE" w14:textId="2EFD8AE8">
      <w:pPr>
        <w:pStyle w:val="Normalutanindragellerluft"/>
      </w:pPr>
      <w:proofErr w:type="gramStart"/>
      <w:r>
        <w:t>Istället</w:t>
      </w:r>
      <w:proofErr w:type="gramEnd"/>
      <w:r>
        <w:t xml:space="preserve"> riktas fokus mot enskilda tjänstemän, trots att många av de mest omfattande ekonomiska skadorna har sin grund i politiska beslut och systemnivå.</w:t>
      </w:r>
    </w:p>
    <w:p xmlns:w14="http://schemas.microsoft.com/office/word/2010/wordml" w:rsidR="004A5C83" w:rsidP="0086210B" w:rsidRDefault="004A5C83" w14:paraId="795E939E" w14:textId="69C53C0C">
      <w:pPr>
        <w:pStyle w:val="Normalutanindragellerluft"/>
      </w:pPr>
      <w:r>
        <w:t>Detta riskerar att flytta ansvar från beslutsfattare till enskilda handläggare.</w:t>
      </w:r>
    </w:p>
    <w:p xmlns:w14="http://schemas.microsoft.com/office/word/2010/wordml" w:rsidR="0086210B" w:rsidP="0086210B" w:rsidRDefault="0086210B" w14:paraId="6868A70E" w14:textId="77777777">
      <w:pPr>
        <w:pStyle w:val="Rubrik3"/>
      </w:pPr>
      <w:r>
        <w:t xml:space="preserve"> Risk för att lagstiftningen används för fel syften</w:t>
      </w:r>
    </w:p>
    <w:p xmlns:w14="http://schemas.microsoft.com/office/word/2010/wordml" w:rsidR="0086210B" w:rsidP="0086210B" w:rsidRDefault="0086210B" w14:paraId="11DDAB1E" w14:textId="77777777">
      <w:pPr>
        <w:ind w:firstLine="0"/>
      </w:pPr>
    </w:p>
    <w:p xmlns:w14="http://schemas.microsoft.com/office/word/2010/wordml" w:rsidR="0086210B" w:rsidP="0086210B" w:rsidRDefault="0086210B" w14:paraId="602B9ED6" w14:textId="75A5E540">
      <w:pPr>
        <w:ind w:firstLine="0"/>
      </w:pPr>
      <w:r>
        <w:t>Propositionen innebär att ett nytt brott – “missbruk av offentlig ställning” – införs, där uppsåtligt agerande i strid med lag kan leda till straff</w:t>
      </w:r>
      <w:r>
        <w:t>. Självklart ska det inte vara acceptabelt med missbruk av offentlig ställning, men ä</w:t>
      </w:r>
      <w:r>
        <w:t>ven om regeringen framhåller att det gäller uppsåtliga överträdelser, finns en risk att lagstiftningen i praktiken används för att sätta press på tjänstemän att strikt följa politiskt beslutade regelverk – även när dessa är etiskt problematiska</w:t>
      </w:r>
      <w:r>
        <w:t xml:space="preserve"> och ovetenskapliga. </w:t>
      </w:r>
      <w:r>
        <w:t>D</w:t>
      </w:r>
      <w:r>
        <w:t xml:space="preserve">essa lagförslag bör därför ses </w:t>
      </w:r>
      <w:r>
        <w:t>i relation till lagar som rör migration, kontroll och rapporteringsskyldigheter.</w:t>
      </w:r>
      <w:r>
        <w:t xml:space="preserve"> </w:t>
      </w:r>
    </w:p>
    <w:p xmlns:w14="http://schemas.microsoft.com/office/word/2010/wordml" w:rsidR="00890B43" w:rsidP="00890B43" w:rsidRDefault="0086210B" w14:paraId="1351BE4F" w14:textId="77777777">
      <w:pPr>
        <w:ind w:firstLine="0"/>
      </w:pPr>
      <w:r>
        <w:t>Det får aldrig bli straffbart att agera utifrån humanism, yrkesetik och medmänsklighet.</w:t>
      </w:r>
      <w:r w:rsidR="00890B43">
        <w:br/>
      </w:r>
      <w:r w:rsidR="00890B43">
        <w:br/>
      </w:r>
      <w:r w:rsidRPr="00890B43" w:rsidR="00890B43">
        <w:rPr>
          <w:rStyle w:val="Rubrik3Char"/>
        </w:rPr>
        <w:t>Otillräckligt skydd mot diskriminering och rasism</w:t>
      </w:r>
    </w:p>
    <w:p xmlns:w14="http://schemas.microsoft.com/office/word/2010/wordml" w:rsidR="00890B43" w:rsidP="00890B43" w:rsidRDefault="00890B43" w14:paraId="41FE8EFA" w14:textId="77777777">
      <w:pPr>
        <w:ind w:firstLine="0"/>
      </w:pPr>
    </w:p>
    <w:p xmlns:w14="http://schemas.microsoft.com/office/word/2010/wordml" w:rsidR="00890B43" w:rsidP="00890B43" w:rsidRDefault="00890B43" w14:paraId="573CA888" w14:textId="02891947">
      <w:pPr>
        <w:ind w:firstLine="0"/>
      </w:pPr>
      <w:r>
        <w:t>Det finns väl dokumenterade problem med diskriminering och ojämlikt bemötande inom offentliga institutioner.</w:t>
      </w:r>
      <w:r>
        <w:t xml:space="preserve"> </w:t>
      </w:r>
      <w:r>
        <w:t>Den föreslagna lagstiftningen tar dock inte sikte på att motverka dessa problem.</w:t>
      </w:r>
      <w:r>
        <w:t xml:space="preserve"> </w:t>
      </w:r>
      <w:proofErr w:type="gramStart"/>
      <w:r>
        <w:t>Istället</w:t>
      </w:r>
      <w:proofErr w:type="gramEnd"/>
      <w:r>
        <w:t xml:space="preserve"> finns en risk att den används selektivt och därmed förstärker redan existerande ojämlikheter.</w:t>
      </w:r>
    </w:p>
    <w:p xmlns:w14="http://schemas.microsoft.com/office/word/2010/wordml" w:rsidR="00890B43" w:rsidP="00890B43" w:rsidRDefault="00890B43" w14:paraId="4D1A4C29" w14:textId="77777777">
      <w:pPr>
        <w:ind w:firstLine="0"/>
      </w:pPr>
    </w:p>
    <w:p xmlns:w14="http://schemas.microsoft.com/office/word/2010/wordml" w:rsidR="00EB6739" w:rsidP="00890B43" w:rsidRDefault="00890B43" w14:paraId="160C55C6" w14:textId="724355D5">
      <w:pPr>
        <w:ind w:firstLine="0"/>
      </w:pPr>
      <w:r>
        <w:t>Åtgärder mot rasism och diskriminering kräver andra verktyg: utbildning, tillsyn, rättssäker uppföljning och ett starkt arbetsrättsligt skydd</w:t>
      </w:r>
      <w:r w:rsidR="00EB6739">
        <w:t>.</w:t>
      </w:r>
    </w:p>
    <w:p xmlns:w14="http://schemas.microsoft.com/office/word/2010/wordml" w:rsidR="00890B43" w:rsidP="00EB6739" w:rsidRDefault="00890B43" w14:paraId="52AD85AB" w14:textId="1C40C278">
      <w:pPr>
        <w:pStyle w:val="Rubrik3"/>
      </w:pPr>
      <w:r>
        <w:t>Risk för tystnadskultur i offentlig sektor</w:t>
      </w:r>
    </w:p>
    <w:p xmlns:w14="http://schemas.microsoft.com/office/word/2010/wordml" w:rsidRPr="00EB6739" w:rsidR="00EB6739" w:rsidP="00EB6739" w:rsidRDefault="00EB6739" w14:paraId="40C8579F" w14:textId="77777777">
      <w:pPr>
        <w:pStyle w:val="Normalutanindragellerluft"/>
      </w:pPr>
    </w:p>
    <w:p xmlns:w14="http://schemas.microsoft.com/office/word/2010/wordml" w:rsidR="00890B43" w:rsidP="00890B43" w:rsidRDefault="00890B43" w14:paraId="3965E1EB" w14:textId="07ED6880">
      <w:pPr>
        <w:ind w:firstLine="0"/>
      </w:pPr>
      <w:r>
        <w:lastRenderedPageBreak/>
        <w:t>Ett utökat straffrättsligt ansvar innebär betydande risker för arbetsmiljön i offentlig sektor.</w:t>
      </w:r>
      <w:r>
        <w:t xml:space="preserve"> </w:t>
      </w:r>
      <w:r>
        <w:t>Om tjänstemän upplever att de riskerar straffrättsliga konsekvenser kan det leda till:</w:t>
      </w:r>
    </w:p>
    <w:p xmlns:w14="http://schemas.microsoft.com/office/word/2010/wordml" w:rsidR="00890B43" w:rsidP="00890B43" w:rsidRDefault="00890B43" w14:paraId="1498CCB7" w14:textId="77777777">
      <w:pPr>
        <w:ind w:firstLine="0"/>
      </w:pPr>
    </w:p>
    <w:p xmlns:w14="http://schemas.microsoft.com/office/word/2010/wordml" w:rsidR="00890B43" w:rsidP="00890B43" w:rsidRDefault="00890B43" w14:paraId="44F241E0" w14:textId="77777777">
      <w:pPr>
        <w:ind w:firstLine="0"/>
      </w:pPr>
      <w:r>
        <w:t>* att färre vågar fatta självständiga beslut</w:t>
      </w:r>
    </w:p>
    <w:p xmlns:w14="http://schemas.microsoft.com/office/word/2010/wordml" w:rsidR="00890B43" w:rsidP="00890B43" w:rsidRDefault="00890B43" w14:paraId="1CD60D76" w14:textId="77777777">
      <w:pPr>
        <w:ind w:firstLine="0"/>
      </w:pPr>
      <w:r>
        <w:t>* att färre vågar påtala problem och missförhållanden</w:t>
      </w:r>
    </w:p>
    <w:p xmlns:w14="http://schemas.microsoft.com/office/word/2010/wordml" w:rsidR="00890B43" w:rsidP="00890B43" w:rsidRDefault="00890B43" w14:paraId="5ACF2E99" w14:textId="77777777">
      <w:pPr>
        <w:ind w:firstLine="0"/>
      </w:pPr>
      <w:r>
        <w:t>* att överdriven försiktighet präglar verksamheten</w:t>
      </w:r>
    </w:p>
    <w:p xmlns:w14="http://schemas.microsoft.com/office/word/2010/wordml" w:rsidR="00890B43" w:rsidP="00890B43" w:rsidRDefault="00890B43" w14:paraId="593B8F67" w14:textId="77777777">
      <w:pPr>
        <w:ind w:firstLine="0"/>
      </w:pPr>
      <w:r>
        <w:t>* att viktiga beslut fördröjs</w:t>
      </w:r>
    </w:p>
    <w:p xmlns:w14="http://schemas.microsoft.com/office/word/2010/wordml" w:rsidR="00890B43" w:rsidP="00890B43" w:rsidRDefault="00890B43" w14:paraId="5CF94ADE" w14:textId="77777777">
      <w:pPr>
        <w:ind w:firstLine="0"/>
      </w:pPr>
    </w:p>
    <w:p xmlns:w14="http://schemas.microsoft.com/office/word/2010/wordml" w:rsidR="00890B43" w:rsidP="00890B43" w:rsidRDefault="00890B43" w14:paraId="34D11B89" w14:textId="4A6C95B2">
      <w:pPr>
        <w:ind w:firstLine="0"/>
      </w:pPr>
      <w:r>
        <w:t>Detta riskerar i sin tur att försämra effektiviteten och kvaliteten i offentlig verksamhet.</w:t>
      </w:r>
    </w:p>
    <w:p xmlns:w14="http://schemas.microsoft.com/office/word/2010/wordml" w:rsidR="00890B43" w:rsidP="00890B43" w:rsidRDefault="00890B43" w14:paraId="551A2CDC" w14:textId="1B73A7D1">
      <w:pPr>
        <w:pStyle w:val="Rubrik3"/>
      </w:pPr>
      <w:r>
        <w:t>Försämrade möjligheter till rekrytering</w:t>
      </w:r>
    </w:p>
    <w:p xmlns:w14="http://schemas.microsoft.com/office/word/2010/wordml" w:rsidR="00890B43" w:rsidP="00890B43" w:rsidRDefault="00890B43" w14:paraId="6837E8CF" w14:textId="77777777">
      <w:pPr>
        <w:ind w:firstLine="0"/>
      </w:pPr>
    </w:p>
    <w:p xmlns:w14="http://schemas.microsoft.com/office/word/2010/wordml" w:rsidR="00890B43" w:rsidP="00890B43" w:rsidRDefault="00890B43" w14:paraId="31566483" w14:textId="1BE982CB">
      <w:pPr>
        <w:ind w:firstLine="0"/>
      </w:pPr>
      <w:r>
        <w:t>Offentlig sektor står redan inför stora rekryteringsutmaningar.</w:t>
      </w:r>
    </w:p>
    <w:p xmlns:w14="http://schemas.microsoft.com/office/word/2010/wordml" w:rsidR="00890B43" w:rsidP="00890B43" w:rsidRDefault="00890B43" w14:paraId="645C741A" w14:textId="42B7B00C">
      <w:pPr>
        <w:ind w:firstLine="0"/>
      </w:pPr>
      <w:r>
        <w:t>Att ytterligare öka det personliga risktagandet för tjänstemän riskerar att:</w:t>
      </w:r>
    </w:p>
    <w:p xmlns:w14="http://schemas.microsoft.com/office/word/2010/wordml" w:rsidR="00890B43" w:rsidP="00890B43" w:rsidRDefault="00890B43" w14:paraId="49DEFFC2" w14:textId="77777777">
      <w:pPr>
        <w:ind w:firstLine="0"/>
      </w:pPr>
      <w:r>
        <w:t>* göra yrken inom offentlig sektor mindre attraktiva</w:t>
      </w:r>
    </w:p>
    <w:p xmlns:w14="http://schemas.microsoft.com/office/word/2010/wordml" w:rsidR="00890B43" w:rsidP="00890B43" w:rsidRDefault="00890B43" w14:paraId="0B06880D" w14:textId="77777777">
      <w:pPr>
        <w:ind w:firstLine="0"/>
      </w:pPr>
      <w:r>
        <w:t>* försvåra kompetensförsörjningen</w:t>
      </w:r>
    </w:p>
    <w:p xmlns:w14="http://schemas.microsoft.com/office/word/2010/wordml" w:rsidR="00890B43" w:rsidP="00890B43" w:rsidRDefault="00890B43" w14:paraId="149E14A5" w14:textId="77777777">
      <w:pPr>
        <w:ind w:firstLine="0"/>
      </w:pPr>
      <w:r>
        <w:t>* leda till att erfarna medarbetare lämnar</w:t>
      </w:r>
    </w:p>
    <w:p xmlns:w14="http://schemas.microsoft.com/office/word/2010/wordml" w:rsidR="00890B43" w:rsidP="00890B43" w:rsidRDefault="00890B43" w14:paraId="0F8AC115" w14:textId="77777777">
      <w:pPr>
        <w:ind w:firstLine="0"/>
      </w:pPr>
    </w:p>
    <w:p xmlns:w14="http://schemas.microsoft.com/office/word/2010/wordml" w:rsidR="00890B43" w:rsidP="00890B43" w:rsidRDefault="00890B43" w14:paraId="7221083F" w14:textId="39CEB7C3">
      <w:pPr>
        <w:ind w:firstLine="0"/>
      </w:pPr>
      <w:r>
        <w:t>Detta är särskilt allvarligt inom välfärdsyrken där behovet av kompetens redan är stort.</w:t>
      </w:r>
    </w:p>
    <w:p xmlns:w14="http://schemas.microsoft.com/office/word/2010/wordml" w:rsidR="00890B43" w:rsidP="00890B43" w:rsidRDefault="00890B43" w14:paraId="78464874" w14:textId="7F71EF3B">
      <w:pPr>
        <w:pStyle w:val="Rubrik3"/>
      </w:pPr>
      <w:r>
        <w:t>Sammanfattning</w:t>
      </w:r>
    </w:p>
    <w:p xmlns:w14="http://schemas.microsoft.com/office/word/2010/wordml" w:rsidR="00890B43" w:rsidP="00890B43" w:rsidRDefault="00890B43" w14:paraId="3B5675D0" w14:textId="77777777">
      <w:pPr>
        <w:ind w:firstLine="0"/>
      </w:pPr>
    </w:p>
    <w:p xmlns:w14="http://schemas.microsoft.com/office/word/2010/wordml" w:rsidR="00890B43" w:rsidP="00890B43" w:rsidRDefault="00890B43" w14:paraId="7EF28726" w14:textId="77777777">
      <w:pPr>
        <w:ind w:firstLine="0"/>
      </w:pPr>
      <w:r>
        <w:t>Det är nödvändigt att bekämpa korruption och maktmissbruk i offentlig sektor.</w:t>
      </w:r>
    </w:p>
    <w:p xmlns:w14="http://schemas.microsoft.com/office/word/2010/wordml" w:rsidR="00890B43" w:rsidP="00890B43" w:rsidRDefault="00890B43" w14:paraId="3937ADCC" w14:textId="77777777">
      <w:pPr>
        <w:ind w:firstLine="0"/>
      </w:pPr>
      <w:r>
        <w:t>Den aktuella propositionen riskerar dock att:</w:t>
      </w:r>
    </w:p>
    <w:p xmlns:w14="http://schemas.microsoft.com/office/word/2010/wordml" w:rsidR="00890B43" w:rsidP="00890B43" w:rsidRDefault="00890B43" w14:paraId="281341A7" w14:textId="77777777">
      <w:pPr>
        <w:ind w:firstLine="0"/>
      </w:pPr>
    </w:p>
    <w:p xmlns:w14="http://schemas.microsoft.com/office/word/2010/wordml" w:rsidR="00890B43" w:rsidP="00890B43" w:rsidRDefault="00890B43" w14:paraId="05CA75A5" w14:textId="77777777">
      <w:pPr>
        <w:ind w:firstLine="0"/>
      </w:pPr>
      <w:r>
        <w:t>* missa de verkliga strukturella problemen</w:t>
      </w:r>
    </w:p>
    <w:p xmlns:w14="http://schemas.microsoft.com/office/word/2010/wordml" w:rsidR="00890B43" w:rsidP="00890B43" w:rsidRDefault="00890B43" w14:paraId="430FE37A" w14:textId="77777777">
      <w:pPr>
        <w:ind w:firstLine="0"/>
      </w:pPr>
      <w:r>
        <w:t>* flytta ansvar från systemnivå till individnivå</w:t>
      </w:r>
    </w:p>
    <w:p xmlns:w14="http://schemas.microsoft.com/office/word/2010/wordml" w:rsidR="00890B43" w:rsidP="00890B43" w:rsidRDefault="00890B43" w14:paraId="5396A36C" w14:textId="77777777">
      <w:pPr>
        <w:ind w:firstLine="0"/>
      </w:pPr>
      <w:r>
        <w:t>* skapa en tystnadskultur</w:t>
      </w:r>
    </w:p>
    <w:p xmlns:w14="http://schemas.microsoft.com/office/word/2010/wordml" w:rsidR="00890B43" w:rsidP="00890B43" w:rsidRDefault="00890B43" w14:paraId="550859D9" w14:textId="77777777">
      <w:pPr>
        <w:ind w:firstLine="0"/>
      </w:pPr>
      <w:r>
        <w:t>* försämra arbetsmiljön och rekryteringen</w:t>
      </w:r>
    </w:p>
    <w:p xmlns:w14="http://schemas.microsoft.com/office/word/2010/wordml" w:rsidR="00890B43" w:rsidP="00890B43" w:rsidRDefault="00890B43" w14:paraId="3C6BBE16" w14:textId="77777777">
      <w:pPr>
        <w:ind w:firstLine="0"/>
      </w:pPr>
      <w:r>
        <w:t>* i praktiken användas för att pressa tjänstemän att följa även etiskt problematiska regelverk</w:t>
      </w:r>
    </w:p>
    <w:p xmlns:w14="http://schemas.microsoft.com/office/word/2010/wordml" w:rsidR="00890B43" w:rsidP="00890B43" w:rsidRDefault="00890B43" w14:paraId="0C682D2F" w14:textId="77777777">
      <w:pPr>
        <w:ind w:firstLine="0"/>
      </w:pPr>
    </w:p>
    <w:p xmlns:w14="http://schemas.microsoft.com/office/word/2010/wordml" w:rsidRPr="004A5C83" w:rsidR="004A5C83" w:rsidP="00890B43" w:rsidRDefault="00890B43" w14:paraId="357E5047" w14:textId="139A19BA">
      <w:pPr>
        <w:ind w:firstLine="0"/>
      </w:pPr>
      <w:r>
        <w:t>Mot denna bakgrund bör riksdagen avslå propositionen.</w:t>
      </w:r>
    </w:p>
    <w:sdt>
      <w:sdtPr>
        <w:alias w:val="CC_Underskrifter"/>
        <w:tag w:val="CC_Underskrifter"/>
        <w:id w:val="583496634"/>
        <w:lock w:val="sdtContentLocked"/>
        <w:placeholder>
          <w:docPart w:val="06CBA17CE74D41A39E37F7EF9EED8DD8"/>
        </w:placeholder>
      </w:sdtPr>
      <w:sdtEndPr>
        <w:rPr>
          <w:i/>
          <w:noProof/>
        </w:rPr>
      </w:sdtEndPr>
      <w:sdtContent>
        <w:p xmlns:w14="http://schemas.microsoft.com/office/word/2010/wordml" w:rsidR="004A5C83" w:rsidP="00EB6739" w:rsidRDefault="004A5C83" w14:paraId="45151920" w14:textId="77777777">
          <w:pPr/>
          <w:r/>
        </w:p>
        <w:p xmlns:w14="http://schemas.microsoft.com/office/word/2010/wordml" w:rsidR="004A5C83" w:rsidP="00EB6739" w:rsidRDefault="004A5C83" w14:paraId="3B422847" w14:textId="5A1638B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Malcolm Momodou Jallow (-)</w:t>
            </w:r>
          </w:p>
        </w:tc>
      </w:tr>
    </w:tbl>
    <w:p xmlns:w14="http://schemas.microsoft.com/office/word/2010/wordml" w:rsidRPr="008E0FE2" w:rsidR="004801AC" w:rsidP="00DF3554" w:rsidRDefault="004801AC" w14:paraId="5D171C86" w14:textId="7777777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2A1E" w14:textId="77777777" w:rsidR="004A5C83" w:rsidRDefault="004A5C83" w:rsidP="000C1CAD">
      <w:pPr>
        <w:spacing w:line="240" w:lineRule="auto"/>
      </w:pPr>
      <w:r>
        <w:separator/>
      </w:r>
    </w:p>
  </w:endnote>
  <w:endnote w:type="continuationSeparator" w:id="0">
    <w:p w14:paraId="58701240" w14:textId="77777777" w:rsidR="004A5C83" w:rsidRDefault="004A5C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43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0A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E47B" w14:textId="259AB6B8" w:rsidR="00262EA3" w:rsidRPr="00EB6739" w:rsidRDefault="00262EA3" w:rsidP="00EB67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DC0F" w14:textId="77777777" w:rsidR="004A5C83" w:rsidRDefault="004A5C83" w:rsidP="000C1CAD">
      <w:pPr>
        <w:spacing w:line="240" w:lineRule="auto"/>
      </w:pPr>
      <w:r>
        <w:separator/>
      </w:r>
    </w:p>
  </w:footnote>
  <w:footnote w:type="continuationSeparator" w:id="0">
    <w:p w14:paraId="17394CC1" w14:textId="77777777" w:rsidR="004A5C83" w:rsidRDefault="004A5C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625F51DD" w14:textId="42665C36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B6739" w14:paraId="0A4771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3206ABF38F40F8BC6BDDDA4BAFC20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DF4CB7D3534DE2B6642C29D2C6076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EB6739" w14:paraId="0A4771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3206ABF38F40F8BC6BDDDA4BAFC20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DF4CB7D3534DE2B6642C29D2C6076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D465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40271FDF" w14:textId="5E88D529">
    <w:pPr>
      <w:jc w:val="right"/>
    </w:pPr>
  </w:p>
  <w:p w:rsidR="00262EA3" w:rsidP="00776B74" w:rsidRDefault="00262EA3" w14:paraId="37FE87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EB6739" w14:paraId="60C02B74" w14:textId="1AD7A95B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B6739" w14:paraId="474FDD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
            <w:t>Enskild 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placeholder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B6739" w14:paraId="5DFDDB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B6739" w14:paraId="6EEB82CA" w14:textId="1A04442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:4123</w:t>
        </w:r>
      </w:sdtContent>
    </w:sdt>
  </w:p>
  <w:p w:rsidR="00262EA3" w:rsidP="00E03A3D" w:rsidRDefault="00EB6739" w14:paraId="5C058235" w14:textId="25CE7E5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83206ABF38F40F8BC6BDDDA4BAFC202"/>
        </w:placeholder>
        <w15:appearance w15:val="hidden"/>
        <w:text/>
      </w:sdtPr>
      <w:sdtEndPr/>
      <w:sdtContent>
        <w:r>
          <w:t>
            <w:t>av Daniel Riazat m.fl. (-)</w:t>
          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ADF4CB7D3534DE2B6642C29D2C6076B"/>
      </w:placeholder>
      <w:text/>
    </w:sdtPr>
    <w:sdtEndPr/>
    <w:sdtContent>
      <w:p w:rsidR="00262EA3" w:rsidP="00283E0F" w:rsidRDefault="004A5C83" w14:paraId="5A610AC9" w14:textId="25ADBE19">
        <w:pPr>
          <w:pStyle w:val="FSHRub2"/>
        </w:pPr>
        <w:r>
          <w:t>med anledning av prop. 2025/26:217 Ett utökat straffrättsligt tjänstemannaansvar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E7B1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A5C8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59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C83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9BF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10B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B43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739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77DC8"/>
  <w15:chartTrackingRefBased/>
  <w15:docId w15:val="{FA4A625E-171B-4F59-AE38-19E2DFD0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73BC3BA25404FB599A07FF0A06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60B84-6541-42A9-AA84-535AF9916721}"/>
      </w:docPartPr>
      <w:docPartBody>
        <w:p w:rsidR="00CC6E3B" w:rsidRDefault="00CC6E3B">
          <w:pPr>
            <w:pStyle w:val="35B73BC3BA25404FB599A07FF0A06A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7792D5B28A41E297C5683BF687C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35D49-1FE9-4E1E-ABEC-B7CC717E18A3}"/>
      </w:docPartPr>
      <w:docPartBody>
        <w:p w:rsidR="00CC6E3B" w:rsidRDefault="00CC6E3B">
          <w:pPr>
            <w:pStyle w:val="B47792D5B28A41E297C5683BF687CF3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7B3E0CF53494C8D8B3ED7B425D11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5ED90-5122-48A8-B484-4ACDAF7EC243}"/>
      </w:docPartPr>
      <w:docPartBody>
        <w:p w:rsidR="00CC6E3B" w:rsidRDefault="00CC6E3B">
          <w:pPr>
            <w:pStyle w:val="77B3E0CF53494C8D8B3ED7B425D112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CBA17CE74D41A39E37F7EF9EED8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3202B-DF83-4AF7-8CF4-C84675807BDC}"/>
      </w:docPartPr>
      <w:docPartBody>
        <w:p w:rsidR="00CC6E3B" w:rsidRDefault="00CC6E3B">
          <w:pPr>
            <w:pStyle w:val="06CBA17CE74D41A39E37F7EF9EED8DD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83206ABF38F40F8BC6BDDDA4BAFC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70387-4377-4E73-91F5-431C8C37480C}"/>
      </w:docPartPr>
      <w:docPartBody>
        <w:p w:rsidR="00CC6E3B" w:rsidRDefault="00CC6E3B">
          <w:pPr>
            <w:pStyle w:val="C83206ABF38F40F8BC6BDDDA4BAFC2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DF4CB7D3534DE2B6642C29D2C60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AF8EE-96D6-40B9-A45C-00EB2E66C4FD}"/>
      </w:docPartPr>
      <w:docPartBody>
        <w:p w:rsidR="00CC6E3B" w:rsidRDefault="00CC6E3B">
          <w:pPr>
            <w:pStyle w:val="0ADF4CB7D3534DE2B6642C29D2C607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B"/>
    <w:rsid w:val="006159BF"/>
    <w:rsid w:val="00CC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5B73BC3BA25404FB599A07FF0A06A20">
    <w:name w:val="35B73BC3BA25404FB599A07FF0A06A20"/>
  </w:style>
  <w:style w:type="paragraph" w:customStyle="1" w:styleId="B47792D5B28A41E297C5683BF687CF39">
    <w:name w:val="B47792D5B28A41E297C5683BF687CF39"/>
  </w:style>
  <w:style w:type="paragraph" w:customStyle="1" w:styleId="74C4395FC2264702A270B00FA446FF38">
    <w:name w:val="74C4395FC2264702A270B00FA446FF38"/>
  </w:style>
  <w:style w:type="paragraph" w:customStyle="1" w:styleId="77B3E0CF53494C8D8B3ED7B425D11229">
    <w:name w:val="77B3E0CF53494C8D8B3ED7B425D11229"/>
  </w:style>
  <w:style w:type="paragraph" w:customStyle="1" w:styleId="143D2B50C18B42DB9DF3FE03C7A59F0C">
    <w:name w:val="143D2B50C18B42DB9DF3FE03C7A59F0C"/>
  </w:style>
  <w:style w:type="paragraph" w:customStyle="1" w:styleId="06CBA17CE74D41A39E37F7EF9EED8DD8">
    <w:name w:val="06CBA17CE74D41A39E37F7EF9EED8DD8"/>
  </w:style>
  <w:style w:type="paragraph" w:customStyle="1" w:styleId="C83206ABF38F40F8BC6BDDDA4BAFC202">
    <w:name w:val="C83206ABF38F40F8BC6BDDDA4BAFC202"/>
  </w:style>
  <w:style w:type="paragraph" w:customStyle="1" w:styleId="0ADF4CB7D3534DE2B6642C29D2C6076B">
    <w:name w:val="0ADF4CB7D3534DE2B6642C29D2C6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29E01-6D8C-4EAF-986D-9CA0AFB58B39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624DF-3170-4F50-ACE8-6E08E5DAB6BD}"/>
</file>

<file path=customXml/itemProps4.xml><?xml version="1.0" encoding="utf-8"?>
<ds:datastoreItem xmlns:ds="http://schemas.openxmlformats.org/officeDocument/2006/customXml" ds:itemID="{821B3B74-206E-441A-AF65-C02DF0F5C18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606</Words>
  <Characters>3886</Characters>
  <Application>Microsoft Office Word</Application>
  <DocSecurity>0</DocSecurity>
  <Lines>88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 anledning av prop  2025 26 217 Ett  utökat straffrättsligt tjänstemannaansvar</vt:lpstr>
      <vt:lpstr>
      </vt:lpstr>
    </vt:vector>
  </TitlesOfParts>
  <Company>Sveriges riksdag</Company>
  <LinksUpToDate>false</LinksUpToDate>
  <CharactersWithSpaces>4459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