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291F025" w14:textId="77777777">
      <w:pPr>
        <w:pStyle w:val="Normalutanindragellerluft"/>
      </w:pPr>
    </w:p>
    <w:sdt>
      <w:sdtPr>
        <w:alias w:val="CC_Boilerplate_4"/>
        <w:tag w:val="CC_Boilerplate_4"/>
        <w:id w:val="-1644581176"/>
        <w:lock w:val="sdtLocked"/>
        <w:placeholder>
          <w:docPart w:val="81BA38EA78DC4BD4BD3CFA8C5096A242"/>
        </w:placeholder>
        <w15:appearance w15:val="hidden"/>
        <w:text/>
      </w:sdtPr>
      <w:sdtEndPr/>
      <w:sdtContent>
        <w:p w:rsidR="00AF30DD" w:rsidP="00CC4C93" w:rsidRDefault="00AF30DD" w14:paraId="0291F026" w14:textId="77777777">
          <w:pPr>
            <w:pStyle w:val="Rubrik1"/>
          </w:pPr>
          <w:r>
            <w:t>Förslag till riksdagsbeslut</w:t>
          </w:r>
        </w:p>
      </w:sdtContent>
    </w:sdt>
    <w:sdt>
      <w:sdtPr>
        <w:alias w:val="Förslag 1"/>
        <w:tag w:val="71ff84e3-aaf8-47ee-803a-22109fa030e5"/>
        <w:id w:val="1889992834"/>
        <w:lock w:val="sdtLocked"/>
      </w:sdtPr>
      <w:sdtEndPr/>
      <w:sdtContent>
        <w:p w:rsidR="00B306E3" w:rsidRDefault="000F315E" w14:paraId="0291F027" w14:textId="77777777">
          <w:pPr>
            <w:pStyle w:val="Frslagstext"/>
          </w:pPr>
          <w:r>
            <w:t>Riksdagen tillkännager för regeringen som sin mening vad som anförs i motionen om att förstatliga sjukvården.</w:t>
          </w:r>
        </w:p>
      </w:sdtContent>
    </w:sdt>
    <w:p w:rsidR="00AF30DD" w:rsidP="00AF30DD" w:rsidRDefault="000156D9" w14:paraId="0291F028" w14:textId="77777777">
      <w:pPr>
        <w:pStyle w:val="Rubrik1"/>
      </w:pPr>
      <w:bookmarkStart w:name="MotionsStart" w:id="0"/>
      <w:bookmarkEnd w:id="0"/>
      <w:r>
        <w:t>Motivering</w:t>
      </w:r>
    </w:p>
    <w:p w:rsidR="00766534" w:rsidP="00766534" w:rsidRDefault="00766534" w14:paraId="0291F029" w14:textId="6E2556D3">
      <w:r>
        <w:t xml:space="preserve">Till en av välfärdens allra mest centrala delar hör sjukvården. Det är därför också så viktigt att samhället tillhandahåller en adekvat, effektiv och god sjukvård för medborgarna. Då håller det inte att Sverige har en av västvärldens sämsta tillgång till vårdplatser eller att kvaliteten på sjukvården skiljer sig åt runt om i landet. För att dels garantera en mer likvärdig </w:t>
      </w:r>
      <w:r w:rsidR="007878D7">
        <w:t>vård oberoende av bostadsort,</w:t>
      </w:r>
      <w:bookmarkStart w:name="_GoBack" w:id="1"/>
      <w:bookmarkEnd w:id="1"/>
      <w:r>
        <w:t xml:space="preserve"> dels öka insynen och uppmärksamheten kring den svenska sjukvården via en central budget för hela det svenska sjukväsendet, bör regeringen inleda ett förstatligande av sjukvården.</w:t>
      </w:r>
    </w:p>
    <w:p w:rsidR="00766534" w:rsidP="00766534" w:rsidRDefault="00766534" w14:paraId="0291F02A" w14:textId="77777777">
      <w:r>
        <w:t>Det som anförs i motionen bör ges regeringen tillkänna.</w:t>
      </w:r>
    </w:p>
    <w:p w:rsidR="00AF30DD" w:rsidP="00AF30DD" w:rsidRDefault="00AF30DD" w14:paraId="0291F02B" w14:textId="77777777">
      <w:pPr>
        <w:pStyle w:val="Normalutanindragellerluft"/>
      </w:pPr>
    </w:p>
    <w:sdt>
      <w:sdtPr>
        <w:alias w:val="CC_Underskrifter"/>
        <w:tag w:val="CC_Underskrifter"/>
        <w:id w:val="583496634"/>
        <w:lock w:val="sdtContentLocked"/>
        <w:placeholder>
          <w:docPart w:val="7212CDCBF19A4BD68AEBC6A110AEB23F"/>
        </w:placeholder>
        <w15:appearance w15:val="hidden"/>
      </w:sdtPr>
      <w:sdtEndPr/>
      <w:sdtContent>
        <w:p w:rsidRPr="009E153C" w:rsidR="00AD28F9" w:rsidP="0004208D" w:rsidRDefault="00766534" w14:paraId="0291F02C"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9E153C" w:rsidR="00865E70" w:rsidP="004B262F" w:rsidRDefault="00865E70" w14:paraId="0291F030" w14:textId="77777777">
      <w:pPr>
        <w:pStyle w:val="Normalutanindragellerluft"/>
      </w:pPr>
    </w:p>
    <w:sectPr w:rsidRPr="009E153C"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1F033" w14:textId="77777777" w:rsidR="00766534" w:rsidRDefault="00766534" w:rsidP="000C1CAD">
      <w:pPr>
        <w:spacing w:line="240" w:lineRule="auto"/>
      </w:pPr>
      <w:r>
        <w:separator/>
      </w:r>
    </w:p>
  </w:endnote>
  <w:endnote w:type="continuationSeparator" w:id="0">
    <w:p w14:paraId="0291F034" w14:textId="77777777" w:rsidR="00766534" w:rsidRDefault="007665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C4D2E" w14:textId="77777777" w:rsidR="001A70F0" w:rsidRDefault="001A70F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1F03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1F03F" w14:textId="77777777" w:rsidR="004473B0" w:rsidRDefault="004473B0">
    <w:pPr>
      <w:pStyle w:val="Sidfot"/>
    </w:pPr>
    <w:r>
      <w:fldChar w:fldCharType="begin"/>
    </w:r>
    <w:r>
      <w:instrText xml:space="preserve"> PRINTDATE  \@ "yyyy-MM-dd HH:mm"  \* MERGEFORMAT </w:instrText>
    </w:r>
    <w:r>
      <w:fldChar w:fldCharType="separate"/>
    </w:r>
    <w:r>
      <w:rPr>
        <w:noProof/>
      </w:rPr>
      <w:t>2014-11-03 12:02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1F031" w14:textId="77777777" w:rsidR="00766534" w:rsidRDefault="00766534" w:rsidP="000C1CAD">
      <w:pPr>
        <w:spacing w:line="240" w:lineRule="auto"/>
      </w:pPr>
      <w:r>
        <w:separator/>
      </w:r>
    </w:p>
  </w:footnote>
  <w:footnote w:type="continuationSeparator" w:id="0">
    <w:p w14:paraId="0291F032" w14:textId="77777777" w:rsidR="00766534" w:rsidRDefault="0076653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0F0" w:rsidRDefault="001A70F0" w14:paraId="0C1A7B6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0F0" w:rsidRDefault="001A70F0" w14:paraId="550F74C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291F03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878D7" w14:paraId="0291F03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1271</w:t>
        </w:r>
      </w:sdtContent>
    </w:sdt>
  </w:p>
  <w:p w:rsidR="00467151" w:rsidP="00283E0F" w:rsidRDefault="007878D7" w14:paraId="0291F03C" w14:textId="77777777">
    <w:pPr>
      <w:pStyle w:val="FSHRub2"/>
    </w:pPr>
    <w:sdt>
      <w:sdtPr>
        <w:alias w:val="CC_Noformat_Avtext"/>
        <w:tag w:val="CC_Noformat_Avtext"/>
        <w:id w:val="1389603703"/>
        <w:lock w:val="sdtContentLocked"/>
        <w15:appearance w15:val="hidden"/>
        <w:text/>
      </w:sdtPr>
      <w:sdtEndPr/>
      <w:sdtContent>
        <w:r>
          <w:t>av Johnny Skalin (SD)</w:t>
        </w:r>
      </w:sdtContent>
    </w:sdt>
  </w:p>
  <w:sdt>
    <w:sdtPr>
      <w:alias w:val="CC_Noformat_Rubtext"/>
      <w:tag w:val="CC_Noformat_Rubtext"/>
      <w:id w:val="1800419874"/>
      <w:lock w:val="sdtLocked"/>
      <w15:appearance w15:val="hidden"/>
      <w:text/>
    </w:sdtPr>
    <w:sdtEndPr/>
    <w:sdtContent>
      <w:p w:rsidR="00467151" w:rsidP="00283E0F" w:rsidRDefault="001A70F0" w14:paraId="0291F03D" w14:textId="63690DBE">
        <w:pPr>
          <w:pStyle w:val="FSHRub2"/>
        </w:pPr>
        <w:r>
          <w:t>Förstatligande av sjukvården</w:t>
        </w:r>
      </w:p>
    </w:sdtContent>
  </w:sdt>
  <w:sdt>
    <w:sdtPr>
      <w:alias w:val="CC_Boilerplate_3"/>
      <w:tag w:val="CC_Boilerplate_3"/>
      <w:id w:val="-1567486118"/>
      <w:lock w:val="sdtContentLocked"/>
      <w15:appearance w15:val="hidden"/>
      <w:text w:multiLine="1"/>
    </w:sdtPr>
    <w:sdtEndPr/>
    <w:sdtContent>
      <w:p w:rsidR="00467151" w:rsidP="00283E0F" w:rsidRDefault="00467151" w14:paraId="0291F03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0C9C837-8279-4CB5-A0AE-B116770535BC}"/>
  </w:docVars>
  <w:rsids>
    <w:rsidRoot w:val="0076653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08D"/>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315E"/>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70F0"/>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73B0"/>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6534"/>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878D7"/>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6E3"/>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0A0A"/>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392D"/>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67164"/>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91F025"/>
  <w15:chartTrackingRefBased/>
  <w15:docId w15:val="{D4E9D50F-6412-491B-A985-D61BF7C8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766534"/>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766534"/>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BA38EA78DC4BD4BD3CFA8C5096A242"/>
        <w:category>
          <w:name w:val="Allmänt"/>
          <w:gallery w:val="placeholder"/>
        </w:category>
        <w:types>
          <w:type w:val="bbPlcHdr"/>
        </w:types>
        <w:behaviors>
          <w:behavior w:val="content"/>
        </w:behaviors>
        <w:guid w:val="{1113A66C-C912-44AF-B578-1FFE6D09FFDE}"/>
      </w:docPartPr>
      <w:docPartBody>
        <w:p w:rsidR="00AA5598" w:rsidRDefault="00AA5598">
          <w:pPr>
            <w:pStyle w:val="81BA38EA78DC4BD4BD3CFA8C5096A242"/>
          </w:pPr>
          <w:r w:rsidRPr="009A726D">
            <w:rPr>
              <w:rStyle w:val="Platshllartext"/>
            </w:rPr>
            <w:t>Klicka här för att ange text.</w:t>
          </w:r>
        </w:p>
      </w:docPartBody>
    </w:docPart>
    <w:docPart>
      <w:docPartPr>
        <w:name w:val="7212CDCBF19A4BD68AEBC6A110AEB23F"/>
        <w:category>
          <w:name w:val="Allmänt"/>
          <w:gallery w:val="placeholder"/>
        </w:category>
        <w:types>
          <w:type w:val="bbPlcHdr"/>
        </w:types>
        <w:behaviors>
          <w:behavior w:val="content"/>
        </w:behaviors>
        <w:guid w:val="{A67510AA-FCFB-4F05-BA56-307638EDDD28}"/>
      </w:docPartPr>
      <w:docPartBody>
        <w:p w:rsidR="00AA5598" w:rsidRDefault="00AA5598">
          <w:pPr>
            <w:pStyle w:val="7212CDCBF19A4BD68AEBC6A110AEB23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598"/>
    <w:rsid w:val="00AA55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1BA38EA78DC4BD4BD3CFA8C5096A242">
    <w:name w:val="81BA38EA78DC4BD4BD3CFA8C5096A242"/>
  </w:style>
  <w:style w:type="paragraph" w:customStyle="1" w:styleId="92B6E74B22C44D4F8224F8453889C5D9">
    <w:name w:val="92B6E74B22C44D4F8224F8453889C5D9"/>
  </w:style>
  <w:style w:type="paragraph" w:customStyle="1" w:styleId="7212CDCBF19A4BD68AEBC6A110AEB23F">
    <w:name w:val="7212CDCBF19A4BD68AEBC6A110AEB2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1293</RubrikLookup>
    <MotionGuid xmlns="00d11361-0b92-4bae-a181-288d6a55b763">712cead3-3a6e-47e5-8b88-bbc74b54cabb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B0D59C-81FD-4B0B-B229-2CB88A2B6F2F}"/>
</file>

<file path=customXml/itemProps2.xml><?xml version="1.0" encoding="utf-8"?>
<ds:datastoreItem xmlns:ds="http://schemas.openxmlformats.org/officeDocument/2006/customXml" ds:itemID="{D07FB7FB-1204-4060-A02A-8D1EDCF39BB8}"/>
</file>

<file path=customXml/itemProps3.xml><?xml version="1.0" encoding="utf-8"?>
<ds:datastoreItem xmlns:ds="http://schemas.openxmlformats.org/officeDocument/2006/customXml" ds:itemID="{65902E63-AB3B-47A0-B4BC-A45EAB82E3BF}"/>
</file>

<file path=customXml/itemProps4.xml><?xml version="1.0" encoding="utf-8"?>
<ds:datastoreItem xmlns:ds="http://schemas.openxmlformats.org/officeDocument/2006/customXml" ds:itemID="{5F795D04-2BF8-448C-A449-2BF598B119DD}"/>
</file>

<file path=docProps/app.xml><?xml version="1.0" encoding="utf-8"?>
<Properties xmlns="http://schemas.openxmlformats.org/officeDocument/2006/extended-properties" xmlns:vt="http://schemas.openxmlformats.org/officeDocument/2006/docPropsVTypes">
  <Template>GranskaMot.dotm</Template>
  <TotalTime>3</TotalTime>
  <Pages>1</Pages>
  <Words>124</Words>
  <Characters>697</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201415SD154 Förstatliga sjukvården</dc:title>
  <dc:subject/>
  <dc:creator>It-avdelningen</dc:creator>
  <cp:keywords/>
  <dc:description/>
  <cp:lastModifiedBy>Susanne Andersson</cp:lastModifiedBy>
  <cp:revision>7</cp:revision>
  <cp:lastPrinted>2014-11-03T11:02:00Z</cp:lastPrinted>
  <dcterms:created xsi:type="dcterms:W3CDTF">2014-11-03T11:01:00Z</dcterms:created>
  <dcterms:modified xsi:type="dcterms:W3CDTF">2015-07-28T08:27:00Z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*TDB465299F61A*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http://filur.riksdagen.se/drop/DropOffLibrary/TDB465299F61A.docx</vt:lpwstr>
  </property>
</Properties>
</file>