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1CC" w:rsidRPr="005501CC" w:rsidRDefault="005501CC">
      <w:pPr>
        <w:pStyle w:val="Frslagsrubrik"/>
      </w:pPr>
      <w:r w:rsidRPr="005501CC">
        <w:t>Förslag till riksdagsbeslut</w:t>
      </w:r>
    </w:p>
    <w:p w:rsidR="005501CC" w:rsidRPr="005501CC" w:rsidRDefault="005501CC">
      <w:pPr>
        <w:pStyle w:val="Hemstlatt"/>
        <w:ind w:left="0"/>
      </w:pPr>
      <w:r w:rsidRPr="005501CC">
        <w:t>Riksdagen tillkännager för regeringen som sin mening vad som anförs i motionen om att se över hur informationen om och tillän</w:t>
      </w:r>
      <w:r w:rsidRPr="005501CC">
        <w:t>g</w:t>
      </w:r>
      <w:r w:rsidRPr="005501CC">
        <w:t>ligheten till svenska besöksmål kan förbättras för utländska besök</w:t>
      </w:r>
      <w:r w:rsidRPr="005501CC">
        <w:t>a</w:t>
      </w:r>
      <w:r w:rsidRPr="005501CC">
        <w:t>re.</w:t>
      </w:r>
    </w:p>
    <w:p w:rsidR="005501CC" w:rsidRPr="005501CC" w:rsidRDefault="005501CC">
      <w:pPr>
        <w:pStyle w:val="Rubrik1"/>
      </w:pPr>
      <w:r w:rsidRPr="005501CC">
        <w:t>Motivering</w:t>
      </w:r>
    </w:p>
    <w:p w:rsidR="005501CC" w:rsidRPr="005501CC" w:rsidRDefault="005501CC">
      <w:r w:rsidRPr="005501CC">
        <w:t xml:space="preserve">Turism- och besöksnäringen omsätter i Sverige årligen nästan 300 miljarder kronor. Konsumtionen från den utländska turismen genererar stora inkomster till såväl svenska företag som staten, och tillför hundratusentals jobb till inom näringen. Tyvärr förbises ofta utländska besökare eftersom de flesta skyltar och information som ges endast finns på svenska. Det är därför viktigt med en internationalisering av skyltningen och den information som finns tillgänglig i anslutning till våra kommunikationsmedel. </w:t>
      </w:r>
    </w:p>
    <w:p w:rsidR="005501CC" w:rsidRPr="005501CC" w:rsidRDefault="005501CC">
      <w:pPr>
        <w:pStyle w:val="Normaltindrag"/>
      </w:pPr>
      <w:r w:rsidRPr="005501CC">
        <w:t>Genom att uppdra till berörda myndigheter att säkerställa relevant fle</w:t>
      </w:r>
      <w:r w:rsidRPr="005501CC">
        <w:t>r</w:t>
      </w:r>
      <w:r w:rsidRPr="005501CC">
        <w:t>språkig information skulle staten kunna tillse att tillgängligheten för tillresa</w:t>
      </w:r>
      <w:r w:rsidRPr="005501CC">
        <w:t>n</w:t>
      </w:r>
      <w:r w:rsidRPr="005501CC">
        <w:t xml:space="preserve">de utländska besökare ökar. Detta skulle även kunna omfatta t.ex. SJ, så att information som ropas ut i högtalare och tåg ges på fler språk än svenska.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1CC">
        <w:trPr>
          <w:cantSplit/>
        </w:trPr>
        <w:tc>
          <w:tcPr>
            <w:tcW w:w="3046" w:type="dxa"/>
          </w:tcPr>
          <w:p w:rsidR="005501CC" w:rsidRPr="005501CC" w:rsidRDefault="005501CC">
            <w:pPr>
              <w:pStyle w:val="UnderskriftDatum"/>
              <w:spacing w:before="240"/>
            </w:pPr>
            <w:r w:rsidRPr="005501CC">
              <w:t>Stockholm den 21 oktober 2010</w:t>
            </w:r>
          </w:p>
        </w:tc>
        <w:tc>
          <w:tcPr>
            <w:tcW w:w="3047" w:type="dxa"/>
          </w:tcPr>
          <w:p w:rsidR="005501CC" w:rsidRPr="005501CC" w:rsidRDefault="005501CC">
            <w:pPr>
              <w:pStyle w:val="Underskrifter"/>
              <w:spacing w:before="240"/>
            </w:pPr>
          </w:p>
        </w:tc>
      </w:tr>
      <w:tr w:rsidR="00000000" w:rsidRPr="005501CC">
        <w:trPr>
          <w:cantSplit/>
        </w:trPr>
        <w:tc>
          <w:tcPr>
            <w:tcW w:w="3046" w:type="dxa"/>
          </w:tcPr>
          <w:p w:rsidR="005501CC" w:rsidRPr="005501CC" w:rsidRDefault="005501CC">
            <w:pPr>
              <w:pStyle w:val="Underskrifter"/>
            </w:pPr>
            <w:r w:rsidRPr="005501CC">
              <w:t>Hans Rothenberg (M)</w:t>
            </w:r>
          </w:p>
        </w:tc>
        <w:tc>
          <w:tcPr>
            <w:tcW w:w="3046" w:type="dxa"/>
          </w:tcPr>
          <w:p w:rsidR="005501CC" w:rsidRPr="005501CC" w:rsidRDefault="005501CC">
            <w:pPr>
              <w:pStyle w:val="Underskrifter"/>
            </w:pPr>
          </w:p>
        </w:tc>
      </w:tr>
      <w:tr w:rsidR="00000000" w:rsidRPr="005501CC">
        <w:trPr>
          <w:cantSplit/>
        </w:trPr>
        <w:tc>
          <w:tcPr>
            <w:tcW w:w="3046" w:type="dxa"/>
          </w:tcPr>
          <w:p w:rsidR="005501CC" w:rsidRPr="005501CC" w:rsidRDefault="005501CC">
            <w:pPr>
              <w:pStyle w:val="Underskrifter"/>
            </w:pPr>
            <w:r w:rsidRPr="005501CC">
              <w:t>Betty Malmberg (M)</w:t>
            </w:r>
          </w:p>
        </w:tc>
        <w:tc>
          <w:tcPr>
            <w:tcW w:w="3046" w:type="dxa"/>
          </w:tcPr>
          <w:p w:rsidR="005501CC" w:rsidRPr="005501CC" w:rsidRDefault="005501CC">
            <w:pPr>
              <w:pStyle w:val="Underskrifter"/>
            </w:pPr>
            <w:r w:rsidRPr="005501CC">
              <w:t>Jan R Andersson (M)</w:t>
            </w:r>
          </w:p>
        </w:tc>
      </w:tr>
    </w:tbl>
    <w:p w:rsidR="005501CC" w:rsidRPr="005501CC" w:rsidRDefault="005501CC">
      <w:pPr>
        <w:pStyle w:val="Normaltindrag"/>
      </w:pPr>
    </w:p>
    <w:sectPr w:rsidR="00000000" w:rsidRPr="005501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1CC" w:rsidRPr="005501CC" w:rsidRDefault="005501CC">
      <w:r w:rsidRPr="005501CC">
        <w:separator/>
      </w:r>
    </w:p>
  </w:endnote>
  <w:endnote w:type="continuationSeparator" w:id="0">
    <w:p w:rsidR="005501CC" w:rsidRPr="005501CC" w:rsidRDefault="005501CC">
      <w:r w:rsidRPr="00550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Sidfot"/>
    </w:pPr>
    <w:r w:rsidRPr="005501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960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CC" w:rsidRDefault="005501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1CC" w:rsidRDefault="005501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Sidfot"/>
    </w:pPr>
    <w:r w:rsidRPr="005501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70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CC" w:rsidRDefault="005501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1CC" w:rsidRDefault="005501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Sidfot"/>
    </w:pPr>
    <w:r w:rsidRPr="005501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87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CC" w:rsidRDefault="005501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1CC" w:rsidRDefault="005501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1CC" w:rsidRPr="005501CC" w:rsidRDefault="005501CC">
      <w:r w:rsidRPr="005501CC">
        <w:separator/>
      </w:r>
    </w:p>
  </w:footnote>
  <w:footnote w:type="continuationSeparator" w:id="0">
    <w:p w:rsidR="005501CC" w:rsidRPr="005501CC" w:rsidRDefault="005501CC">
      <w:r w:rsidRPr="00550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Sidhuvud"/>
    </w:pPr>
    <w:r w:rsidRPr="005501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628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CC" w:rsidRDefault="005501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1CC" w:rsidRDefault="005501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Sidhuvud"/>
    </w:pPr>
    <w:r w:rsidRPr="005501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594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1CC" w:rsidRDefault="005501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1CC" w:rsidRDefault="005501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1CC" w:rsidRPr="005501CC" w:rsidRDefault="005501CC">
    <w:pPr>
      <w:pStyle w:val="FSHNormal"/>
      <w:tabs>
        <w:tab w:val="right" w:pos="5840"/>
      </w:tabs>
    </w:pPr>
    <w:r w:rsidRPr="005501CC">
      <w:br/>
    </w:r>
    <w:r w:rsidRPr="005501CC">
      <w:fldChar w:fldCharType="begin" w:fldLock="1"/>
    </w:r>
    <w:r w:rsidRPr="005501CC">
      <w:instrText xml:space="preserve"> DOCPROPERTY</w:instrText>
    </w:r>
    <w:r w:rsidRPr="005501CC">
      <w:rPr>
        <w:sz w:val="18"/>
      </w:rPr>
      <w:instrText xml:space="preserve"> "YearUser" *\charformat </w:instrText>
    </w:r>
    <w:r w:rsidRPr="005501CC">
      <w:fldChar w:fldCharType="separate"/>
    </w:r>
    <w:r w:rsidRPr="005501CC">
      <w:t>2010/11</w:t>
    </w:r>
    <w:r w:rsidRPr="005501CC">
      <w:fldChar w:fldCharType="end"/>
    </w:r>
    <w:r w:rsidRPr="005501CC">
      <w:t xml:space="preserve"> </w:t>
    </w:r>
    <w:r w:rsidRPr="005501CC">
      <w:tab/>
      <w:t xml:space="preserve">mnr: </w:t>
    </w:r>
    <w:r w:rsidRPr="005501CC">
      <w:fldChar w:fldCharType="begin" w:fldLock="1"/>
    </w:r>
    <w:r w:rsidRPr="005501CC">
      <w:instrText xml:space="preserve"> DOCPROPERTY</w:instrText>
    </w:r>
    <w:r w:rsidRPr="005501CC">
      <w:rPr>
        <w:sz w:val="18"/>
      </w:rPr>
      <w:instrText xml:space="preserve"> "Motionsnummer" *\charformat </w:instrText>
    </w:r>
    <w:r w:rsidRPr="005501CC">
      <w:fldChar w:fldCharType="separate"/>
    </w:r>
    <w:r w:rsidRPr="005501CC">
      <w:t>T304</w:t>
    </w:r>
    <w:r w:rsidRPr="005501CC">
      <w:fldChar w:fldCharType="end"/>
    </w:r>
    <w:r w:rsidRPr="005501CC">
      <w:br/>
    </w:r>
    <w:r w:rsidRPr="005501CC">
      <w:fldChar w:fldCharType="begin" w:fldLock="1"/>
    </w:r>
    <w:r w:rsidRPr="005501CC">
      <w:instrText xml:space="preserve"> DOCPROPERTY</w:instrText>
    </w:r>
    <w:r w:rsidRPr="005501CC">
      <w:rPr>
        <w:sz w:val="18"/>
      </w:rPr>
      <w:instrText xml:space="preserve"> "Samling" *\charformat </w:instrText>
    </w:r>
    <w:r w:rsidRPr="005501CC">
      <w:fldChar w:fldCharType="end"/>
    </w:r>
    <w:r w:rsidRPr="005501CC">
      <w:tab/>
      <w:t xml:space="preserve">pnr: </w:t>
    </w:r>
    <w:r w:rsidRPr="005501CC">
      <w:fldChar w:fldCharType="begin" w:fldLock="1"/>
    </w:r>
    <w:r w:rsidRPr="005501CC">
      <w:instrText xml:space="preserve"> DOCPROPERTY</w:instrText>
    </w:r>
    <w:r w:rsidRPr="005501CC">
      <w:rPr>
        <w:sz w:val="18"/>
      </w:rPr>
      <w:instrText xml:space="preserve"> "Partinummer" *\charformat </w:instrText>
    </w:r>
    <w:r w:rsidRPr="005501CC">
      <w:fldChar w:fldCharType="separate"/>
    </w:r>
    <w:r w:rsidRPr="005501CC">
      <w:t>M1592</w:t>
    </w:r>
    <w:r w:rsidRPr="005501CC">
      <w:fldChar w:fldCharType="end"/>
    </w:r>
  </w:p>
  <w:p w:rsidR="005501CC" w:rsidRPr="005501CC" w:rsidRDefault="005501CC">
    <w:pPr>
      <w:pStyle w:val="FSHRub1"/>
    </w:pPr>
    <w:r w:rsidRPr="005501CC">
      <w:t>Motion till riksdagen</w:t>
    </w:r>
    <w:r w:rsidRPr="005501CC">
      <w:br/>
    </w:r>
    <w:r w:rsidRPr="005501CC">
      <w:fldChar w:fldCharType="begin" w:fldLock="1"/>
    </w:r>
    <w:r w:rsidRPr="005501CC">
      <w:instrText xml:space="preserve"> DOCPROPERTY "YearUser" *\charformat </w:instrText>
    </w:r>
    <w:r w:rsidRPr="005501CC">
      <w:fldChar w:fldCharType="separate"/>
    </w:r>
    <w:r w:rsidRPr="005501CC">
      <w:t>2010/11</w:t>
    </w:r>
    <w:r w:rsidRPr="005501CC">
      <w:fldChar w:fldCharType="end"/>
    </w:r>
    <w:r w:rsidRPr="005501CC">
      <w:t>:</w:t>
    </w:r>
    <w:r w:rsidRPr="005501CC">
      <w:fldChar w:fldCharType="begin" w:fldLock="1"/>
    </w:r>
    <w:r w:rsidRPr="005501CC">
      <w:instrText xml:space="preserve"> DOCPROPERTY "Motionsnummer" *\charformat </w:instrText>
    </w:r>
    <w:r w:rsidRPr="005501CC">
      <w:fldChar w:fldCharType="separate"/>
    </w:r>
    <w:r w:rsidRPr="005501CC">
      <w:t>T304</w:t>
    </w:r>
    <w:r w:rsidRPr="005501CC">
      <w:fldChar w:fldCharType="end"/>
    </w:r>
  </w:p>
  <w:p w:rsidR="005501CC" w:rsidRPr="005501CC" w:rsidRDefault="005501CC">
    <w:pPr>
      <w:pStyle w:val="FSHNormalS5"/>
    </w:pPr>
    <w:r w:rsidRPr="005501CC">
      <w:fldChar w:fldCharType="begin" w:fldLock="1"/>
    </w:r>
    <w:r w:rsidRPr="005501CC">
      <w:instrText xml:space="preserve"> DOCPROPERTY "MotionarText" *\charformat </w:instrText>
    </w:r>
    <w:r w:rsidRPr="005501CC">
      <w:fldChar w:fldCharType="separate"/>
    </w:r>
    <w:r w:rsidRPr="005501CC">
      <w:t>av Hans Rothenberg m.fl. (M)</w:t>
    </w:r>
    <w:r w:rsidRPr="005501CC">
      <w:fldChar w:fldCharType="end"/>
    </w:r>
    <w:r w:rsidRPr="005501CC">
      <w:br/>
    </w:r>
    <w:r w:rsidRPr="005501CC">
      <w:fldChar w:fldCharType="begin" w:fldLock="1"/>
    </w:r>
    <w:r w:rsidRPr="005501CC">
      <w:instrText xml:space="preserve"> DOCPROPERTY "SvarFrasKort" *\charformat </w:instrText>
    </w:r>
    <w:r w:rsidRPr="005501CC">
      <w:fldChar w:fldCharType="end"/>
    </w:r>
  </w:p>
  <w:p w:rsidR="005501CC" w:rsidRPr="005501CC" w:rsidRDefault="005501CC">
    <w:pPr>
      <w:pStyle w:val="FSHTitel"/>
    </w:pPr>
    <w:r w:rsidRPr="005501CC">
      <w:fldChar w:fldCharType="begin" w:fldLock="1"/>
    </w:r>
    <w:r w:rsidRPr="005501CC">
      <w:instrText xml:space="preserve"> DOCPROPERTY</w:instrText>
    </w:r>
    <w:r w:rsidRPr="005501CC">
      <w:rPr>
        <w:sz w:val="18"/>
      </w:rPr>
      <w:instrText xml:space="preserve"> "RubrikSvar" *\charformat </w:instrText>
    </w:r>
    <w:r w:rsidRPr="005501CC">
      <w:fldChar w:fldCharType="separate"/>
    </w:r>
    <w:r w:rsidRPr="005501CC">
      <w:t>Tillgänglighet för utländska besökare</w:t>
    </w:r>
    <w:r w:rsidRPr="005501CC">
      <w:fldChar w:fldCharType="end"/>
    </w:r>
  </w:p>
  <w:p w:rsidR="005501CC" w:rsidRPr="005501CC" w:rsidRDefault="005501CC">
    <w:pPr>
      <w:pStyle w:val="Normal00"/>
    </w:pPr>
  </w:p>
  <w:p w:rsidR="005501CC" w:rsidRPr="005501CC" w:rsidRDefault="00550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3416931">
    <w:abstractNumId w:val="3"/>
  </w:num>
  <w:num w:numId="2" w16cid:durableId="760027810">
    <w:abstractNumId w:val="2"/>
  </w:num>
  <w:num w:numId="3" w16cid:durableId="1814442590">
    <w:abstractNumId w:val="1"/>
  </w:num>
  <w:num w:numId="4" w16cid:durableId="2088111639">
    <w:abstractNumId w:val="0"/>
  </w:num>
  <w:num w:numId="5" w16cid:durableId="745539287">
    <w:abstractNumId w:val="7"/>
  </w:num>
  <w:num w:numId="6" w16cid:durableId="567962537">
    <w:abstractNumId w:val="6"/>
  </w:num>
  <w:num w:numId="7" w16cid:durableId="93793316">
    <w:abstractNumId w:val="5"/>
  </w:num>
  <w:num w:numId="8" w16cid:durableId="242179129">
    <w:abstractNumId w:val="4"/>
  </w:num>
  <w:num w:numId="9" w16cid:durableId="1151022905">
    <w:abstractNumId w:val="8"/>
  </w:num>
  <w:num w:numId="10" w16cid:durableId="1285380617">
    <w:abstractNumId w:val="9"/>
  </w:num>
  <w:num w:numId="11" w16cid:durableId="1435050057">
    <w:abstractNumId w:val="10"/>
  </w:num>
  <w:num w:numId="12" w16cid:durableId="1118255194">
    <w:abstractNumId w:val="13"/>
  </w:num>
  <w:num w:numId="13" w16cid:durableId="76945434">
    <w:abstractNumId w:val="15"/>
  </w:num>
  <w:num w:numId="14" w16cid:durableId="1364742980">
    <w:abstractNumId w:val="16"/>
  </w:num>
  <w:num w:numId="15" w16cid:durableId="392854254">
    <w:abstractNumId w:val="11"/>
  </w:num>
  <w:num w:numId="16" w16cid:durableId="1022130781">
    <w:abstractNumId w:val="18"/>
  </w:num>
  <w:num w:numId="17" w16cid:durableId="356540336">
    <w:abstractNumId w:val="17"/>
  </w:num>
  <w:num w:numId="18" w16cid:durableId="517619595">
    <w:abstractNumId w:val="14"/>
  </w:num>
  <w:num w:numId="19" w16cid:durableId="2074083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E10749B9-50F3-4AE2-A75E-70F010ECB0A4},{44EE7D05-E251-4330-8352-7F15808B9302}"/>
  </w:docVars>
  <w:rsids>
    <w:rsidRoot w:val="008E41CE"/>
    <w:rsid w:val="005501CC"/>
    <w:rsid w:val="008E4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2B7F51-2955-49E0-938F-4B80483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983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m1592</vt:lpstr>
    </vt:vector>
  </TitlesOfParts>
  <Company>Riksdagen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m1592</dc:title>
  <dc:subject>m1592</dc:subject>
  <dc:creator>Riksdagen</dc:creator>
  <cp:keywords>Riksdagen</cp:keywords>
  <dc:description>Versal/gemen i partibeteckning. Gemen i tryck för 0910, versal för 1011 och nyare</dc:description>
  <cp:lastModifiedBy>Lars Brink</cp:lastModifiedBy>
  <cp:revision>2</cp:revision>
  <cp:lastPrinted>2010-11-29T09:50:00Z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 för utländska besökare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utländska besökare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Rothenberg m.fl. (M)</vt:lpwstr>
  </property>
  <property fmtid="{D5CDD505-2E9C-101B-9397-08002B2CF9AE}" pid="26" name="MotionarLista">
    <vt:lpwstr>Rothenberg, Hans (M)\Malmberg, Betty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Betty Malmberg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20102011000000000109000015920069</vt:lpwstr>
  </property>
  <property fmtid="{D5CDD505-2E9C-101B-9397-08002B2CF9AE}" pid="47" name="datum">
    <vt:lpwstr>101021</vt:lpwstr>
  </property>
  <property fmtid="{D5CDD505-2E9C-101B-9397-08002B2CF9AE}" pid="48" name="avsändar-e-post">
    <vt:lpwstr>petter.jonsson@riksdagen.se</vt:lpwstr>
  </property>
  <property fmtid="{D5CDD505-2E9C-101B-9397-08002B2CF9AE}" pid="49" name="id">
    <vt:lpwstr>20102011000000000109000015920069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{E3F1FB0D-9C64-4B68-B725-4CBAA348EF39}</vt:lpwstr>
  </property>
  <property fmtid="{D5CDD505-2E9C-101B-9397-08002B2CF9AE}" pid="53" name="Överföringar">
    <vt:i4>0</vt:i4>
  </property>
  <property fmtid="{D5CDD505-2E9C-101B-9397-08002B2CF9AE}" pid="54" name="Checksum">
    <vt:lpwstr>*0021327893571*</vt:lpwstr>
  </property>
  <property fmtid="{D5CDD505-2E9C-101B-9397-08002B2CF9AE}" pid="55" name="skuggnummer">
    <vt:lpwstr>1334</vt:lpwstr>
  </property>
  <property fmtid="{D5CDD505-2E9C-101B-9397-08002B2CF9AE}" pid="56" name="urixVersion">
    <vt:lpwstr>4.3.2.0</vt:lpwstr>
  </property>
  <property fmtid="{D5CDD505-2E9C-101B-9397-08002B2CF9AE}" pid="57" name="urixOrigin">
    <vt:lpwstr>101129 10:50:33.097</vt:lpwstr>
  </property>
  <property fmtid="{D5CDD505-2E9C-101B-9397-08002B2CF9AE}" pid="58" name="urixGuid">
    <vt:lpwstr>{13BD4819-9824-4944-9E0F-AC3297CBBEB8}</vt:lpwstr>
  </property>
</Properties>
</file>