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2D67" w:rsidP="00DA0661">
      <w:pPr>
        <w:pStyle w:val="Title"/>
      </w:pPr>
      <w:bookmarkStart w:id="0" w:name="Start"/>
      <w:bookmarkEnd w:id="0"/>
      <w:r>
        <w:t>Svar på fråga 2021/22:1223 av Lars Beckman (M)</w:t>
      </w:r>
      <w:r>
        <w:br/>
        <w:t>Effektiviteten hos Lantmäteriet</w:t>
      </w:r>
    </w:p>
    <w:p w:rsidR="00A42D67" w:rsidRPr="00A42D67" w:rsidP="00A42D67">
      <w:pPr>
        <w:autoSpaceDE w:val="0"/>
        <w:autoSpaceDN w:val="0"/>
        <w:adjustRightInd w:val="0"/>
        <w:spacing w:after="0" w:line="240" w:lineRule="auto"/>
      </w:pPr>
      <w:r>
        <w:t>Lars Beckman har frågat mig v</w:t>
      </w:r>
      <w:r w:rsidRPr="00A42D67">
        <w:t>ilka åtgärder jag avser att vidta på kort sikt för att förbättra effektiviteten hos Lantmäteriet så att kostnaderna sjunker och</w:t>
      </w:r>
    </w:p>
    <w:p w:rsidR="00A42D67" w:rsidP="00A42D67">
      <w:pPr>
        <w:pStyle w:val="BodyText"/>
      </w:pPr>
      <w:r w:rsidRPr="00A42D67">
        <w:t>handläggningstiden minskar</w:t>
      </w:r>
      <w:r>
        <w:t>.</w:t>
      </w:r>
    </w:p>
    <w:p w:rsidR="00A42D67" w:rsidP="00A42D67">
      <w:pPr>
        <w:pStyle w:val="BodyText"/>
      </w:pPr>
      <w:r w:rsidRPr="00FA1E01">
        <w:t>Regeringen välkomnar Riksrevisionens granskning och anser att rapporten utgör ett viktigt bidrag i det fortlöpande arbete som regeringen bedriver i syfte att utveckla och förbättra</w:t>
      </w:r>
      <w:r>
        <w:t xml:space="preserve"> Sveriges fastighetsbildning.</w:t>
      </w:r>
      <w:r w:rsidRPr="00FA1E01">
        <w:t xml:space="preserve"> </w:t>
      </w:r>
      <w:r>
        <w:t xml:space="preserve"> </w:t>
      </w:r>
    </w:p>
    <w:p w:rsidR="00CF2946" w:rsidRPr="003D2821" w:rsidP="003D2821">
      <w:pPr>
        <w:pStyle w:val="BodyText"/>
      </w:pPr>
      <w:r>
        <w:t xml:space="preserve">De förändringar </w:t>
      </w:r>
      <w:r w:rsidR="003D2821">
        <w:t>i relevanta regelverk</w:t>
      </w:r>
      <w:r w:rsidR="00394AC7">
        <w:t>,</w:t>
      </w:r>
      <w:r w:rsidR="003D2821">
        <w:t xml:space="preserve"> </w:t>
      </w:r>
      <w:r>
        <w:t>som Riksrevisionen rekommenderar</w:t>
      </w:r>
      <w:r w:rsidR="003D2821">
        <w:t xml:space="preserve"> </w:t>
      </w:r>
      <w:r>
        <w:t>regeringen</w:t>
      </w:r>
      <w:r w:rsidR="00394AC7">
        <w:t xml:space="preserve"> att genomföra</w:t>
      </w:r>
      <w:r w:rsidR="003D2821">
        <w:t xml:space="preserve">, </w:t>
      </w:r>
      <w:r>
        <w:t>är</w:t>
      </w:r>
      <w:r w:rsidR="003D2821">
        <w:t xml:space="preserve"> </w:t>
      </w:r>
      <w:r w:rsidR="004F249E">
        <w:t xml:space="preserve">i flera delar </w:t>
      </w:r>
      <w:r w:rsidR="003D2821">
        <w:t>komplexa</w:t>
      </w:r>
      <w:r w:rsidR="00C95DAD">
        <w:t xml:space="preserve"> och</w:t>
      </w:r>
      <w:r w:rsidR="003D2821">
        <w:t xml:space="preserve"> utgör ett omfattande och tidskrävande arbete </w:t>
      </w:r>
      <w:r w:rsidR="00C95DAD">
        <w:t>som ger</w:t>
      </w:r>
      <w:r w:rsidR="00394AC7">
        <w:t xml:space="preserve"> </w:t>
      </w:r>
      <w:r w:rsidR="00C95DAD">
        <w:t>resultat på lång sikt</w:t>
      </w:r>
      <w:r w:rsidR="003D2821">
        <w:t>. Avgiftsmodellen är nära sammankopplad med regelverket för att utföra förrättningar varför en avvägning behöver göras i vilken ordning eventuella förändringar behöver göras.</w:t>
      </w:r>
      <w:r>
        <w:t xml:space="preserve">  </w:t>
      </w:r>
    </w:p>
    <w:p w:rsidR="00DF5600" w:rsidP="00DF5600">
      <w:pPr>
        <w:pStyle w:val="BodyText"/>
      </w:pPr>
      <w:r>
        <w:t xml:space="preserve">Riksrevisionens rekommendationer kommer tas om hand av regeringen </w:t>
      </w:r>
      <w:r w:rsidR="003D2821">
        <w:t>som</w:t>
      </w:r>
      <w:r>
        <w:t xml:space="preserve"> därefter</w:t>
      </w:r>
      <w:r w:rsidR="00AD1A57">
        <w:t xml:space="preserve"> kommer</w:t>
      </w:r>
      <w:r>
        <w:t xml:space="preserve"> </w:t>
      </w:r>
      <w:r w:rsidR="00394AC7">
        <w:t xml:space="preserve">att </w:t>
      </w:r>
      <w:r>
        <w:t xml:space="preserve">återkomma till </w:t>
      </w:r>
      <w:r w:rsidR="00394AC7">
        <w:t>r</w:t>
      </w:r>
      <w:r>
        <w:t xml:space="preserve">iksdagen. </w:t>
      </w:r>
    </w:p>
    <w:p w:rsidR="00DF5600" w:rsidRPr="00DF5600" w:rsidP="00DF5600">
      <w:pPr>
        <w:pStyle w:val="BodyText"/>
      </w:pPr>
      <w:r w:rsidRPr="00154A07">
        <w:rPr>
          <w:lang w:val="de-DE"/>
        </w:rPr>
        <w:t xml:space="preserve">Stockholm den </w:t>
      </w:r>
      <w:sdt>
        <w:sdtPr>
          <w:rPr>
            <w:lang w:val="de-DE"/>
          </w:rPr>
          <w:id w:val="-192379734"/>
          <w:placeholder>
            <w:docPart w:val="5991FE42D38644BABBD3F343C121314E"/>
          </w:placeholder>
          <w:dataBinding w:xpath="/ns0:DocumentInfo[1]/ns0:BaseInfo[1]/ns0:HeaderDate[1]" w:storeItemID="{73DF5FD8-19A0-4CF6-A9AF-8A5A033A10E1}" w:prefixMappings="xmlns:ns0='http://lp/documentinfo/RK' "/>
          <w:date w:fullDate="2022-03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mars 2022</w:t>
          </w:r>
        </w:sdtContent>
      </w:sdt>
    </w:p>
    <w:p w:rsidR="00DF5600" w:rsidRPr="00154A07" w:rsidP="00DF5600">
      <w:pPr>
        <w:pStyle w:val="Brdtextutanavstnd"/>
        <w:rPr>
          <w:lang w:val="de-DE"/>
        </w:rPr>
      </w:pPr>
    </w:p>
    <w:p w:rsidR="00DF5600" w:rsidRPr="00154A07" w:rsidP="00DF5600">
      <w:pPr>
        <w:pStyle w:val="Brdtextutanavstnd"/>
        <w:rPr>
          <w:lang w:val="de-DE"/>
        </w:rPr>
      </w:pPr>
    </w:p>
    <w:p w:rsidR="00DF5600" w:rsidRPr="00154A07" w:rsidP="00DF5600">
      <w:pPr>
        <w:pStyle w:val="Brdtextutanavstnd"/>
        <w:rPr>
          <w:lang w:val="de-DE"/>
        </w:rPr>
      </w:pPr>
    </w:p>
    <w:p w:rsidR="00DF5600" w:rsidRPr="00154A07" w:rsidP="00DF5600">
      <w:pPr>
        <w:pStyle w:val="BodyText"/>
        <w:rPr>
          <w:lang w:val="de-DE"/>
        </w:rPr>
      </w:pPr>
      <w:r w:rsidRPr="00154A07">
        <w:rPr>
          <w:lang w:val="de-DE"/>
        </w:rPr>
        <w:t>Johan Da</w:t>
      </w:r>
      <w:r>
        <w:rPr>
          <w:lang w:val="de-DE"/>
        </w:rPr>
        <w:t>nielsson</w:t>
      </w:r>
    </w:p>
    <w:p w:rsidR="00A42D6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42D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42D67" w:rsidRPr="007D73AB" w:rsidP="00340DE0">
          <w:pPr>
            <w:pStyle w:val="Header"/>
          </w:pPr>
        </w:p>
      </w:tc>
      <w:tc>
        <w:tcPr>
          <w:tcW w:w="1134" w:type="dxa"/>
        </w:tcPr>
        <w:p w:rsidR="00A42D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42D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42D67" w:rsidRPr="00710A6C" w:rsidP="00EE3C0F">
          <w:pPr>
            <w:pStyle w:val="Header"/>
            <w:rPr>
              <w:b/>
            </w:rPr>
          </w:pPr>
        </w:p>
        <w:p w:rsidR="00A42D67" w:rsidP="00EE3C0F">
          <w:pPr>
            <w:pStyle w:val="Header"/>
          </w:pPr>
        </w:p>
        <w:p w:rsidR="00A42D67" w:rsidP="00EE3C0F">
          <w:pPr>
            <w:pStyle w:val="Header"/>
          </w:pPr>
        </w:p>
        <w:p w:rsidR="00A42D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5A7386D09D4C36B167D06F6EF850DD"/>
            </w:placeholder>
            <w:dataBinding w:xpath="/ns0:DocumentInfo[1]/ns0:BaseInfo[1]/ns0:Dnr[1]" w:storeItemID="{73DF5FD8-19A0-4CF6-A9AF-8A5A033A10E1}" w:prefixMappings="xmlns:ns0='http://lp/documentinfo/RK' "/>
            <w:text/>
          </w:sdtPr>
          <w:sdtContent>
            <w:p w:rsidR="00A42D67" w:rsidP="00EE3C0F">
              <w:pPr>
                <w:pStyle w:val="Header"/>
              </w:pPr>
              <w:r>
                <w:t xml:space="preserve">Fi2022/00871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280ABEAC484C94AD8573AAAD76F251"/>
            </w:placeholder>
            <w:showingPlcHdr/>
            <w:dataBinding w:xpath="/ns0:DocumentInfo[1]/ns0:BaseInfo[1]/ns0:DocNumber[1]" w:storeItemID="{73DF5FD8-19A0-4CF6-A9AF-8A5A033A10E1}" w:prefixMappings="xmlns:ns0='http://lp/documentinfo/RK' "/>
            <w:text/>
          </w:sdtPr>
          <w:sdtContent>
            <w:p w:rsidR="00A42D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42D67" w:rsidP="00EE3C0F">
          <w:pPr>
            <w:pStyle w:val="Header"/>
          </w:pPr>
        </w:p>
      </w:tc>
      <w:tc>
        <w:tcPr>
          <w:tcW w:w="1134" w:type="dxa"/>
        </w:tcPr>
        <w:p w:rsidR="00A42D67" w:rsidP="0094502D">
          <w:pPr>
            <w:pStyle w:val="Header"/>
          </w:pPr>
        </w:p>
        <w:p w:rsidR="00A42D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2A908706939542CFBEA282916287E6D4"/>
            </w:placeholder>
            <w:richText/>
          </w:sdtPr>
          <w:sdtContent>
            <w:sdt>
              <w:sdtPr>
                <w:alias w:val="SenderText"/>
                <w:tag w:val="ccRKShow_SenderText"/>
                <w:id w:val="-1973435700"/>
                <w:placeholder>
                  <w:docPart w:val="E4B5AAFB607A45DAA3FE420EC5C3814E"/>
                </w:placeholder>
                <w:richText/>
              </w:sdtPr>
              <w:sdtContent>
                <w:p w:rsidR="00DF5600" w:rsidP="00DF5600">
                  <w:pPr>
                    <w:pStyle w:val="Header"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Finansdepartementet</w:t>
                  </w:r>
                </w:p>
                <w:p w:rsidR="00DF5600" w:rsidP="00DF5600">
                  <w:pPr>
                    <w:pStyle w:val="Header"/>
                  </w:pPr>
                  <w:r>
                    <w:t>Bostadsministern och biträdande arbetsmarknadsministern</w:t>
                  </w:r>
                </w:p>
                <w:p w:rsidR="00185B10" w:rsidP="00DF5600">
                  <w:pPr>
                    <w:pStyle w:val="Header"/>
                    <w:spacing w:line="276" w:lineRule="auto"/>
                  </w:pPr>
                </w:p>
              </w:sdtContent>
            </w:sdt>
          </w:sdtContent>
        </w:sdt>
        <w:sdt>
          <w:sdtPr>
            <w:rPr>
              <w:b/>
            </w:rPr>
            <w:alias w:val="SenderText"/>
            <w:tag w:val="ccRKShow_SenderText"/>
            <w:id w:val="144939965"/>
            <w:placeholder>
              <w:docPart w:val="9D8AE5BFEFD94F9897C3D92DD1BFF7B2"/>
            </w:placeholder>
            <w:richText/>
          </w:sdtPr>
          <w:sdtEndPr>
            <w:rPr>
              <w:b w:val="0"/>
            </w:rPr>
          </w:sdtEndPr>
          <w:sdtContent>
            <w:p w:rsidR="00DF5600" w:rsidP="00DF5600">
              <w:pPr>
                <w:pStyle w:val="Header"/>
              </w:pPr>
            </w:p>
            <w:p w:rsidR="00A42D67" w:rsidRPr="00340DE0" w:rsidP="00185B10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C5AD4590B4704C89B55CDC8DA357EEC6"/>
          </w:placeholder>
          <w:dataBinding w:xpath="/ns0:DocumentInfo[1]/ns0:BaseInfo[1]/ns0:Recipient[1]" w:storeItemID="{73DF5FD8-19A0-4CF6-A9AF-8A5A033A10E1}" w:prefixMappings="xmlns:ns0='http://lp/documentinfo/RK' "/>
          <w:text w:multiLine="1"/>
        </w:sdtPr>
        <w:sdtContent>
          <w:tc>
            <w:tcPr>
              <w:tcW w:w="3170" w:type="dxa"/>
            </w:tcPr>
            <w:p w:rsidR="00A42D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42D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efault">
    <w:name w:val="Default"/>
    <w:rsid w:val="00A42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5A7386D09D4C36B167D06F6EF85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0D13F-BCA1-48EC-B569-4908A7C70A57}"/>
      </w:docPartPr>
      <w:docPartBody>
        <w:p w:rsidR="007D1256" w:rsidP="00FC3632">
          <w:pPr>
            <w:pStyle w:val="155A7386D09D4C36B167D06F6EF850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280ABEAC484C94AD8573AAAD76F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C5934-3EE4-4ECA-B54A-7EF82876722B}"/>
      </w:docPartPr>
      <w:docPartBody>
        <w:p w:rsidR="007D1256" w:rsidP="00FC3632">
          <w:pPr>
            <w:pStyle w:val="9F280ABEAC484C94AD8573AAAD76F2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908706939542CFBEA282916287E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83DC59-1E03-43A4-9214-C9A2BD59F816}"/>
      </w:docPartPr>
      <w:docPartBody>
        <w:p w:rsidR="007D1256" w:rsidP="00FC3632">
          <w:pPr>
            <w:pStyle w:val="2A908706939542CFBEA282916287E6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AD4590B4704C89B55CDC8DA357E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2AE20-E79C-4660-BC86-2FB4AB1168EE}"/>
      </w:docPartPr>
      <w:docPartBody>
        <w:p w:rsidR="007D1256" w:rsidP="00FC3632">
          <w:pPr>
            <w:pStyle w:val="C5AD4590B4704C89B55CDC8DA357EE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8AE5BFEFD94F9897C3D92DD1BFF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5F85A-8C81-4C7D-B106-6ADB44137874}"/>
      </w:docPartPr>
      <w:docPartBody>
        <w:p w:rsidR="00695354" w:rsidP="007D1256">
          <w:pPr>
            <w:pStyle w:val="9D8AE5BFEFD94F9897C3D92DD1BFF7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B5AAFB607A45DAA3FE420EC5C38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3EB76-2694-4BB1-A0D9-6CCB1D2CAE09}"/>
      </w:docPartPr>
      <w:docPartBody>
        <w:p w:rsidR="00695354" w:rsidP="007D1256">
          <w:pPr>
            <w:pStyle w:val="E4B5AAFB607A45DAA3FE420EC5C381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91FE42D38644BABBD3F343C1213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3EE51-7546-4075-AEA0-BC98ED8E4EC9}"/>
      </w:docPartPr>
      <w:docPartBody>
        <w:p w:rsidR="00695354" w:rsidP="007D1256">
          <w:pPr>
            <w:pStyle w:val="5991FE42D38644BABBD3F343C121314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256"/>
    <w:rPr>
      <w:noProof w:val="0"/>
      <w:color w:val="808080"/>
    </w:rPr>
  </w:style>
  <w:style w:type="paragraph" w:customStyle="1" w:styleId="9D8AE5BFEFD94F9897C3D92DD1BFF7B2">
    <w:name w:val="9D8AE5BFEFD94F9897C3D92DD1BFF7B2"/>
    <w:rsid w:val="007D1256"/>
  </w:style>
  <w:style w:type="paragraph" w:customStyle="1" w:styleId="E4B5AAFB607A45DAA3FE420EC5C3814E">
    <w:name w:val="E4B5AAFB607A45DAA3FE420EC5C3814E"/>
    <w:rsid w:val="007D1256"/>
  </w:style>
  <w:style w:type="paragraph" w:customStyle="1" w:styleId="5991FE42D38644BABBD3F343C121314E">
    <w:name w:val="5991FE42D38644BABBD3F343C121314E"/>
    <w:rsid w:val="007D1256"/>
  </w:style>
  <w:style w:type="paragraph" w:customStyle="1" w:styleId="155A7386D09D4C36B167D06F6EF850DD">
    <w:name w:val="155A7386D09D4C36B167D06F6EF850DD"/>
    <w:rsid w:val="00FC3632"/>
  </w:style>
  <w:style w:type="paragraph" w:customStyle="1" w:styleId="C5AD4590B4704C89B55CDC8DA357EEC6">
    <w:name w:val="C5AD4590B4704C89B55CDC8DA357EEC6"/>
    <w:rsid w:val="00FC3632"/>
  </w:style>
  <w:style w:type="paragraph" w:customStyle="1" w:styleId="9F280ABEAC484C94AD8573AAAD76F2511">
    <w:name w:val="9F280ABEAC484C94AD8573AAAD76F2511"/>
    <w:rsid w:val="00FC36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908706939542CFBEA282916287E6D41">
    <w:name w:val="2A908706939542CFBEA282916287E6D41"/>
    <w:rsid w:val="00FC36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2022-03-16T00:00:00</HeaderDate>
    <Office/>
    <Dnr>Fi2022/00871 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8bfd61b9-e7c4-4bd8-84e4-b44178ad1bb1</RD_Svarsid>
  </documentManagement>
</p:properties>
</file>

<file path=customXml/itemProps1.xml><?xml version="1.0" encoding="utf-8"?>
<ds:datastoreItem xmlns:ds="http://schemas.openxmlformats.org/officeDocument/2006/customXml" ds:itemID="{9F405B00-2CF3-442C-968D-8A56A4972BF2}"/>
</file>

<file path=customXml/itemProps2.xml><?xml version="1.0" encoding="utf-8"?>
<ds:datastoreItem xmlns:ds="http://schemas.openxmlformats.org/officeDocument/2006/customXml" ds:itemID="{9CBE1588-A779-4795-AB61-879CE642EEA0}"/>
</file>

<file path=customXml/itemProps3.xml><?xml version="1.0" encoding="utf-8"?>
<ds:datastoreItem xmlns:ds="http://schemas.openxmlformats.org/officeDocument/2006/customXml" ds:itemID="{73DF5FD8-19A0-4CF6-A9AF-8A5A033A10E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52B4B8F-882F-4E2C-9BD1-08E503CEFF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1223 Effektiviteten hos Lantmäteriet.docx</dc:title>
  <cp:revision>3</cp:revision>
  <dcterms:created xsi:type="dcterms:W3CDTF">2022-03-09T13:09:00Z</dcterms:created>
  <dcterms:modified xsi:type="dcterms:W3CDTF">2022-03-14T07:43:00Z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