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4B51" w:rsidRPr="00684587" w:rsidRDefault="00C44B51">
      <w:pPr>
        <w:pStyle w:val="Hemstlrubrik"/>
      </w:pPr>
      <w:r w:rsidRPr="00684587">
        <w:t>Förslag till riksdagsbeslut</w:t>
      </w:r>
    </w:p>
    <w:p w:rsidR="00C44B51" w:rsidRPr="00684587" w:rsidRDefault="00C44B51">
      <w:pPr>
        <w:pStyle w:val="Hemstlatt"/>
        <w:ind w:left="0"/>
      </w:pPr>
      <w:r w:rsidRPr="00684587">
        <w:t>Riksdagen tillkännager för regeringen som sin mening vad som anförs i motionen om att det i samband med att ny lag stiftas i Sver</w:t>
      </w:r>
      <w:r w:rsidRPr="00684587">
        <w:t>i</w:t>
      </w:r>
      <w:r w:rsidRPr="00684587">
        <w:t>ge vore angeläget att göra konsekvensanalyser för handeln med de nordiska länderna.</w:t>
      </w:r>
    </w:p>
    <w:p w:rsidR="00C44B51" w:rsidRPr="00684587" w:rsidRDefault="00C44B51">
      <w:pPr>
        <w:pStyle w:val="Rubrik1"/>
      </w:pPr>
      <w:r w:rsidRPr="00684587">
        <w:t>Motivering</w:t>
      </w:r>
    </w:p>
    <w:p w:rsidR="00C44B51" w:rsidRPr="00684587" w:rsidRDefault="00C44B51">
      <w:r w:rsidRPr="00684587">
        <w:t>Det finns ett stort behov av att ta bort gränshinder mellan de nordiska lände</w:t>
      </w:r>
      <w:r w:rsidRPr="00684587">
        <w:t>r</w:t>
      </w:r>
      <w:r w:rsidRPr="00684587">
        <w:t>na för att underlätta människors möjligheter till arbete och vistelse. Detta arbete har bedrivits i Nordisk</w:t>
      </w:r>
      <w:r w:rsidRPr="00684587">
        <w:rPr>
          <w:spacing w:val="-2"/>
        </w:rPr>
        <w:t>a rådet och kommer under den kommande peri</w:t>
      </w:r>
      <w:r w:rsidRPr="00684587">
        <w:t>o</w:t>
      </w:r>
      <w:r w:rsidRPr="00684587">
        <w:t>den att intensifieras för att man ska nå gemensamma politiska beslut i de nordiska länderna för att undanröja dessa hinder.</w:t>
      </w:r>
    </w:p>
    <w:p w:rsidR="00C44B51" w:rsidRPr="00684587" w:rsidRDefault="00C44B51">
      <w:pPr>
        <w:pStyle w:val="Normaltindrag"/>
      </w:pPr>
      <w:r w:rsidRPr="00684587">
        <w:t>Det är angeläget att det inte skapas nya hinder samtidigt som arbete pågår för att minska dessa. Vid lagändring i ett enskilt land kan följden bli att nya gränshinder uppstår. Det vore därför angeläget att en rutin införs vid stiftande a</w:t>
      </w:r>
      <w:r w:rsidRPr="00684587">
        <w:t>v ny svensk lag och att en översikt över nordisk lag inom området därför sker.</w:t>
      </w:r>
    </w:p>
    <w:p w:rsidR="00C44B51" w:rsidRPr="00684587" w:rsidRDefault="00C44B51">
      <w:pPr>
        <w:pStyle w:val="Normaltindrag"/>
      </w:pPr>
      <w:r w:rsidRPr="00684587">
        <w:t>Denna översikt skulle bidra till en konsekvensbeskrivning utifrån ett no</w:t>
      </w:r>
      <w:r w:rsidRPr="00684587">
        <w:t>r</w:t>
      </w:r>
      <w:r w:rsidRPr="00684587">
        <w:t>diskt gränshinderperspektiv.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84587">
        <w:trPr>
          <w:cantSplit/>
        </w:trPr>
        <w:tc>
          <w:tcPr>
            <w:tcW w:w="3046" w:type="dxa"/>
          </w:tcPr>
          <w:p w:rsidR="00C44B51" w:rsidRPr="00684587" w:rsidRDefault="00C44B51">
            <w:pPr>
              <w:pStyle w:val="UnderskriftDatum"/>
              <w:spacing w:before="240"/>
            </w:pPr>
            <w:r w:rsidRPr="00684587">
              <w:t>Stockholm den 2 oktober 2008</w:t>
            </w:r>
          </w:p>
        </w:tc>
        <w:tc>
          <w:tcPr>
            <w:tcW w:w="3047" w:type="dxa"/>
          </w:tcPr>
          <w:p w:rsidR="00C44B51" w:rsidRPr="00684587" w:rsidRDefault="00C44B51">
            <w:pPr>
              <w:pStyle w:val="Underskrifter"/>
              <w:spacing w:before="240"/>
            </w:pPr>
          </w:p>
        </w:tc>
      </w:tr>
      <w:tr w:rsidR="00000000" w:rsidRPr="00684587">
        <w:trPr>
          <w:cantSplit/>
        </w:trPr>
        <w:tc>
          <w:tcPr>
            <w:tcW w:w="3046" w:type="dxa"/>
          </w:tcPr>
          <w:p w:rsidR="00C44B51" w:rsidRPr="00684587" w:rsidRDefault="00C44B51">
            <w:pPr>
              <w:pStyle w:val="Underskrifter"/>
            </w:pPr>
            <w:r w:rsidRPr="00684587">
              <w:t>Anita Brodén (fp)</w:t>
            </w:r>
          </w:p>
        </w:tc>
        <w:tc>
          <w:tcPr>
            <w:tcW w:w="3046" w:type="dxa"/>
          </w:tcPr>
          <w:p w:rsidR="00C44B51" w:rsidRPr="00684587" w:rsidRDefault="00C44B51">
            <w:pPr>
              <w:pStyle w:val="Underskrifter"/>
            </w:pPr>
          </w:p>
        </w:tc>
      </w:tr>
    </w:tbl>
    <w:p w:rsidR="00C44B51" w:rsidRPr="00684587" w:rsidRDefault="00C44B51">
      <w:pPr>
        <w:pStyle w:val="Normaltindrag"/>
      </w:pPr>
    </w:p>
    <w:sectPr w:rsidR="00C44B51" w:rsidRPr="006845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4B51" w:rsidRPr="00684587" w:rsidRDefault="00C44B51">
      <w:r w:rsidRPr="00684587">
        <w:separator/>
      </w:r>
    </w:p>
  </w:endnote>
  <w:endnote w:type="continuationSeparator" w:id="0">
    <w:p w:rsidR="00C44B51" w:rsidRPr="00684587" w:rsidRDefault="00C44B51">
      <w:r w:rsidRPr="0068458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B51" w:rsidRPr="00684587" w:rsidRDefault="00684587">
    <w:pPr>
      <w:pStyle w:val="Sidfot"/>
    </w:pPr>
    <w:r w:rsidRPr="0068458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9071129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B51" w:rsidRDefault="00C44B5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4B51" w:rsidRDefault="00C44B5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B51" w:rsidRPr="00684587" w:rsidRDefault="00684587">
    <w:pPr>
      <w:pStyle w:val="Sidfot"/>
    </w:pPr>
    <w:r w:rsidRPr="0068458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050274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B51" w:rsidRDefault="00C44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4B51" w:rsidRDefault="00C44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B51" w:rsidRPr="00684587" w:rsidRDefault="00684587">
    <w:pPr>
      <w:pStyle w:val="Sidfot"/>
    </w:pPr>
    <w:r w:rsidRPr="0068458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696882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B51" w:rsidRDefault="00C44B5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4B51" w:rsidRDefault="00C44B5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4B51" w:rsidRPr="00684587" w:rsidRDefault="00C44B51">
      <w:r w:rsidRPr="00684587">
        <w:separator/>
      </w:r>
    </w:p>
  </w:footnote>
  <w:footnote w:type="continuationSeparator" w:id="0">
    <w:p w:rsidR="00C44B51" w:rsidRPr="00684587" w:rsidRDefault="00C44B51">
      <w:r w:rsidRPr="0068458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B51" w:rsidRPr="00684587" w:rsidRDefault="00684587">
    <w:pPr>
      <w:pStyle w:val="Sidhuvud"/>
    </w:pPr>
    <w:r w:rsidRPr="0068458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413216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B51" w:rsidRDefault="00C44B5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4B51" w:rsidRDefault="00C44B5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B51" w:rsidRPr="00684587" w:rsidRDefault="00684587">
    <w:pPr>
      <w:pStyle w:val="Sidhuvud"/>
    </w:pPr>
    <w:r w:rsidRPr="0068458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01327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4B51" w:rsidRDefault="00C44B5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4B51" w:rsidRDefault="00C44B5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4B51" w:rsidRPr="00684587" w:rsidRDefault="00C44B51">
    <w:pPr>
      <w:pStyle w:val="FSHNormal"/>
      <w:tabs>
        <w:tab w:val="right" w:pos="5840"/>
      </w:tabs>
    </w:pPr>
    <w:r w:rsidRPr="00684587">
      <w:br/>
    </w:r>
    <w:r w:rsidRPr="00684587">
      <w:fldChar w:fldCharType="begin" w:fldLock="1"/>
    </w:r>
    <w:r w:rsidRPr="00684587">
      <w:instrText xml:space="preserve"> DOCPROPERTY</w:instrText>
    </w:r>
    <w:r w:rsidRPr="00684587">
      <w:rPr>
        <w:sz w:val="18"/>
      </w:rPr>
      <w:instrText xml:space="preserve"> "YearUser" *\charformat </w:instrText>
    </w:r>
    <w:r w:rsidRPr="00684587">
      <w:fldChar w:fldCharType="separate"/>
    </w:r>
    <w:r w:rsidRPr="00684587">
      <w:t>2008/09</w:t>
    </w:r>
    <w:r w:rsidRPr="00684587">
      <w:fldChar w:fldCharType="end"/>
    </w:r>
    <w:r w:rsidRPr="00684587">
      <w:t xml:space="preserve"> </w:t>
    </w:r>
    <w:r w:rsidRPr="00684587">
      <w:tab/>
      <w:t xml:space="preserve">mnr: </w:t>
    </w:r>
    <w:r w:rsidRPr="00684587">
      <w:fldChar w:fldCharType="begin" w:fldLock="1"/>
    </w:r>
    <w:r w:rsidRPr="00684587">
      <w:instrText xml:space="preserve"> DOCPROPERTY</w:instrText>
    </w:r>
    <w:r w:rsidRPr="00684587">
      <w:rPr>
        <w:sz w:val="18"/>
      </w:rPr>
      <w:instrText xml:space="preserve"> "Motionsnummer" *\charformat </w:instrText>
    </w:r>
    <w:r w:rsidRPr="00684587">
      <w:fldChar w:fldCharType="separate"/>
    </w:r>
    <w:r w:rsidRPr="00684587">
      <w:t>K253</w:t>
    </w:r>
    <w:r w:rsidRPr="00684587">
      <w:fldChar w:fldCharType="end"/>
    </w:r>
    <w:r w:rsidRPr="00684587">
      <w:br/>
    </w:r>
    <w:r w:rsidRPr="00684587">
      <w:fldChar w:fldCharType="begin" w:fldLock="1"/>
    </w:r>
    <w:r w:rsidRPr="00684587">
      <w:instrText xml:space="preserve"> DOCPROPERTY</w:instrText>
    </w:r>
    <w:r w:rsidRPr="00684587">
      <w:rPr>
        <w:sz w:val="18"/>
      </w:rPr>
      <w:instrText xml:space="preserve"> "Samling" *\charformat </w:instrText>
    </w:r>
    <w:r w:rsidRPr="00684587">
      <w:fldChar w:fldCharType="end"/>
    </w:r>
    <w:r w:rsidRPr="00684587">
      <w:tab/>
      <w:t xml:space="preserve">pnr: </w:t>
    </w:r>
    <w:r w:rsidRPr="00684587">
      <w:fldChar w:fldCharType="begin" w:fldLock="1"/>
    </w:r>
    <w:r w:rsidRPr="00684587">
      <w:instrText xml:space="preserve"> DOCPROPERTY</w:instrText>
    </w:r>
    <w:r w:rsidRPr="00684587">
      <w:rPr>
        <w:sz w:val="18"/>
      </w:rPr>
      <w:instrText xml:space="preserve"> "Partinummer" *\charformat </w:instrText>
    </w:r>
    <w:r w:rsidRPr="00684587">
      <w:fldChar w:fldCharType="separate"/>
    </w:r>
    <w:r w:rsidRPr="00684587">
      <w:t>fp1303</w:t>
    </w:r>
    <w:r w:rsidRPr="00684587">
      <w:fldChar w:fldCharType="end"/>
    </w:r>
  </w:p>
  <w:p w:rsidR="00C44B51" w:rsidRPr="00684587" w:rsidRDefault="00C44B51">
    <w:pPr>
      <w:pStyle w:val="FSHRub1"/>
    </w:pPr>
    <w:r w:rsidRPr="00684587">
      <w:t>Motion till riksdagen</w:t>
    </w:r>
    <w:r w:rsidRPr="00684587">
      <w:br/>
    </w:r>
    <w:r w:rsidRPr="00684587">
      <w:fldChar w:fldCharType="begin" w:fldLock="1"/>
    </w:r>
    <w:r w:rsidRPr="00684587">
      <w:instrText xml:space="preserve"> DOCPROPERTY "YearUser" *\charformat </w:instrText>
    </w:r>
    <w:r w:rsidRPr="00684587">
      <w:fldChar w:fldCharType="separate"/>
    </w:r>
    <w:r w:rsidRPr="00684587">
      <w:t>2008/09</w:t>
    </w:r>
    <w:r w:rsidRPr="00684587">
      <w:fldChar w:fldCharType="end"/>
    </w:r>
    <w:r w:rsidRPr="00684587">
      <w:t>:</w:t>
    </w:r>
    <w:r w:rsidRPr="00684587">
      <w:fldChar w:fldCharType="begin" w:fldLock="1"/>
    </w:r>
    <w:r w:rsidRPr="00684587">
      <w:instrText xml:space="preserve"> DOCPROPERTY "Motionsnummer" *\charformat </w:instrText>
    </w:r>
    <w:r w:rsidRPr="00684587">
      <w:fldChar w:fldCharType="separate"/>
    </w:r>
    <w:r w:rsidRPr="00684587">
      <w:t>K253</w:t>
    </w:r>
    <w:r w:rsidRPr="00684587">
      <w:fldChar w:fldCharType="end"/>
    </w:r>
  </w:p>
  <w:p w:rsidR="00C44B51" w:rsidRPr="00684587" w:rsidRDefault="00C44B51">
    <w:pPr>
      <w:pStyle w:val="FSHNormalS5"/>
    </w:pPr>
    <w:r w:rsidRPr="00684587">
      <w:fldChar w:fldCharType="begin" w:fldLock="1"/>
    </w:r>
    <w:r w:rsidRPr="00684587">
      <w:instrText xml:space="preserve"> DOCPROPERTY "MotionarText" *\charformat </w:instrText>
    </w:r>
    <w:r w:rsidRPr="00684587">
      <w:fldChar w:fldCharType="separate"/>
    </w:r>
    <w:r w:rsidRPr="00684587">
      <w:t>av Anita Brodén (fp)</w:t>
    </w:r>
    <w:r w:rsidRPr="00684587">
      <w:fldChar w:fldCharType="end"/>
    </w:r>
    <w:r w:rsidRPr="00684587">
      <w:br/>
    </w:r>
    <w:r w:rsidRPr="00684587">
      <w:fldChar w:fldCharType="begin" w:fldLock="1"/>
    </w:r>
    <w:r w:rsidRPr="00684587">
      <w:instrText xml:space="preserve"> DOCPROPERTY "SvarFrasKort" *\charformat </w:instrText>
    </w:r>
    <w:r w:rsidRPr="00684587">
      <w:fldChar w:fldCharType="end"/>
    </w:r>
  </w:p>
  <w:p w:rsidR="00C44B51" w:rsidRPr="00684587" w:rsidRDefault="00C44B51">
    <w:pPr>
      <w:pStyle w:val="FSHTitel"/>
    </w:pPr>
    <w:r w:rsidRPr="00684587">
      <w:fldChar w:fldCharType="begin" w:fldLock="1"/>
    </w:r>
    <w:r w:rsidRPr="00684587">
      <w:instrText xml:space="preserve"> DOCPROPERTY</w:instrText>
    </w:r>
    <w:r w:rsidRPr="00684587">
      <w:rPr>
        <w:sz w:val="18"/>
      </w:rPr>
      <w:instrText xml:space="preserve"> "RubrikSvar" *\charformat </w:instrText>
    </w:r>
    <w:r w:rsidRPr="00684587">
      <w:fldChar w:fldCharType="separate"/>
    </w:r>
    <w:r w:rsidRPr="00684587">
      <w:t>Gränshinder mellan de nordiska länderna</w:t>
    </w:r>
    <w:r w:rsidRPr="00684587">
      <w:fldChar w:fldCharType="end"/>
    </w:r>
  </w:p>
  <w:p w:rsidR="00C44B51" w:rsidRPr="00684587" w:rsidRDefault="00C44B51">
    <w:pPr>
      <w:pStyle w:val="Normal00"/>
    </w:pPr>
  </w:p>
  <w:p w:rsidR="00C44B51" w:rsidRPr="00684587" w:rsidRDefault="00C44B5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05998657">
    <w:abstractNumId w:val="8"/>
  </w:num>
  <w:num w:numId="2" w16cid:durableId="860124606">
    <w:abstractNumId w:val="9"/>
  </w:num>
  <w:num w:numId="3" w16cid:durableId="1507595315">
    <w:abstractNumId w:val="8"/>
  </w:num>
  <w:num w:numId="4" w16cid:durableId="749739787">
    <w:abstractNumId w:val="9"/>
  </w:num>
  <w:num w:numId="5" w16cid:durableId="750665006">
    <w:abstractNumId w:val="13"/>
  </w:num>
  <w:num w:numId="6" w16cid:durableId="1030882357">
    <w:abstractNumId w:val="10"/>
  </w:num>
  <w:num w:numId="7" w16cid:durableId="436026163">
    <w:abstractNumId w:val="11"/>
  </w:num>
  <w:num w:numId="8" w16cid:durableId="1150291633">
    <w:abstractNumId w:val="12"/>
  </w:num>
  <w:num w:numId="9" w16cid:durableId="1177575201">
    <w:abstractNumId w:val="8"/>
  </w:num>
  <w:num w:numId="10" w16cid:durableId="918514936">
    <w:abstractNumId w:val="3"/>
  </w:num>
  <w:num w:numId="11" w16cid:durableId="615479606">
    <w:abstractNumId w:val="2"/>
  </w:num>
  <w:num w:numId="12" w16cid:durableId="1718431022">
    <w:abstractNumId w:val="1"/>
  </w:num>
  <w:num w:numId="13" w16cid:durableId="180976380">
    <w:abstractNumId w:val="0"/>
  </w:num>
  <w:num w:numId="14" w16cid:durableId="1620334072">
    <w:abstractNumId w:val="9"/>
  </w:num>
  <w:num w:numId="15" w16cid:durableId="1319457219">
    <w:abstractNumId w:val="7"/>
  </w:num>
  <w:num w:numId="16" w16cid:durableId="1972903002">
    <w:abstractNumId w:val="6"/>
  </w:num>
  <w:num w:numId="17" w16cid:durableId="1323771796">
    <w:abstractNumId w:val="5"/>
  </w:num>
  <w:num w:numId="18" w16cid:durableId="4796580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7EF8F305-E5EC-4D88-A3F3-0EBCBA593D5F}"/>
  </w:docVars>
  <w:rsids>
    <w:rsidRoot w:val="00D60AC5"/>
    <w:rsid w:val="00684587"/>
    <w:rsid w:val="00C44B51"/>
    <w:rsid w:val="00D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9756602-60D9-41A5-AFE1-C5BD21C1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906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fp1303</vt:lpstr>
    </vt:vector>
  </TitlesOfParts>
  <Company>Riksdagen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fp1303</dc:title>
  <dc:subject>fp1303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2008-12-03T14:56:00Z</cp:lastPrinted>
  <dcterms:created xsi:type="dcterms:W3CDTF">2025-12-17T16:37:00Z</dcterms:created>
  <dcterms:modified xsi:type="dcterms:W3CDTF">2025-12-17T16:37:00Z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TQ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Gränshinder mellan de nordiska länderna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Gränshinder mellan de nordiska länderna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fp1303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Anita Brodén (fp)</vt:lpwstr>
  </property>
  <property fmtid="{D5CDD505-2E9C-101B-9397-08002B2CF9AE}" pid="26" name="MotionarLista">
    <vt:lpwstr>Brodén, Anita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therese.quiding@riksdagen.se</vt:lpwstr>
  </property>
  <property fmtid="{D5CDD505-2E9C-101B-9397-08002B2CF9AE}" pid="45" name="ReservUID">
    <vt:lpwstr>te0420aa</vt:lpwstr>
  </property>
  <property fmtid="{D5CDD505-2E9C-101B-9397-08002B2CF9AE}" pid="46" name="MotionID">
    <vt:lpwstr>20082009000001020112000013030069</vt:lpwstr>
  </property>
  <property fmtid="{D5CDD505-2E9C-101B-9397-08002B2CF9AE}" pid="47" name="datum">
    <vt:lpwstr>081002</vt:lpwstr>
  </property>
  <property fmtid="{D5CDD505-2E9C-101B-9397-08002B2CF9AE}" pid="48" name="avsändar-e-post">
    <vt:lpwstr>therese.quiding@riksdagen.se</vt:lpwstr>
  </property>
  <property fmtid="{D5CDD505-2E9C-101B-9397-08002B2CF9AE}" pid="49" name="id">
    <vt:lpwstr>20082009000001020112000013030069</vt:lpwstr>
  </property>
  <property fmtid="{D5CDD505-2E9C-101B-9397-08002B2CF9AE}" pid="50" name="nummer">
    <vt:lpwstr>253</vt:lpwstr>
  </property>
  <property fmtid="{D5CDD505-2E9C-101B-9397-08002B2CF9AE}" pid="51" name="utskottsbeteckning">
    <vt:lpwstr>K</vt:lpwstr>
  </property>
  <property fmtid="{D5CDD505-2E9C-101B-9397-08002B2CF9AE}" pid="52" name="GlobalUID">
    <vt:lpwstr>{292A8EE3-531F-4ACD-9439-EC0D43238BB8}</vt:lpwstr>
  </property>
  <property fmtid="{D5CDD505-2E9C-101B-9397-08002B2CF9AE}" pid="53" name="Överföringar">
    <vt:i4>0</vt:i4>
  </property>
  <property fmtid="{D5CDD505-2E9C-101B-9397-08002B2CF9AE}" pid="54" name="Checksum">
    <vt:lpwstr>*0009444118548*</vt:lpwstr>
  </property>
  <property fmtid="{D5CDD505-2E9C-101B-9397-08002B2CF9AE}" pid="55" name="skuggnummer">
    <vt:lpwstr>949</vt:lpwstr>
  </property>
  <property fmtid="{D5CDD505-2E9C-101B-9397-08002B2CF9AE}" pid="56" name="urixVersion">
    <vt:lpwstr>3.2.0.8</vt:lpwstr>
  </property>
  <property fmtid="{D5CDD505-2E9C-101B-9397-08002B2CF9AE}" pid="57" name="urixOrigin">
    <vt:lpwstr>090401 18:19:14.086</vt:lpwstr>
  </property>
  <property fmtid="{D5CDD505-2E9C-101B-9397-08002B2CF9AE}" pid="58" name="urixGuid">
    <vt:lpwstr>{DBEA376B-0693-4C4F-AF97-9852DD2F9124}</vt:lpwstr>
  </property>
</Properties>
</file>