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3D739FD2544536AEF57B26D6A3098B"/>
        </w:placeholder>
        <w:text/>
      </w:sdtPr>
      <w:sdtEndPr/>
      <w:sdtContent>
        <w:p w:rsidRPr="009B062B" w:rsidR="00AF30DD" w:rsidP="00DA28CE" w:rsidRDefault="00AF30DD" w14:paraId="32D86D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1d7362-7a11-486f-8ec9-fe366a2590be"/>
        <w:id w:val="-1093315980"/>
        <w:lock w:val="sdtLocked"/>
      </w:sdtPr>
      <w:sdtEndPr/>
      <w:sdtContent>
        <w:p w:rsidR="00BF4ACC" w:rsidRDefault="00826795" w14:paraId="2B4DB6D0" w14:textId="5AA4765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förtydliga examensmålen på socionomutbildningarna avseende hedersrelaterat förtryck och våld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65D924930549929D2F5648B87D88C9"/>
        </w:placeholder>
        <w:text/>
      </w:sdtPr>
      <w:sdtEndPr/>
      <w:sdtContent>
        <w:p w:rsidRPr="009B062B" w:rsidR="006D79C9" w:rsidP="00333E95" w:rsidRDefault="006D79C9" w14:paraId="5344BBC5" w14:textId="77777777">
          <w:pPr>
            <w:pStyle w:val="Rubrik1"/>
          </w:pPr>
          <w:r>
            <w:t>Motivering</w:t>
          </w:r>
        </w:p>
      </w:sdtContent>
    </w:sdt>
    <w:p w:rsidR="006A7295" w:rsidP="008D7F75" w:rsidRDefault="00C56F8A" w14:paraId="0EE4474A" w14:textId="6C27F234">
      <w:pPr>
        <w:pStyle w:val="Normalutanindragellerluft"/>
      </w:pPr>
      <w:r w:rsidRPr="00395AB7">
        <w:t>Enligt rapporten Hedersrelaterat fört</w:t>
      </w:r>
      <w:r w:rsidR="00EB0A78">
        <w:t>ryck och våld i Stockholms stad</w:t>
      </w:r>
      <w:r w:rsidR="00EB0A78">
        <w:rPr>
          <w:rStyle w:val="Fotnotsreferens"/>
        </w:rPr>
        <w:footnoteReference w:id="1"/>
      </w:r>
      <w:r w:rsidR="00EB0A78">
        <w:t xml:space="preserve"> </w:t>
      </w:r>
      <w:r w:rsidRPr="00395AB7">
        <w:t>levde 23 procent av flickorna med oskuldsnormer, 16 procent med sexuell kontroll, 11 procent med villkor</w:t>
      </w:r>
      <w:r w:rsidR="004A364F">
        <w:t>at deltagande i samhället och 7 </w:t>
      </w:r>
      <w:r w:rsidRPr="00395AB7">
        <w:t xml:space="preserve">procent med begränsningar, hot och våld. </w:t>
      </w:r>
      <w:r>
        <w:t>N</w:t>
      </w:r>
      <w:r w:rsidRPr="00395AB7">
        <w:t xml:space="preserve">ätverket Varken hora eller kuvad </w:t>
      </w:r>
      <w:r>
        <w:t xml:space="preserve">(VHEK) har i en </w:t>
      </w:r>
      <w:r w:rsidRPr="00395AB7">
        <w:t>undersökning som gjorts</w:t>
      </w:r>
      <w:r w:rsidR="004A364F">
        <w:t xml:space="preserve"> i några av Stockholms förorter</w:t>
      </w:r>
      <w:r w:rsidRPr="00395AB7">
        <w:t xml:space="preserve"> visa</w:t>
      </w:r>
      <w:r>
        <w:t>t</w:t>
      </w:r>
      <w:r w:rsidRPr="00395AB7">
        <w:t xml:space="preserve"> att 28</w:t>
      </w:r>
      <w:r>
        <w:t>,7</w:t>
      </w:r>
      <w:r w:rsidRPr="00395AB7">
        <w:t xml:space="preserve"> procent av alla flickor i studien kände sig mycket hårt kontrollerade av sina föräldrar. En kartläggning</w:t>
      </w:r>
      <w:r w:rsidR="004A364F">
        <w:t xml:space="preserve"> – Gift mot sin vilja –</w:t>
      </w:r>
      <w:r>
        <w:t xml:space="preserve"> som </w:t>
      </w:r>
      <w:r w:rsidRPr="00395AB7">
        <w:t>Ungdoms</w:t>
      </w:r>
      <w:r w:rsidR="00F83775">
        <w:softHyphen/>
      </w:r>
      <w:r w:rsidRPr="00395AB7">
        <w:t xml:space="preserve">styrelsen (numera MUCF) </w:t>
      </w:r>
      <w:r>
        <w:t>gjor</w:t>
      </w:r>
      <w:r w:rsidR="004A364F">
        <w:t>de år 2009</w:t>
      </w:r>
      <w:r w:rsidR="008D7F75">
        <w:t xml:space="preserve"> visade att omkring </w:t>
      </w:r>
      <w:r w:rsidR="008D7F75">
        <w:lastRenderedPageBreak/>
        <w:t>10</w:t>
      </w:r>
      <w:r>
        <w:t>0</w:t>
      </w:r>
      <w:r w:rsidR="004A364F">
        <w:t> </w:t>
      </w:r>
      <w:r w:rsidRPr="00395AB7">
        <w:t>000 unga människor mellan 16 och 25 år i Sverige ha</w:t>
      </w:r>
      <w:r>
        <w:t>de</w:t>
      </w:r>
      <w:r w:rsidRPr="00395AB7">
        <w:t xml:space="preserve"> begräns</w:t>
      </w:r>
      <w:r>
        <w:t>ade egna valmöjligheter</w:t>
      </w:r>
      <w:r w:rsidRPr="00395AB7">
        <w:t xml:space="preserve"> till äktenskap eller av familjen bestämda villkor för val av partner</w:t>
      </w:r>
      <w:r w:rsidR="00CF6C86">
        <w:rPr>
          <w:rStyle w:val="Fotnotsreferens"/>
        </w:rPr>
        <w:footnoteReference w:id="2"/>
      </w:r>
      <w:r>
        <w:t>.</w:t>
      </w:r>
      <w:r w:rsidR="008D7F75">
        <w:t xml:space="preserve"> </w:t>
      </w:r>
      <w:r w:rsidR="005973FA">
        <w:t>Dessutom har det u</w:t>
      </w:r>
      <w:r w:rsidRPr="008D7F75" w:rsidR="008D7F75">
        <w:t>nder våren</w:t>
      </w:r>
      <w:r w:rsidR="008D7F75">
        <w:t xml:space="preserve"> 2017</w:t>
      </w:r>
      <w:r w:rsidR="005973FA">
        <w:t xml:space="preserve"> gjorts</w:t>
      </w:r>
      <w:r w:rsidRPr="008D7F75" w:rsidR="008D7F75">
        <w:t xml:space="preserve"> en stor enkät i de kommunala tätortsskolorna i Uppsala kommun</w:t>
      </w:r>
      <w:r w:rsidR="008D7F75">
        <w:t xml:space="preserve">. </w:t>
      </w:r>
      <w:r w:rsidRPr="008D7F75" w:rsidR="008D7F75">
        <w:t>Bland flickor födda i Sverige med två föräldrar födda utanför Norden uppger 42 procent att valet är villkorat och 11 procent att de inte får vara med alls i valet av partner</w:t>
      </w:r>
      <w:r w:rsidR="008D7F75">
        <w:rPr>
          <w:rStyle w:val="Fotnotsreferens"/>
        </w:rPr>
        <w:footnoteReference w:id="3"/>
      </w:r>
      <w:r w:rsidRPr="008D7F75" w:rsidR="008D7F75">
        <w:t xml:space="preserve">. </w:t>
      </w:r>
    </w:p>
    <w:p w:rsidRPr="00F83775" w:rsidR="00C56F8A" w:rsidP="00F83775" w:rsidRDefault="00C56F8A" w14:paraId="668FA9BD" w14:textId="5DB59ADC">
      <w:r w:rsidRPr="00F83775">
        <w:t>Socialtjänsten har enligt socialtjänstlagen (2001:453), förkorta</w:t>
      </w:r>
      <w:r w:rsidRPr="00F83775" w:rsidR="004A364F">
        <w:t>d</w:t>
      </w:r>
      <w:r w:rsidRPr="00F83775">
        <w:t xml:space="preserve"> SoL, ett tydligt ansvar</w:t>
      </w:r>
      <w:r w:rsidRPr="00F83775" w:rsidR="004A364F">
        <w:t xml:space="preserve"> för</w:t>
      </w:r>
      <w:r w:rsidRPr="00F83775">
        <w:t xml:space="preserve"> att ge stöd och hjälp till dem som utsätts för hedersrelaterat förtryck och våld </w:t>
      </w:r>
      <w:r w:rsidRPr="00F83775" w:rsidR="004A364F">
        <w:t>(5 kap. 11 </w:t>
      </w:r>
      <w:r w:rsidRPr="00F83775">
        <w:t xml:space="preserve">§ SoL). Trots detta ges inte det stöd och den hjälp som de utsatta behöver och har rätt till. Både </w:t>
      </w:r>
      <w:r w:rsidRPr="00F83775" w:rsidR="004A364F">
        <w:t>s</w:t>
      </w:r>
      <w:r w:rsidRPr="00F83775">
        <w:t>ocialtjänstlagen och lagen med särskilda bestämmelser om vård av unga (LVU 1990:52) ger stora möjligheter att stödja, hj</w:t>
      </w:r>
      <w:r w:rsidRPr="00F83775" w:rsidR="00FF6D88">
        <w:t xml:space="preserve">älpa och skydda dem som är </w:t>
      </w:r>
      <w:r w:rsidRPr="00F83775">
        <w:t>utsatta för hedersrelaterat våld. För att detta ska fungera i praktiken är det viktigt att medarbetarna inom socialtjänsten har kunskap om denna typ av förtryck och våld samt vilka verktyg socialtjänsten och andra myndigheter har till sitt förfogande.</w:t>
      </w:r>
    </w:p>
    <w:p w:rsidRPr="004A364F" w:rsidR="00C56F8A" w:rsidP="00C56F8A" w:rsidRDefault="00C56F8A" w14:paraId="306F98EB" w14:textId="27A05BD4">
      <w:r w:rsidRPr="006A1F2D">
        <w:t>Utbildning om hedersrelaterat förtryck och våld är idag inte obligatorisk på socionomutbildning</w:t>
      </w:r>
      <w:r>
        <w:t>en</w:t>
      </w:r>
      <w:r w:rsidRPr="006A1F2D">
        <w:t>. För att bringa större klarhet i hur det förhåller sig med utbildning</w:t>
      </w:r>
      <w:r>
        <w:t xml:space="preserve"> </w:t>
      </w:r>
      <w:r w:rsidRPr="006A1F2D">
        <w:t>om hedersrelaterade frågor på socionomutbildning genomförde Institutet mot hedersförtryck en enkätundersökning riktad till högskolor och universitet. Undersök</w:t>
      </w:r>
      <w:r w:rsidR="00F83775">
        <w:softHyphen/>
      </w:r>
      <w:bookmarkStart w:name="_GoBack" w:id="1"/>
      <w:bookmarkEnd w:id="1"/>
      <w:r w:rsidRPr="006A1F2D">
        <w:t xml:space="preserve">ningen kom fram till att det råder stora skillnader i hur hedersproblematik tas upp i undervisningen på landets socionomutbildningar, i fråga om </w:t>
      </w:r>
      <w:r w:rsidRPr="006A1F2D" w:rsidR="004A364F">
        <w:t xml:space="preserve">både </w:t>
      </w:r>
      <w:r w:rsidRPr="006A1F2D">
        <w:t>mängd och typ av litteratur. Det material som flera myndigheter har tagit fram i frågan används sällan vid de olika lärosätena. Kunskape</w:t>
      </w:r>
      <w:r>
        <w:t>n</w:t>
      </w:r>
      <w:r w:rsidRPr="006A1F2D">
        <w:t xml:space="preserve"> hos många studenter om hedersproblematikens orsaker och karaktär liksom hur man som medarbetare inom socialtjänsten ska agera vid den här typen av frågor är därför i stor utsträckning bristfällig</w:t>
      </w:r>
      <w:r w:rsidRPr="004A364F">
        <w:t xml:space="preserve">. </w:t>
      </w:r>
    </w:p>
    <w:p w:rsidR="00C56F8A" w:rsidP="00C56F8A" w:rsidRDefault="00C56F8A" w14:paraId="444A405E" w14:textId="77777777">
      <w:r w:rsidRPr="006A1F2D">
        <w:t>Ovanstående innebär att färdig</w:t>
      </w:r>
      <w:r>
        <w:t>utbildade</w:t>
      </w:r>
      <w:r w:rsidRPr="006A1F2D">
        <w:t xml:space="preserve"> socionomer besitter begränsade och dessutom olika teoretiska och praktiska kunskaper på ett mycket viktigt och komplext område. Detta innebär</w:t>
      </w:r>
      <w:r>
        <w:t xml:space="preserve"> likaledes </w:t>
      </w:r>
      <w:r w:rsidRPr="006A1F2D">
        <w:t xml:space="preserve">att människor som utsätts för hedersrelaterat förtryck och våld </w:t>
      </w:r>
      <w:r>
        <w:t xml:space="preserve">i förlängningen </w:t>
      </w:r>
      <w:r w:rsidRPr="006A1F2D">
        <w:t>inte får adekvat stöd och hjälp.</w:t>
      </w:r>
    </w:p>
    <w:p w:rsidR="00FF6D88" w:rsidP="00C56F8A" w:rsidRDefault="00C56F8A" w14:paraId="3488F862" w14:textId="77777777">
      <w:r w:rsidRPr="006A1F2D">
        <w:t>Trots att flera utredningar har gjorts, lagstiftningen har skärpts och stora resurser har satsats på området så har landets högskolor och universitet inte följt</w:t>
      </w:r>
      <w:r>
        <w:t xml:space="preserve"> med i motsvarande utsträckning. </w:t>
      </w:r>
      <w:r w:rsidRPr="006A1F2D">
        <w:t xml:space="preserve">Alla studenter som läser på </w:t>
      </w:r>
      <w:r w:rsidRPr="006A1F2D">
        <w:lastRenderedPageBreak/>
        <w:t>socionomprogram bör få en god, och likvärdig, utbildning på detta område.</w:t>
      </w:r>
      <w:r>
        <w:t xml:space="preserve"> För att detta ska vara möjligt </w:t>
      </w:r>
      <w:r w:rsidR="006634BF">
        <w:t xml:space="preserve">bör </w:t>
      </w:r>
      <w:r>
        <w:t>ett förtydligande ske av socionomutbildningarnas examensmål avseende hedersrelaterat förtryck och våld.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F41B27E6F14898A36F728B9FBF40EB"/>
        </w:placeholder>
      </w:sdtPr>
      <w:sdtEndPr/>
      <w:sdtContent>
        <w:p w:rsidR="00FF6D88" w:rsidP="00FF6D88" w:rsidRDefault="00FF6D88" w14:paraId="7F2E5C25" w14:textId="5FE3783F"/>
        <w:p w:rsidRPr="008E0FE2" w:rsidR="004801AC" w:rsidP="00FF6D88" w:rsidRDefault="00F83775" w14:paraId="0F06FB48" w14:textId="7B71EF4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3DF0" w:rsidRDefault="00C03DF0" w14:paraId="4398B3FD" w14:textId="77777777"/>
    <w:sectPr w:rsidR="00C03D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0A5C7" w14:textId="77777777" w:rsidR="000E45FC" w:rsidRDefault="000E45FC" w:rsidP="000C1CAD">
      <w:pPr>
        <w:spacing w:line="240" w:lineRule="auto"/>
      </w:pPr>
      <w:r>
        <w:separator/>
      </w:r>
    </w:p>
  </w:endnote>
  <w:endnote w:type="continuationSeparator" w:id="0">
    <w:p w14:paraId="7DCBD4E7" w14:textId="77777777" w:rsidR="000E45FC" w:rsidRDefault="000E45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D1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9872A" w14:textId="5EE38C5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377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EFF1F" w14:textId="77777777" w:rsidR="000E45FC" w:rsidRPr="00CF6C86" w:rsidRDefault="000E45FC" w:rsidP="00CF6C86">
      <w:pPr>
        <w:pStyle w:val="Sidfot"/>
      </w:pPr>
    </w:p>
  </w:footnote>
  <w:footnote w:type="continuationSeparator" w:id="0">
    <w:p w14:paraId="37F698C4" w14:textId="77777777" w:rsidR="000E45FC" w:rsidRDefault="000E45FC" w:rsidP="000C1CAD">
      <w:pPr>
        <w:spacing w:line="240" w:lineRule="auto"/>
      </w:pPr>
      <w:r>
        <w:continuationSeparator/>
      </w:r>
    </w:p>
  </w:footnote>
  <w:footnote w:id="1">
    <w:p w14:paraId="5CB14CFA" w14:textId="3E7874E5" w:rsidR="00EB0A78" w:rsidRDefault="00EB0A7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EB0A78">
        <w:t>Schlytter, A.</w:t>
      </w:r>
      <w:r w:rsidR="004A364F">
        <w:t>,</w:t>
      </w:r>
      <w:r w:rsidRPr="00EB0A78">
        <w:t xml:space="preserve"> Högdin, S.</w:t>
      </w:r>
      <w:r w:rsidR="004A364F">
        <w:t>,</w:t>
      </w:r>
      <w:r w:rsidRPr="00EB0A78">
        <w:t xml:space="preserve"> Ghadimi, M.</w:t>
      </w:r>
      <w:r w:rsidR="004A364F">
        <w:t>,</w:t>
      </w:r>
      <w:r w:rsidRPr="00EB0A78">
        <w:t xml:space="preserve"> Backlund, Å. &amp; Rexvid, D. år 2009</w:t>
      </w:r>
      <w:r w:rsidR="004A364F">
        <w:t>.</w:t>
      </w:r>
    </w:p>
  </w:footnote>
  <w:footnote w:id="2">
    <w:p w14:paraId="18E30563" w14:textId="4944F8CF" w:rsidR="00CF6C86" w:rsidRDefault="00CF6C8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CF6C86">
        <w:t>https://www.tris.se/wp-content/uploads/2013/11/Gift-mot-sin-vilja-Ungdomsstyrelsen-2009.pdf</w:t>
      </w:r>
      <w:r w:rsidR="004A364F">
        <w:t>.</w:t>
      </w:r>
    </w:p>
  </w:footnote>
  <w:footnote w:id="3">
    <w:p w14:paraId="58527663" w14:textId="5444E4F8" w:rsidR="008D7F75" w:rsidRDefault="008D7F7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8D7F75">
        <w:t>https://www.unt.se/nyheter/uppsala/utbrett-hedersfortryck-bland-uppsalas-unga-5013910.aspx</w:t>
      </w:r>
      <w:r w:rsidR="004A364F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D03C2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1C030C" wp14:anchorId="6A376B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83775" w14:paraId="572A45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1402172A3645CE91AB4F38850C0329"/>
                              </w:placeholder>
                              <w:text/>
                            </w:sdtPr>
                            <w:sdtEndPr/>
                            <w:sdtContent>
                              <w:r w:rsidR="00C56F8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FD71F84A4245269652A52413AC3C58"/>
                              </w:placeholder>
                              <w:text/>
                            </w:sdtPr>
                            <w:sdtEndPr/>
                            <w:sdtContent>
                              <w:r w:rsidR="001D428A">
                                <w:t>1924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376B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83775" w14:paraId="572A45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1402172A3645CE91AB4F38850C0329"/>
                        </w:placeholder>
                        <w:text/>
                      </w:sdtPr>
                      <w:sdtEndPr/>
                      <w:sdtContent>
                        <w:r w:rsidR="00C56F8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FD71F84A4245269652A52413AC3C58"/>
                        </w:placeholder>
                        <w:text/>
                      </w:sdtPr>
                      <w:sdtEndPr/>
                      <w:sdtContent>
                        <w:r w:rsidR="001D428A">
                          <w:t>1924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3A83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60E182B" w14:textId="77777777">
    <w:pPr>
      <w:jc w:val="right"/>
    </w:pPr>
  </w:p>
  <w:p w:rsidR="00262EA3" w:rsidP="00776B74" w:rsidRDefault="00262EA3" w14:paraId="35C1EA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83775" w14:paraId="59546B6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76914F" wp14:anchorId="2CADC5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83775" w14:paraId="16AA459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56F8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D428A">
          <w:t>1924</w:t>
        </w:r>
      </w:sdtContent>
    </w:sdt>
  </w:p>
  <w:p w:rsidRPr="008227B3" w:rsidR="00262EA3" w:rsidP="008227B3" w:rsidRDefault="00F83775" w14:paraId="1D3C51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83775" w14:paraId="2E0302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:1670</w:t>
        </w:r>
      </w:sdtContent>
    </w:sdt>
  </w:p>
  <w:p w:rsidR="00262EA3" w:rsidP="00E03A3D" w:rsidRDefault="00F83775" w14:paraId="447D990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6F8A" w14:paraId="216457B8" w14:textId="77777777">
        <w:pPr>
          <w:pStyle w:val="FSHRub2"/>
        </w:pPr>
        <w:r>
          <w:t>Förtydligande av socionomutbildningarnas examensmål avseende hedersrelaterat förtryck och våld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85ED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56F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5FC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64A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28A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39B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D58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92D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AB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64F"/>
    <w:rsid w:val="004A3DFF"/>
    <w:rsid w:val="004A445D"/>
    <w:rsid w:val="004A4976"/>
    <w:rsid w:val="004A49F9"/>
    <w:rsid w:val="004A5194"/>
    <w:rsid w:val="004A5F12"/>
    <w:rsid w:val="004A6876"/>
    <w:rsid w:val="004A6E33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41A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9C6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3F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4BF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295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A7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1F5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795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931"/>
    <w:rsid w:val="008A7096"/>
    <w:rsid w:val="008A713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D7F75"/>
    <w:rsid w:val="008E07A5"/>
    <w:rsid w:val="008E0FE2"/>
    <w:rsid w:val="008E1B42"/>
    <w:rsid w:val="008E26ED"/>
    <w:rsid w:val="008E27DE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C3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57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9BA"/>
    <w:rsid w:val="00A01A14"/>
    <w:rsid w:val="00A02C00"/>
    <w:rsid w:val="00A033BB"/>
    <w:rsid w:val="00A03952"/>
    <w:rsid w:val="00A03BC8"/>
    <w:rsid w:val="00A0463D"/>
    <w:rsid w:val="00A0490B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B5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ACC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DF0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F8A"/>
    <w:rsid w:val="00C57621"/>
    <w:rsid w:val="00C5786A"/>
    <w:rsid w:val="00C57933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C86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F6D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A78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16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02A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861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775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D88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E3474D"/>
  <w15:chartTrackingRefBased/>
  <w15:docId w15:val="{2557B9CA-87AB-4E6E-BA8F-D5869C6D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56F8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8D7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3D739FD2544536AEF57B26D6A30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62709-7EF4-4247-ACE1-56D8A7656ACC}"/>
      </w:docPartPr>
      <w:docPartBody>
        <w:p w:rsidR="00CE2D8B" w:rsidRDefault="00604967">
          <w:pPr>
            <w:pStyle w:val="493D739FD2544536AEF57B26D6A309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65D924930549929D2F5648B87D8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7981E-BE53-4648-8469-DC70C5854FD1}"/>
      </w:docPartPr>
      <w:docPartBody>
        <w:p w:rsidR="00CE2D8B" w:rsidRDefault="00604967">
          <w:pPr>
            <w:pStyle w:val="F665D924930549929D2F5648B87D88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1402172A3645CE91AB4F38850C0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29BBC-904F-4DEF-90FF-04E4C792525A}"/>
      </w:docPartPr>
      <w:docPartBody>
        <w:p w:rsidR="00CE2D8B" w:rsidRDefault="00604967">
          <w:pPr>
            <w:pStyle w:val="E21402172A3645CE91AB4F38850C03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FD71F84A4245269652A52413AC3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41DA8-9FAF-49ED-8229-3839C06D964D}"/>
      </w:docPartPr>
      <w:docPartBody>
        <w:p w:rsidR="00CE2D8B" w:rsidRDefault="00604967">
          <w:pPr>
            <w:pStyle w:val="D6FD71F84A4245269652A52413AC3C58"/>
          </w:pPr>
          <w:r>
            <w:t xml:space="preserve"> </w:t>
          </w:r>
        </w:p>
      </w:docPartBody>
    </w:docPart>
    <w:docPart>
      <w:docPartPr>
        <w:name w:val="4FF41B27E6F14898A36F728B9FBF4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88679-471B-41C4-A766-7D5B85171254}"/>
      </w:docPartPr>
      <w:docPartBody>
        <w:p w:rsidR="0053456B" w:rsidRDefault="005345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7"/>
    <w:rsid w:val="000119F5"/>
    <w:rsid w:val="000F2F19"/>
    <w:rsid w:val="00526F49"/>
    <w:rsid w:val="0053456B"/>
    <w:rsid w:val="00604967"/>
    <w:rsid w:val="00675D6F"/>
    <w:rsid w:val="007D05A3"/>
    <w:rsid w:val="00AF5180"/>
    <w:rsid w:val="00CD7B1A"/>
    <w:rsid w:val="00CE2D8B"/>
    <w:rsid w:val="00D02F72"/>
    <w:rsid w:val="00ED1CC7"/>
    <w:rsid w:val="00FA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3D739FD2544536AEF57B26D6A3098B">
    <w:name w:val="493D739FD2544536AEF57B26D6A3098B"/>
  </w:style>
  <w:style w:type="paragraph" w:customStyle="1" w:styleId="1563AFA9DF3B4DD082ACE5239B939EE3">
    <w:name w:val="1563AFA9DF3B4DD082ACE5239B939E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08A3F915A44A32BBF95C80727E304B">
    <w:name w:val="2E08A3F915A44A32BBF95C80727E304B"/>
  </w:style>
  <w:style w:type="paragraph" w:customStyle="1" w:styleId="F665D924930549929D2F5648B87D88C9">
    <w:name w:val="F665D924930549929D2F5648B87D88C9"/>
  </w:style>
  <w:style w:type="paragraph" w:customStyle="1" w:styleId="0BF79D083E7C44E095F2EDB199A382DF">
    <w:name w:val="0BF79D083E7C44E095F2EDB199A382DF"/>
  </w:style>
  <w:style w:type="paragraph" w:customStyle="1" w:styleId="B18BC20647C64F5CA38D43AC3D2E4364">
    <w:name w:val="B18BC20647C64F5CA38D43AC3D2E4364"/>
  </w:style>
  <w:style w:type="paragraph" w:customStyle="1" w:styleId="E21402172A3645CE91AB4F38850C0329">
    <w:name w:val="E21402172A3645CE91AB4F38850C0329"/>
  </w:style>
  <w:style w:type="paragraph" w:customStyle="1" w:styleId="D6FD71F84A4245269652A52413AC3C58">
    <w:name w:val="D6FD71F84A4245269652A52413AC3C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963490-485D-4C23-9266-A3319C6EBE3F}"/>
</file>

<file path=customXml/itemProps2.xml><?xml version="1.0" encoding="utf-8"?>
<ds:datastoreItem xmlns:ds="http://schemas.openxmlformats.org/officeDocument/2006/customXml" ds:itemID="{65C7C37D-B811-45E5-8196-66DF8915FEF8}"/>
</file>

<file path=customXml/itemProps3.xml><?xml version="1.0" encoding="utf-8"?>
<ds:datastoreItem xmlns:ds="http://schemas.openxmlformats.org/officeDocument/2006/customXml" ds:itemID="{AC88084F-6BC9-40DA-809C-DAC84E358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3009</Characters>
  <Application>Microsoft Office Word</Application>
  <DocSecurity>0</DocSecurity>
  <Lines>51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M1924 Förtydligande av socionomutbildningarnas examensmål avseende hedersrelaterat förtryck och våld</vt:lpstr>
      <vt:lpstr>
      </vt:lpstr>
    </vt:vector>
  </TitlesOfParts>
  <Company>Sveriges riksdag</Company>
  <LinksUpToDate>false</LinksUpToDate>
  <CharactersWithSpaces>3527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