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39FE1B" w14:textId="77777777">
        <w:tc>
          <w:tcPr>
            <w:tcW w:w="2268" w:type="dxa"/>
          </w:tcPr>
          <w:p w14:paraId="046237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F099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094911" w14:textId="77777777">
        <w:tc>
          <w:tcPr>
            <w:tcW w:w="2268" w:type="dxa"/>
          </w:tcPr>
          <w:p w14:paraId="26D604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7E94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12C83A" w14:textId="77777777">
        <w:tc>
          <w:tcPr>
            <w:tcW w:w="3402" w:type="dxa"/>
            <w:gridSpan w:val="2"/>
          </w:tcPr>
          <w:p w14:paraId="7944DC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CB23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F9C3EF" w14:textId="77777777">
        <w:tc>
          <w:tcPr>
            <w:tcW w:w="2268" w:type="dxa"/>
          </w:tcPr>
          <w:p w14:paraId="70982B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C39362" w14:textId="46E32E41" w:rsidR="006E4E11" w:rsidRPr="00ED583F" w:rsidRDefault="00F05D09" w:rsidP="00276F5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76F55">
              <w:rPr>
                <w:sz w:val="20"/>
              </w:rPr>
              <w:t xml:space="preserve">Ku </w:t>
            </w:r>
            <w:r>
              <w:rPr>
                <w:sz w:val="20"/>
              </w:rPr>
              <w:t>2015</w:t>
            </w:r>
            <w:r w:rsidR="00276F55">
              <w:rPr>
                <w:sz w:val="20"/>
              </w:rPr>
              <w:t>/01314/DISK</w:t>
            </w:r>
          </w:p>
        </w:tc>
      </w:tr>
      <w:tr w:rsidR="006E4E11" w14:paraId="15F81D5E" w14:textId="77777777">
        <w:tc>
          <w:tcPr>
            <w:tcW w:w="2268" w:type="dxa"/>
          </w:tcPr>
          <w:p w14:paraId="05DE7D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830F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D94B30" w14:textId="77777777">
        <w:trPr>
          <w:trHeight w:val="284"/>
        </w:trPr>
        <w:tc>
          <w:tcPr>
            <w:tcW w:w="4911" w:type="dxa"/>
          </w:tcPr>
          <w:p w14:paraId="6A8B58C4" w14:textId="77777777" w:rsidR="006E4E11" w:rsidRDefault="00F05D0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 w14:paraId="6BC4896D" w14:textId="77777777">
        <w:trPr>
          <w:trHeight w:val="284"/>
        </w:trPr>
        <w:tc>
          <w:tcPr>
            <w:tcW w:w="4911" w:type="dxa"/>
          </w:tcPr>
          <w:p w14:paraId="71267788" w14:textId="77777777" w:rsidR="006E4E11" w:rsidRDefault="00F05D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 w14:paraId="38CFAB4B" w14:textId="77777777">
        <w:trPr>
          <w:trHeight w:val="284"/>
        </w:trPr>
        <w:tc>
          <w:tcPr>
            <w:tcW w:w="4911" w:type="dxa"/>
          </w:tcPr>
          <w:p w14:paraId="6DD8FF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192990" w14:textId="77777777">
        <w:trPr>
          <w:trHeight w:val="284"/>
        </w:trPr>
        <w:tc>
          <w:tcPr>
            <w:tcW w:w="4911" w:type="dxa"/>
          </w:tcPr>
          <w:p w14:paraId="11EB4094" w14:textId="291179E3" w:rsidR="006E4E11" w:rsidRPr="00F81E67" w:rsidRDefault="006E4E11" w:rsidP="00A655D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BE4566A" w14:textId="77777777">
        <w:trPr>
          <w:trHeight w:val="284"/>
        </w:trPr>
        <w:tc>
          <w:tcPr>
            <w:tcW w:w="4911" w:type="dxa"/>
          </w:tcPr>
          <w:p w14:paraId="255C2AD8" w14:textId="77777777" w:rsidR="006E4E11" w:rsidRPr="00F81E6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0B5C647" w14:textId="77777777">
        <w:trPr>
          <w:trHeight w:val="284"/>
        </w:trPr>
        <w:tc>
          <w:tcPr>
            <w:tcW w:w="4911" w:type="dxa"/>
          </w:tcPr>
          <w:p w14:paraId="61D41851" w14:textId="56D3660C" w:rsidR="006E4E11" w:rsidRPr="00F81E6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57EF873" w14:textId="77777777">
        <w:trPr>
          <w:trHeight w:val="284"/>
        </w:trPr>
        <w:tc>
          <w:tcPr>
            <w:tcW w:w="4911" w:type="dxa"/>
          </w:tcPr>
          <w:p w14:paraId="788446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BA9FF9" w14:textId="77777777">
        <w:trPr>
          <w:trHeight w:val="284"/>
        </w:trPr>
        <w:tc>
          <w:tcPr>
            <w:tcW w:w="4911" w:type="dxa"/>
          </w:tcPr>
          <w:p w14:paraId="730E03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935F07" w14:textId="77777777">
        <w:trPr>
          <w:trHeight w:val="284"/>
        </w:trPr>
        <w:tc>
          <w:tcPr>
            <w:tcW w:w="4911" w:type="dxa"/>
          </w:tcPr>
          <w:p w14:paraId="419808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B13D66" w14:textId="77777777" w:rsidR="006E4E11" w:rsidRDefault="00F05D09">
      <w:pPr>
        <w:framePr w:w="4400" w:h="2523" w:wrap="notBeside" w:vAnchor="page" w:hAnchor="page" w:x="6453" w:y="2445"/>
        <w:ind w:left="142"/>
      </w:pPr>
      <w:r>
        <w:t>Till riksdagen</w:t>
      </w:r>
    </w:p>
    <w:p w14:paraId="1A8D5231" w14:textId="77777777" w:rsidR="006E4E11" w:rsidRDefault="00F05D09" w:rsidP="00F05D0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2014/15:411 av Catharina Bråkenhielm (S) Assistanshundar i offentliga lokaler </w:t>
      </w:r>
    </w:p>
    <w:p w14:paraId="3A96E281" w14:textId="7B86F471" w:rsidR="006E4E11" w:rsidRDefault="008571A5">
      <w:pPr>
        <w:pStyle w:val="RKnormal"/>
      </w:pPr>
      <w:r>
        <w:br/>
      </w:r>
    </w:p>
    <w:p w14:paraId="100CD614" w14:textId="0241E44E" w:rsidR="00A85B33" w:rsidRDefault="00F05D09">
      <w:pPr>
        <w:pStyle w:val="RKnormal"/>
      </w:pPr>
      <w:r>
        <w:t>Catharina Bråkenhielm har frågat stats</w:t>
      </w:r>
      <w:r w:rsidR="00B36962">
        <w:t>rådet Åsa Regnér utifrån den nya kommunikationssatsningen för att förebygga diskriminering av personer med funktionsnedsättning, samt utifrån tillgänglighetslagstiftningen, v</w:t>
      </w:r>
      <w:r w:rsidR="00A85B33">
        <w:t xml:space="preserve">ilka åtgärder som statsrådet tänker vidta för att dagens diskriminering av personer med funktionsnedsättning som har ledarhund </w:t>
      </w:r>
      <w:r w:rsidR="00B448CD">
        <w:t xml:space="preserve">eller assistanshund ska upphöra. </w:t>
      </w:r>
      <w:r w:rsidR="00B448CD" w:rsidRPr="00B448CD">
        <w:t>Arbetet inom regeringen är så fördelat att det är jag som ska svara på de</w:t>
      </w:r>
      <w:r w:rsidR="00B448CD">
        <w:t>nna fråga.</w:t>
      </w:r>
    </w:p>
    <w:p w14:paraId="61C77065" w14:textId="1DE9EF24" w:rsidR="005E3776" w:rsidRPr="005E3776" w:rsidRDefault="00B448CD" w:rsidP="005E3776">
      <w:pPr>
        <w:pStyle w:val="RKnormal"/>
      </w:pPr>
      <w:r>
        <w:br/>
        <w:t xml:space="preserve">Jag håller med </w:t>
      </w:r>
      <w:r w:rsidR="00BB43D7">
        <w:t>Cath</w:t>
      </w:r>
      <w:r w:rsidR="000A1CC8">
        <w:t xml:space="preserve">arina Bråkenhielm om att arbetet för att </w:t>
      </w:r>
      <w:r w:rsidR="00BB43D7">
        <w:t>motverka diskriminering av personer med funktionsnedsättning som har ledarhund eller assistanshund</w:t>
      </w:r>
      <w:r w:rsidR="000A1CC8">
        <w:t xml:space="preserve"> är en viktig fråga</w:t>
      </w:r>
      <w:r w:rsidR="00BB43D7">
        <w:t xml:space="preserve">. </w:t>
      </w:r>
      <w:r w:rsidR="005E3776" w:rsidRPr="005E3776">
        <w:t xml:space="preserve">Åtgärder som syftar till att förebygga och motverka diskriminering är grundläggande </w:t>
      </w:r>
      <w:r w:rsidR="009F3CCD">
        <w:t>för att</w:t>
      </w:r>
      <w:r w:rsidR="005E3776" w:rsidRPr="005E3776">
        <w:t xml:space="preserve"> människors lika värde ska respekteras på alla områden. En viktig del i </w:t>
      </w:r>
      <w:r w:rsidR="005E3776">
        <w:t>vårt</w:t>
      </w:r>
      <w:r w:rsidR="005E3776" w:rsidRPr="005E3776">
        <w:t xml:space="preserve"> uppdrag är att förebygga uppkomsten av all form av diskriminering</w:t>
      </w:r>
    </w:p>
    <w:p w14:paraId="53F43F8D" w14:textId="77777777" w:rsidR="005E3776" w:rsidRDefault="005E3776">
      <w:pPr>
        <w:pStyle w:val="RKnormal"/>
      </w:pPr>
    </w:p>
    <w:p w14:paraId="32D97320" w14:textId="306212C1" w:rsidR="00F05D09" w:rsidRDefault="00BB43D7">
      <w:pPr>
        <w:pStyle w:val="RKnormal"/>
      </w:pPr>
      <w:r>
        <w:t xml:space="preserve">I diskrimineringslagen (2008:567) finns </w:t>
      </w:r>
      <w:r w:rsidR="005E3776">
        <w:t xml:space="preserve">ett </w:t>
      </w:r>
      <w:r>
        <w:t>skydd mot diskriminering som har samband med funktionsnedsättning</w:t>
      </w:r>
      <w:r w:rsidR="00A82A67">
        <w:t xml:space="preserve"> bl.a. när det gäller </w:t>
      </w:r>
      <w:r>
        <w:t xml:space="preserve">tillgången </w:t>
      </w:r>
      <w:proofErr w:type="gramStart"/>
      <w:r>
        <w:t>till varor och tjänster</w:t>
      </w:r>
      <w:r w:rsidR="00A82A67">
        <w:t>.</w:t>
      </w:r>
      <w:proofErr w:type="gramEnd"/>
      <w:r w:rsidR="00A82A67">
        <w:t xml:space="preserve"> </w:t>
      </w:r>
      <w:r>
        <w:t>Från den 1 januari 2015 ändrades diskrimineringslagen så att bristande tillgänglighet för personer med funktionsnedsättning infördes som en ny form av diskriminering.</w:t>
      </w:r>
      <w:r w:rsidR="008571A5">
        <w:t xml:space="preserve"> </w:t>
      </w:r>
      <w:r w:rsidR="00012BD2">
        <w:t>Ändringarna i diskrimineringslagen</w:t>
      </w:r>
      <w:r w:rsidR="00087C79" w:rsidRPr="00087C79">
        <w:t xml:space="preserve"> är ett viktigt steg mot målet att skapa ett samhälle som är tillgängligt för alla och för att bekämpa diskriminering av personer med funktionsnedsättning. </w:t>
      </w:r>
      <w:r>
        <w:t>Regeringen avser</w:t>
      </w:r>
      <w:r w:rsidR="00087C79">
        <w:t xml:space="preserve"> dock </w:t>
      </w:r>
      <w:r>
        <w:t xml:space="preserve">att se över hur diskrimineringslagens skydd mot bristande tillgänglighet kan stärkas ytterligare. Denna fråga ska utredas. </w:t>
      </w:r>
    </w:p>
    <w:p w14:paraId="18B08BEE" w14:textId="77777777" w:rsidR="00BB43D7" w:rsidRDefault="00BB43D7">
      <w:pPr>
        <w:pStyle w:val="RKnormal"/>
      </w:pPr>
    </w:p>
    <w:p w14:paraId="54E78963" w14:textId="084B71AA" w:rsidR="005E3776" w:rsidRDefault="00087C79" w:rsidP="005E3776">
      <w:pPr>
        <w:pStyle w:val="RKnormal"/>
      </w:pPr>
      <w:r>
        <w:t>Regeringens beslut om</w:t>
      </w:r>
      <w:r w:rsidR="008838C2">
        <w:t xml:space="preserve"> uppdrag</w:t>
      </w:r>
      <w:r>
        <w:t xml:space="preserve"> </w:t>
      </w:r>
      <w:r w:rsidR="003B1108">
        <w:t>till Myndigheten för delaktighet (MFD)</w:t>
      </w:r>
      <w:r w:rsidR="008838C2">
        <w:t xml:space="preserve"> om</w:t>
      </w:r>
      <w:r w:rsidR="008838C2" w:rsidRPr="008838C2">
        <w:t xml:space="preserve"> </w:t>
      </w:r>
      <w:r w:rsidR="008838C2">
        <w:t>en kommunikationssatsning</w:t>
      </w:r>
      <w:r w:rsidR="004A57AF">
        <w:t xml:space="preserve"> i samarbete med Diskrimineringsombudsmannen (DO)</w:t>
      </w:r>
      <w:r w:rsidR="003B1108">
        <w:t xml:space="preserve"> </w:t>
      </w:r>
      <w:r w:rsidR="000A1CC8" w:rsidRPr="000A1CC8">
        <w:t>för att öka kunskapen och medvetenheten hos allmänheten om innehållet i konventionen om rättigheter för personer med funktionsnedsättning</w:t>
      </w:r>
      <w:r>
        <w:t xml:space="preserve"> är e</w:t>
      </w:r>
      <w:r w:rsidR="00B36962">
        <w:t>tt</w:t>
      </w:r>
      <w:r>
        <w:t xml:space="preserve"> viktigt steg framåt.</w:t>
      </w:r>
      <w:r w:rsidR="005E3776">
        <w:t xml:space="preserve"> </w:t>
      </w:r>
      <w:r>
        <w:t>S</w:t>
      </w:r>
      <w:r w:rsidRPr="00087C79">
        <w:t>yfte</w:t>
      </w:r>
      <w:r>
        <w:t>t med satsningen</w:t>
      </w:r>
      <w:r w:rsidRPr="00087C79">
        <w:t xml:space="preserve"> är att </w:t>
      </w:r>
      <w:r w:rsidR="00CB48C9">
        <w:t>förebygga</w:t>
      </w:r>
      <w:r w:rsidRPr="00087C79">
        <w:t xml:space="preserve"> diskriminering genom att </w:t>
      </w:r>
      <w:r w:rsidRPr="00087C79">
        <w:lastRenderedPageBreak/>
        <w:t>öka kunskap och medvetenhet om dessa rättigheter.</w:t>
      </w:r>
      <w:r w:rsidR="00664534">
        <w:br/>
      </w:r>
    </w:p>
    <w:p w14:paraId="78FC2392" w14:textId="726824CA" w:rsidR="003B1108" w:rsidRDefault="003B1108" w:rsidP="005E3776">
      <w:pPr>
        <w:pStyle w:val="RKnormal"/>
      </w:pPr>
      <w:r>
        <w:t xml:space="preserve">Av uppdraget till MFD framgår </w:t>
      </w:r>
      <w:r w:rsidR="003208A9">
        <w:t>bl.a. att</w:t>
      </w:r>
      <w:r>
        <w:t xml:space="preserve"> </w:t>
      </w:r>
      <w:r w:rsidR="003208A9">
        <w:t>kommuner</w:t>
      </w:r>
      <w:r>
        <w:t xml:space="preserve"> samt näringslivet är viktiga mottagare av information och att informationsinsatser bör riktas till Svenskt Näringsliv och dess regionkontor. Vidare bör information till lokala företag spridas genom kommunernas näringslivsansvariga och/eller den organisationsform för näringslivsfrämjande verksamhet som respektive kommun har valt. Genom dessa insatser </w:t>
      </w:r>
      <w:r w:rsidR="008838C2">
        <w:t xml:space="preserve">bör </w:t>
      </w:r>
      <w:r>
        <w:t>bättre förutsättningar</w:t>
      </w:r>
      <w:r w:rsidR="008838C2">
        <w:t xml:space="preserve"> kunna</w:t>
      </w:r>
      <w:r>
        <w:t xml:space="preserve"> skapas för att </w:t>
      </w:r>
      <w:r w:rsidR="009652C4">
        <w:t xml:space="preserve">kunskapen om rättigheterna för personer med funktionsnedsättning hos aktörer i </w:t>
      </w:r>
      <w:r>
        <w:t xml:space="preserve">offentliga och kommersiella miljöer ska </w:t>
      </w:r>
      <w:r w:rsidR="009652C4">
        <w:t>kunna förbättras.</w:t>
      </w:r>
    </w:p>
    <w:p w14:paraId="1344D419" w14:textId="77777777" w:rsidR="009652C4" w:rsidRDefault="009652C4" w:rsidP="005E3776">
      <w:pPr>
        <w:pStyle w:val="RKnormal"/>
      </w:pPr>
    </w:p>
    <w:p w14:paraId="5289701D" w14:textId="0C491A79" w:rsidR="009652C4" w:rsidRDefault="009652C4" w:rsidP="005E3776">
      <w:pPr>
        <w:pStyle w:val="RKnormal"/>
      </w:pPr>
      <w:r>
        <w:t xml:space="preserve">Nästa steg i beredningen av kommunikationsuppdraget är att MFD senast den 3 juni 2015 </w:t>
      </w:r>
      <w:r w:rsidR="003208A9">
        <w:t xml:space="preserve">ska </w:t>
      </w:r>
      <w:r>
        <w:t>redovisa en plan för genomförandet av kommunikationssatsningen till Regeringskansliet</w:t>
      </w:r>
      <w:r w:rsidR="003208A9">
        <w:t xml:space="preserve"> (</w:t>
      </w:r>
      <w:r>
        <w:t xml:space="preserve">Socialdepartementet). </w:t>
      </w:r>
    </w:p>
    <w:p w14:paraId="63EFAB4F" w14:textId="4C9F80A2" w:rsidR="005E3776" w:rsidRDefault="005E3776" w:rsidP="005E3776">
      <w:pPr>
        <w:pStyle w:val="RKnormal"/>
      </w:pPr>
    </w:p>
    <w:p w14:paraId="517B8DAB" w14:textId="77777777" w:rsidR="000A1CC8" w:rsidRDefault="000A1CC8">
      <w:pPr>
        <w:pStyle w:val="RKnormal"/>
      </w:pPr>
    </w:p>
    <w:p w14:paraId="07307A72" w14:textId="5B483F84" w:rsidR="00F05D09" w:rsidRDefault="00F05D09">
      <w:pPr>
        <w:pStyle w:val="RKnormal"/>
      </w:pPr>
      <w:r>
        <w:t>Stockholm den 22 april 2015</w:t>
      </w:r>
    </w:p>
    <w:p w14:paraId="69D61259" w14:textId="77777777" w:rsidR="00F05D09" w:rsidRDefault="00F05D09">
      <w:pPr>
        <w:pStyle w:val="RKnormal"/>
      </w:pPr>
    </w:p>
    <w:p w14:paraId="548ABD3E" w14:textId="77777777" w:rsidR="00F05D09" w:rsidRDefault="00F05D09">
      <w:pPr>
        <w:pStyle w:val="RKnormal"/>
      </w:pPr>
    </w:p>
    <w:p w14:paraId="698AD65A" w14:textId="77777777" w:rsidR="00F05D09" w:rsidRDefault="00F05D09">
      <w:pPr>
        <w:pStyle w:val="RKnormal"/>
      </w:pPr>
      <w:r>
        <w:t>Alice Bah Kuhnke</w:t>
      </w:r>
    </w:p>
    <w:sectPr w:rsidR="00F05D0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1BCE1" w14:textId="77777777" w:rsidR="00F05D09" w:rsidRDefault="00F05D09">
      <w:r>
        <w:separator/>
      </w:r>
    </w:p>
  </w:endnote>
  <w:endnote w:type="continuationSeparator" w:id="0">
    <w:p w14:paraId="1DFE401B" w14:textId="77777777" w:rsidR="00F05D09" w:rsidRDefault="00F0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E2AF1" w14:textId="77777777" w:rsidR="00F05D09" w:rsidRDefault="00F05D09">
      <w:r>
        <w:separator/>
      </w:r>
    </w:p>
  </w:footnote>
  <w:footnote w:type="continuationSeparator" w:id="0">
    <w:p w14:paraId="01C07EC1" w14:textId="77777777" w:rsidR="00F05D09" w:rsidRDefault="00F05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EDA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187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01699F" w14:textId="77777777">
      <w:trPr>
        <w:cantSplit/>
      </w:trPr>
      <w:tc>
        <w:tcPr>
          <w:tcW w:w="3119" w:type="dxa"/>
        </w:tcPr>
        <w:p w14:paraId="24ACCC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1AF3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EE8F6E" w14:textId="77777777" w:rsidR="00E80146" w:rsidRDefault="00E80146">
          <w:pPr>
            <w:pStyle w:val="Sidhuvud"/>
            <w:ind w:right="360"/>
          </w:pPr>
        </w:p>
      </w:tc>
    </w:tr>
  </w:tbl>
  <w:p w14:paraId="083DB98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C08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38C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D4458B" w14:textId="77777777">
      <w:trPr>
        <w:cantSplit/>
      </w:trPr>
      <w:tc>
        <w:tcPr>
          <w:tcW w:w="3119" w:type="dxa"/>
        </w:tcPr>
        <w:p w14:paraId="47FBB4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4F5F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1B77EA" w14:textId="77777777" w:rsidR="00E80146" w:rsidRDefault="00E80146">
          <w:pPr>
            <w:pStyle w:val="Sidhuvud"/>
            <w:ind w:right="360"/>
          </w:pPr>
        </w:p>
      </w:tc>
    </w:tr>
  </w:tbl>
  <w:p w14:paraId="587CB0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7069C" w14:textId="6CC0C9BA" w:rsidR="00F05D09" w:rsidRDefault="00F05D0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43DD71" wp14:editId="70D66A8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560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04E85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518B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6BF9A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09"/>
    <w:rsid w:val="00012BD2"/>
    <w:rsid w:val="00061065"/>
    <w:rsid w:val="00087C79"/>
    <w:rsid w:val="00095193"/>
    <w:rsid w:val="000A1CC8"/>
    <w:rsid w:val="00150384"/>
    <w:rsid w:val="00160901"/>
    <w:rsid w:val="001805B7"/>
    <w:rsid w:val="00276F55"/>
    <w:rsid w:val="002F53A0"/>
    <w:rsid w:val="003208A9"/>
    <w:rsid w:val="00367B1C"/>
    <w:rsid w:val="003A1DCF"/>
    <w:rsid w:val="003B1108"/>
    <w:rsid w:val="004A328D"/>
    <w:rsid w:val="004A57AF"/>
    <w:rsid w:val="0058762B"/>
    <w:rsid w:val="005E3776"/>
    <w:rsid w:val="00664534"/>
    <w:rsid w:val="006E4E11"/>
    <w:rsid w:val="007242A3"/>
    <w:rsid w:val="0075633F"/>
    <w:rsid w:val="00775098"/>
    <w:rsid w:val="007A6855"/>
    <w:rsid w:val="008571A5"/>
    <w:rsid w:val="008838C2"/>
    <w:rsid w:val="0092027A"/>
    <w:rsid w:val="00955E31"/>
    <w:rsid w:val="009652C4"/>
    <w:rsid w:val="00992E72"/>
    <w:rsid w:val="009F3CCD"/>
    <w:rsid w:val="00A655D3"/>
    <w:rsid w:val="00A82A67"/>
    <w:rsid w:val="00A85B33"/>
    <w:rsid w:val="00AF26D1"/>
    <w:rsid w:val="00B31873"/>
    <w:rsid w:val="00B36962"/>
    <w:rsid w:val="00B448CD"/>
    <w:rsid w:val="00BB43D7"/>
    <w:rsid w:val="00CB48C9"/>
    <w:rsid w:val="00D133D7"/>
    <w:rsid w:val="00E80146"/>
    <w:rsid w:val="00E904D0"/>
    <w:rsid w:val="00EC25F9"/>
    <w:rsid w:val="00ED583F"/>
    <w:rsid w:val="00F05D09"/>
    <w:rsid w:val="00F8112B"/>
    <w:rsid w:val="00F8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45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5B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5B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5B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5B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a8dbba32-7edb-4671-acbe-2695cf8b4afb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335F1ABEB0EF345A2DC278C93A94BF9" ma:contentTypeVersion="15" ma:contentTypeDescription="Skapa ett nytt dokument." ma:contentTypeScope="" ma:versionID="a25437e09743b511dc9d97c551895b92">
  <xsd:schema xmlns:xsd="http://www.w3.org/2001/XMLSchema" xmlns:xs="http://www.w3.org/2001/XMLSchema" xmlns:p="http://schemas.microsoft.com/office/2006/metadata/properties" xmlns:ns2="454fd43f-998f-4261-8813-20fc0468c442" xmlns:ns3="8460e949-951e-4d61-b1da-8e81374582bd" targetNamespace="http://schemas.microsoft.com/office/2006/metadata/properties" ma:root="true" ma:fieldsID="3d2698898de9ce76c86671313d009340" ns2:_="" ns3:_="">
    <xsd:import namespace="454fd43f-998f-4261-8813-20fc0468c442"/>
    <xsd:import namespace="8460e949-951e-4d61-b1da-8e81374582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d43f-998f-4261-8813-20fc0468c44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0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Global taxonomikolumn" ma:hidden="true" ma:list="{4397cb9e-c06d-456c-bf9e-c4c4c96cca20}" ma:internalName="TaxCatchAll" ma:showField="CatchAllData" ma:web="5cc7aff2-6ba6-45da-917f-8594b3a03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hidden="true" ma:list="{4397cb9e-c06d-456c-bf9e-c4c4c96cca20}" ma:internalName="TaxCatchAllLabel" ma:readOnly="true" ma:showField="CatchAllDataLabel" ma:web="5cc7aff2-6ba6-45da-917f-8594b3a03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4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6" nillable="true" ma:displayName="Diarienummer" ma:description="" ma:internalName="Diarienummer">
      <xsd:simpleType>
        <xsd:restriction base="dms:Text"/>
      </xsd:simpleType>
    </xsd:element>
    <xsd:element name="Nyckelord" ma:index="17" nillable="true" ma:displayName="Nyckelord" ma:description="" ma:internalName="Nyckelord">
      <xsd:simpleType>
        <xsd:restriction base="dms:Text"/>
      </xsd:simpleType>
    </xsd:element>
    <xsd:element name="Sekretess" ma:index="18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0e949-951e-4d61-b1da-8e81374582bd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Klass" ma:hidden="true" ma:internalName="RKOrdnaClass">
      <xsd:simpleType>
        <xsd:restriction base="dms:Text"/>
      </xsd:simpleType>
    </xsd:element>
    <xsd:element name="RKOrdnaCheckInComment" ma:index="9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454fd43f-998f-4261-8813-20fc0468c442" xsi:nil="true"/>
    <RKOrdnaCheckInComment xmlns="8460e949-951e-4d61-b1da-8e81374582bd" xsi:nil="true"/>
    <k46d94c0acf84ab9a79866a9d8b1905f xmlns="454fd43f-998f-4261-8813-20fc0468c442">
      <Terms xmlns="http://schemas.microsoft.com/office/infopath/2007/PartnerControls"/>
    </k46d94c0acf84ab9a79866a9d8b1905f>
    <RKOrdnaClass xmlns="8460e949-951e-4d61-b1da-8e81374582bd" xsi:nil="true"/>
    <TaxCatchAll xmlns="454fd43f-998f-4261-8813-20fc0468c442"/>
    <c9cd366cc722410295b9eacffbd73909 xmlns="454fd43f-998f-4261-8813-20fc0468c442">
      <Terms xmlns="http://schemas.microsoft.com/office/infopath/2007/PartnerControls"/>
    </c9cd366cc722410295b9eacffbd73909>
    <_dlc_DocId xmlns="454fd43f-998f-4261-8813-20fc0468c442">VAH2MCWMNXKR-38-8073</_dlc_DocId>
    <_dlc_DocIdUrl xmlns="454fd43f-998f-4261-8813-20fc0468c442">
      <Url>http://rkdhs-ku/enhet/Disk/_layouts/DocIdRedir.aspx?ID=VAH2MCWMNXKR-38-8073</Url>
      <Description>VAH2MCWMNXKR-38-8073</Description>
    </_dlc_DocIdUrl>
    <Diarienummer xmlns="454fd43f-998f-4261-8813-20fc0468c442" xsi:nil="true"/>
    <Nyckelord xmlns="454fd43f-998f-4261-8813-20fc0468c442" xsi:nil="true"/>
  </documentManagement>
</p:properties>
</file>

<file path=customXml/itemProps1.xml><?xml version="1.0" encoding="utf-8"?>
<ds:datastoreItem xmlns:ds="http://schemas.openxmlformats.org/officeDocument/2006/customXml" ds:itemID="{8BDBCD16-1E37-4240-9E2E-804F35B74843}"/>
</file>

<file path=customXml/itemProps2.xml><?xml version="1.0" encoding="utf-8"?>
<ds:datastoreItem xmlns:ds="http://schemas.openxmlformats.org/officeDocument/2006/customXml" ds:itemID="{64A832C3-46C7-49EE-A942-3CDD248B4DA8}"/>
</file>

<file path=customXml/itemProps3.xml><?xml version="1.0" encoding="utf-8"?>
<ds:datastoreItem xmlns:ds="http://schemas.openxmlformats.org/officeDocument/2006/customXml" ds:itemID="{49C24666-0DF0-4587-BAF1-F7335D80368D}"/>
</file>

<file path=customXml/itemProps4.xml><?xml version="1.0" encoding="utf-8"?>
<ds:datastoreItem xmlns:ds="http://schemas.openxmlformats.org/officeDocument/2006/customXml" ds:itemID="{63E2041C-C207-46D4-B754-EE1D72EEB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fd43f-998f-4261-8813-20fc0468c442"/>
    <ds:schemaRef ds:uri="8460e949-951e-4d61-b1da-8e8137458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A71549-C045-430F-8DA3-3C5FB388D0D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4A832C3-46C7-49EE-A942-3CDD248B4DA8}">
  <ds:schemaRefs>
    <ds:schemaRef ds:uri="8460e949-951e-4d61-b1da-8e81374582bd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54fd43f-998f-4261-8813-20fc0468c44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Schölin</dc:creator>
  <cp:lastModifiedBy>Carina Guldeman</cp:lastModifiedBy>
  <cp:revision>2</cp:revision>
  <cp:lastPrinted>2015-04-17T08:35:00Z</cp:lastPrinted>
  <dcterms:created xsi:type="dcterms:W3CDTF">2015-04-22T07:21:00Z</dcterms:created>
  <dcterms:modified xsi:type="dcterms:W3CDTF">2015-04-22T07:21:00Z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ea9b4fe3-cbe9-4176-ade3-fdeceaeb683c</vt:lpwstr>
  </property>
</Properties>
</file>