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97" w:type="dxa"/>
        <w:tblLayout w:type="fixed"/>
        <w:tblCellMar>
          <w:left w:w="70" w:type="dxa"/>
          <w:right w:w="70" w:type="dxa"/>
        </w:tblCellMar>
        <w:tblLook w:val="0000" w:firstRow="0" w:lastRow="0" w:firstColumn="0" w:lastColumn="0" w:noHBand="0" w:noVBand="0"/>
      </w:tblPr>
      <w:tblGrid>
        <w:gridCol w:w="9141"/>
      </w:tblGrid>
      <w:tr w:rsidR="0096348C" w:rsidRPr="00F93879" w14:paraId="40EDB203" w14:textId="77777777" w:rsidTr="0096348C">
        <w:tc>
          <w:tcPr>
            <w:tcW w:w="9141" w:type="dxa"/>
          </w:tcPr>
          <w:p w14:paraId="67737149" w14:textId="77777777" w:rsidR="0096348C" w:rsidRPr="000A7E4C" w:rsidRDefault="0096348C" w:rsidP="0096348C">
            <w:pPr>
              <w:rPr>
                <w:szCs w:val="24"/>
              </w:rPr>
            </w:pPr>
            <w:r w:rsidRPr="000A7E4C">
              <w:rPr>
                <w:szCs w:val="24"/>
              </w:rPr>
              <w:t>RIKSDAGEN</w:t>
            </w:r>
          </w:p>
          <w:p w14:paraId="52CDEC43" w14:textId="77777777" w:rsidR="0096348C" w:rsidRPr="00F93879" w:rsidRDefault="00501AA2" w:rsidP="0096348C">
            <w:pPr>
              <w:rPr>
                <w:sz w:val="22"/>
                <w:szCs w:val="22"/>
              </w:rPr>
            </w:pPr>
            <w:r w:rsidRPr="000A7E4C">
              <w:rPr>
                <w:szCs w:val="24"/>
              </w:rPr>
              <w:t>ARBETSMARKNADS</w:t>
            </w:r>
            <w:r w:rsidR="00F84696" w:rsidRPr="000A7E4C">
              <w:rPr>
                <w:szCs w:val="24"/>
              </w:rPr>
              <w:t>UTSKOTTET</w:t>
            </w:r>
          </w:p>
        </w:tc>
      </w:tr>
    </w:tbl>
    <w:p w14:paraId="14507739" w14:textId="77777777" w:rsidR="000807AF" w:rsidRDefault="000807AF" w:rsidP="0096348C">
      <w:pPr>
        <w:rPr>
          <w:sz w:val="22"/>
          <w:szCs w:val="22"/>
        </w:rPr>
      </w:pPr>
    </w:p>
    <w:tbl>
      <w:tblPr>
        <w:tblW w:w="9711" w:type="dxa"/>
        <w:tblInd w:w="-497" w:type="dxa"/>
        <w:tblLayout w:type="fixed"/>
        <w:tblCellMar>
          <w:left w:w="70" w:type="dxa"/>
          <w:right w:w="70" w:type="dxa"/>
        </w:tblCellMar>
        <w:tblLook w:val="0000" w:firstRow="0" w:lastRow="0" w:firstColumn="0" w:lastColumn="0" w:noHBand="0" w:noVBand="0"/>
      </w:tblPr>
      <w:tblGrid>
        <w:gridCol w:w="1985"/>
        <w:gridCol w:w="922"/>
        <w:gridCol w:w="5541"/>
        <w:gridCol w:w="1263"/>
      </w:tblGrid>
      <w:tr w:rsidR="0096348C" w:rsidRPr="000A7E4C" w14:paraId="65AFC171" w14:textId="77777777" w:rsidTr="00B94FB4">
        <w:trPr>
          <w:gridAfter w:val="1"/>
          <w:wAfter w:w="1263" w:type="dxa"/>
          <w:cantSplit/>
          <w:trHeight w:val="623"/>
        </w:trPr>
        <w:tc>
          <w:tcPr>
            <w:tcW w:w="1985" w:type="dxa"/>
          </w:tcPr>
          <w:p w14:paraId="7ED1DCD4" w14:textId="77777777" w:rsidR="0096348C" w:rsidRPr="000A7E4C" w:rsidRDefault="0096348C" w:rsidP="0096348C">
            <w:pPr>
              <w:rPr>
                <w:b/>
                <w:szCs w:val="24"/>
              </w:rPr>
            </w:pPr>
            <w:r w:rsidRPr="000A7E4C">
              <w:rPr>
                <w:b/>
                <w:szCs w:val="24"/>
              </w:rPr>
              <w:t xml:space="preserve">PROTOKOLL </w:t>
            </w:r>
          </w:p>
        </w:tc>
        <w:tc>
          <w:tcPr>
            <w:tcW w:w="6463" w:type="dxa"/>
            <w:gridSpan w:val="2"/>
          </w:tcPr>
          <w:p w14:paraId="4597A55D" w14:textId="597580E3" w:rsidR="0096348C" w:rsidRPr="000A7E4C" w:rsidRDefault="00723D66" w:rsidP="003C7C91">
            <w:pPr>
              <w:rPr>
                <w:b/>
                <w:szCs w:val="24"/>
              </w:rPr>
            </w:pPr>
            <w:r w:rsidRPr="000A7E4C">
              <w:rPr>
                <w:b/>
                <w:szCs w:val="24"/>
              </w:rPr>
              <w:t xml:space="preserve">UTSKOTTSSAMMANTRÄDE </w:t>
            </w:r>
            <w:r w:rsidR="00191A20">
              <w:rPr>
                <w:b/>
                <w:szCs w:val="24"/>
              </w:rPr>
              <w:t>2026/27:</w:t>
            </w:r>
            <w:r w:rsidR="00975021">
              <w:rPr>
                <w:b/>
                <w:szCs w:val="24"/>
              </w:rPr>
              <w:t>2</w:t>
            </w:r>
          </w:p>
        </w:tc>
      </w:tr>
      <w:tr w:rsidR="0096348C" w:rsidRPr="000A7E4C" w14:paraId="1A69632E" w14:textId="77777777" w:rsidTr="00B94FB4">
        <w:trPr>
          <w:gridAfter w:val="1"/>
          <w:wAfter w:w="1263" w:type="dxa"/>
        </w:trPr>
        <w:tc>
          <w:tcPr>
            <w:tcW w:w="1985" w:type="dxa"/>
          </w:tcPr>
          <w:p w14:paraId="229CF208" w14:textId="77777777" w:rsidR="0096348C" w:rsidRPr="000A7E4C" w:rsidRDefault="0096348C" w:rsidP="0096348C">
            <w:pPr>
              <w:rPr>
                <w:szCs w:val="24"/>
              </w:rPr>
            </w:pPr>
            <w:r w:rsidRPr="000A7E4C">
              <w:rPr>
                <w:szCs w:val="24"/>
              </w:rPr>
              <w:t>DATUM</w:t>
            </w:r>
          </w:p>
        </w:tc>
        <w:tc>
          <w:tcPr>
            <w:tcW w:w="6463" w:type="dxa"/>
            <w:gridSpan w:val="2"/>
          </w:tcPr>
          <w:p w14:paraId="79FDD88C" w14:textId="135ECEFE" w:rsidR="00941E34" w:rsidRPr="000A7E4C" w:rsidRDefault="00B1254C" w:rsidP="006F787D">
            <w:pPr>
              <w:rPr>
                <w:szCs w:val="24"/>
              </w:rPr>
            </w:pPr>
            <w:r>
              <w:rPr>
                <w:szCs w:val="24"/>
              </w:rPr>
              <w:t>2026-</w:t>
            </w:r>
            <w:r w:rsidR="00F6501E">
              <w:rPr>
                <w:szCs w:val="24"/>
              </w:rPr>
              <w:t>10-</w:t>
            </w:r>
            <w:r w:rsidR="00975021">
              <w:rPr>
                <w:szCs w:val="24"/>
              </w:rPr>
              <w:t>15</w:t>
            </w:r>
          </w:p>
        </w:tc>
      </w:tr>
      <w:tr w:rsidR="0096348C" w:rsidRPr="000A7E4C" w14:paraId="0564F9D2" w14:textId="77777777" w:rsidTr="00B94FB4">
        <w:trPr>
          <w:gridAfter w:val="1"/>
          <w:wAfter w:w="1263" w:type="dxa"/>
        </w:trPr>
        <w:tc>
          <w:tcPr>
            <w:tcW w:w="1985" w:type="dxa"/>
          </w:tcPr>
          <w:p w14:paraId="580E99FA" w14:textId="77777777" w:rsidR="0096348C" w:rsidRPr="000A7E4C" w:rsidRDefault="0096348C" w:rsidP="0096348C">
            <w:pPr>
              <w:rPr>
                <w:szCs w:val="24"/>
              </w:rPr>
            </w:pPr>
            <w:r w:rsidRPr="000A7E4C">
              <w:rPr>
                <w:szCs w:val="24"/>
              </w:rPr>
              <w:t>TID</w:t>
            </w:r>
          </w:p>
        </w:tc>
        <w:tc>
          <w:tcPr>
            <w:tcW w:w="6463" w:type="dxa"/>
            <w:gridSpan w:val="2"/>
          </w:tcPr>
          <w:p w14:paraId="4335E37D" w14:textId="71B544CA" w:rsidR="009235FE" w:rsidRPr="000A7E4C" w:rsidRDefault="009F06AE" w:rsidP="00890DA0">
            <w:pPr>
              <w:rPr>
                <w:szCs w:val="24"/>
              </w:rPr>
            </w:pPr>
            <w:r>
              <w:rPr>
                <w:szCs w:val="24"/>
              </w:rPr>
              <w:t>1</w:t>
            </w:r>
            <w:r w:rsidR="00975021">
              <w:rPr>
                <w:szCs w:val="24"/>
              </w:rPr>
              <w:t>0</w:t>
            </w:r>
            <w:r w:rsidR="00F6501E">
              <w:rPr>
                <w:szCs w:val="24"/>
              </w:rPr>
              <w:t>.</w:t>
            </w:r>
            <w:r w:rsidR="00975021">
              <w:rPr>
                <w:szCs w:val="24"/>
              </w:rPr>
              <w:t>00</w:t>
            </w:r>
            <w:r w:rsidR="00481822">
              <w:rPr>
                <w:szCs w:val="24"/>
              </w:rPr>
              <w:t>–</w:t>
            </w:r>
            <w:r w:rsidR="0085149B">
              <w:rPr>
                <w:szCs w:val="24"/>
              </w:rPr>
              <w:t>10.59</w:t>
            </w:r>
          </w:p>
        </w:tc>
      </w:tr>
      <w:tr w:rsidR="0096348C" w:rsidRPr="000A7E4C" w14:paraId="502366F8" w14:textId="77777777" w:rsidTr="00B94FB4">
        <w:trPr>
          <w:gridAfter w:val="1"/>
          <w:wAfter w:w="1263" w:type="dxa"/>
          <w:trHeight w:val="299"/>
        </w:trPr>
        <w:tc>
          <w:tcPr>
            <w:tcW w:w="1985" w:type="dxa"/>
          </w:tcPr>
          <w:p w14:paraId="37C1FE62" w14:textId="77777777" w:rsidR="0096348C" w:rsidRPr="000A7E4C" w:rsidRDefault="0096348C" w:rsidP="0096348C">
            <w:pPr>
              <w:rPr>
                <w:szCs w:val="24"/>
              </w:rPr>
            </w:pPr>
            <w:r w:rsidRPr="000A7E4C">
              <w:rPr>
                <w:szCs w:val="24"/>
              </w:rPr>
              <w:t>NÄRVARANDE</w:t>
            </w:r>
          </w:p>
          <w:p w14:paraId="0DD0A4BD" w14:textId="5A84E7EB" w:rsidR="00381233" w:rsidRPr="000A7E4C" w:rsidRDefault="00381233" w:rsidP="0096348C">
            <w:pPr>
              <w:rPr>
                <w:szCs w:val="24"/>
              </w:rPr>
            </w:pPr>
          </w:p>
        </w:tc>
        <w:tc>
          <w:tcPr>
            <w:tcW w:w="6463" w:type="dxa"/>
            <w:gridSpan w:val="2"/>
          </w:tcPr>
          <w:p w14:paraId="184CAA06" w14:textId="30DDD37F" w:rsidR="0057505C" w:rsidRPr="000A7E4C" w:rsidRDefault="0096348C" w:rsidP="0057505C">
            <w:pPr>
              <w:spacing w:after="240"/>
              <w:rPr>
                <w:szCs w:val="24"/>
              </w:rPr>
            </w:pPr>
            <w:r w:rsidRPr="000A7E4C">
              <w:rPr>
                <w:szCs w:val="24"/>
              </w:rPr>
              <w:t>Se bilaga</w:t>
            </w:r>
            <w:r w:rsidR="00027E14" w:rsidRPr="000A7E4C">
              <w:rPr>
                <w:szCs w:val="24"/>
              </w:rPr>
              <w:t xml:space="preserve"> </w:t>
            </w:r>
          </w:p>
        </w:tc>
      </w:tr>
      <w:tr w:rsidR="005703B3" w:rsidRPr="00EA2877" w14:paraId="2A45144D" w14:textId="77777777" w:rsidTr="006477A1">
        <w:tblPrEx>
          <w:tblLook w:val="00A0" w:firstRow="1" w:lastRow="0" w:firstColumn="1" w:lastColumn="0" w:noHBand="0" w:noVBand="0"/>
        </w:tblPrEx>
        <w:trPr>
          <w:gridBefore w:val="1"/>
          <w:wBefore w:w="1985" w:type="dxa"/>
        </w:trPr>
        <w:tc>
          <w:tcPr>
            <w:tcW w:w="922" w:type="dxa"/>
          </w:tcPr>
          <w:p w14:paraId="57F035F0" w14:textId="2157C0FA" w:rsidR="005703B3" w:rsidRPr="00CF4727" w:rsidRDefault="005703B3" w:rsidP="00B74E57">
            <w:pPr>
              <w:tabs>
                <w:tab w:val="left" w:pos="1701"/>
              </w:tabs>
              <w:rPr>
                <w:b/>
                <w:snapToGrid w:val="0"/>
                <w:szCs w:val="24"/>
              </w:rPr>
            </w:pPr>
            <w:r w:rsidRPr="00CF4727">
              <w:rPr>
                <w:b/>
                <w:snapToGrid w:val="0"/>
                <w:szCs w:val="24"/>
              </w:rPr>
              <w:t xml:space="preserve">§ </w:t>
            </w:r>
            <w:r w:rsidR="00F6501E">
              <w:rPr>
                <w:b/>
                <w:snapToGrid w:val="0"/>
                <w:szCs w:val="24"/>
              </w:rPr>
              <w:t>1</w:t>
            </w:r>
          </w:p>
        </w:tc>
        <w:tc>
          <w:tcPr>
            <w:tcW w:w="6804" w:type="dxa"/>
            <w:gridSpan w:val="2"/>
          </w:tcPr>
          <w:p w14:paraId="226C3586" w14:textId="77777777" w:rsidR="00FE7CC1" w:rsidRDefault="00975021" w:rsidP="00FE7CC1">
            <w:pPr>
              <w:tabs>
                <w:tab w:val="left" w:pos="1701"/>
              </w:tabs>
              <w:spacing w:after="200" w:line="280" w:lineRule="exact"/>
              <w:rPr>
                <w:b/>
                <w:szCs w:val="24"/>
              </w:rPr>
            </w:pPr>
            <w:r>
              <w:rPr>
                <w:b/>
                <w:szCs w:val="24"/>
              </w:rPr>
              <w:t>Justering av protokoll</w:t>
            </w:r>
          </w:p>
          <w:p w14:paraId="25E891C1" w14:textId="24686E80" w:rsidR="00A7668F" w:rsidRDefault="00A7668F" w:rsidP="002B27B2">
            <w:pPr>
              <w:tabs>
                <w:tab w:val="left" w:pos="1701"/>
              </w:tabs>
              <w:rPr>
                <w:szCs w:val="24"/>
              </w:rPr>
            </w:pPr>
            <w:r w:rsidRPr="00A7668F">
              <w:rPr>
                <w:szCs w:val="24"/>
              </w:rPr>
              <w:t>Utskottet justerade protokoll 2026/27:</w:t>
            </w:r>
            <w:r w:rsidR="006F21D2">
              <w:rPr>
                <w:szCs w:val="24"/>
              </w:rPr>
              <w:t>1</w:t>
            </w:r>
            <w:r w:rsidRPr="00A7668F">
              <w:rPr>
                <w:szCs w:val="24"/>
              </w:rPr>
              <w:t>.</w:t>
            </w:r>
          </w:p>
          <w:p w14:paraId="35521D91" w14:textId="0D164BA6" w:rsidR="00A7668F" w:rsidRPr="00EA2877" w:rsidRDefault="00A7668F" w:rsidP="00975021">
            <w:pPr>
              <w:tabs>
                <w:tab w:val="left" w:pos="1701"/>
              </w:tabs>
              <w:spacing w:before="60"/>
              <w:rPr>
                <w:szCs w:val="24"/>
              </w:rPr>
            </w:pPr>
          </w:p>
        </w:tc>
      </w:tr>
      <w:tr w:rsidR="006D5BBA" w:rsidRPr="00CF4727" w14:paraId="08C92078" w14:textId="77777777" w:rsidTr="006477A1">
        <w:tblPrEx>
          <w:tblLook w:val="00A0" w:firstRow="1" w:lastRow="0" w:firstColumn="1" w:lastColumn="0" w:noHBand="0" w:noVBand="0"/>
        </w:tblPrEx>
        <w:trPr>
          <w:gridBefore w:val="1"/>
          <w:wBefore w:w="1985" w:type="dxa"/>
        </w:trPr>
        <w:tc>
          <w:tcPr>
            <w:tcW w:w="922" w:type="dxa"/>
          </w:tcPr>
          <w:p w14:paraId="117E9D69" w14:textId="0F14342A" w:rsidR="006D5BBA" w:rsidRPr="00CF4727" w:rsidRDefault="006D5BBA" w:rsidP="00B74E57">
            <w:pPr>
              <w:tabs>
                <w:tab w:val="left" w:pos="1701"/>
              </w:tabs>
              <w:rPr>
                <w:b/>
                <w:snapToGrid w:val="0"/>
                <w:szCs w:val="24"/>
              </w:rPr>
            </w:pPr>
            <w:r w:rsidRPr="00CF4727">
              <w:rPr>
                <w:b/>
                <w:snapToGrid w:val="0"/>
                <w:szCs w:val="24"/>
              </w:rPr>
              <w:t xml:space="preserve">§ </w:t>
            </w:r>
            <w:r>
              <w:rPr>
                <w:b/>
                <w:snapToGrid w:val="0"/>
                <w:szCs w:val="24"/>
              </w:rPr>
              <w:t>2</w:t>
            </w:r>
          </w:p>
        </w:tc>
        <w:tc>
          <w:tcPr>
            <w:tcW w:w="6804" w:type="dxa"/>
            <w:gridSpan w:val="2"/>
          </w:tcPr>
          <w:p w14:paraId="4B0707A7" w14:textId="77777777" w:rsidR="006D5BBA" w:rsidRPr="00AC7144" w:rsidRDefault="006D5BBA" w:rsidP="00FE7CC1">
            <w:pPr>
              <w:spacing w:after="200" w:line="280" w:lineRule="exact"/>
              <w:rPr>
                <w:b/>
                <w:szCs w:val="22"/>
              </w:rPr>
            </w:pPr>
            <w:r w:rsidRPr="00AC7144">
              <w:rPr>
                <w:b/>
                <w:szCs w:val="22"/>
              </w:rPr>
              <w:t>Fråga om vissa arbetsrutiner</w:t>
            </w:r>
          </w:p>
          <w:p w14:paraId="0E52FF01" w14:textId="77777777" w:rsidR="006D5BBA" w:rsidRPr="00AC7144" w:rsidRDefault="005C7172" w:rsidP="00A12F4C">
            <w:pPr>
              <w:rPr>
                <w:bCs/>
                <w:szCs w:val="22"/>
              </w:rPr>
            </w:pPr>
            <w:r w:rsidRPr="00AC7144">
              <w:rPr>
                <w:bCs/>
                <w:szCs w:val="22"/>
              </w:rPr>
              <w:t>Utskottet beslutade i enlighet med promemorian</w:t>
            </w:r>
            <w:r w:rsidR="00A12F4C" w:rsidRPr="00AC7144">
              <w:rPr>
                <w:bCs/>
                <w:szCs w:val="22"/>
              </w:rPr>
              <w:t>.</w:t>
            </w:r>
          </w:p>
          <w:p w14:paraId="41698968" w14:textId="15110BC9" w:rsidR="00A12F4C" w:rsidRPr="00197814" w:rsidRDefault="00A12F4C" w:rsidP="00A12F4C">
            <w:pPr>
              <w:rPr>
                <w:b/>
                <w:sz w:val="22"/>
              </w:rPr>
            </w:pPr>
          </w:p>
        </w:tc>
      </w:tr>
      <w:tr w:rsidR="004B2B10" w:rsidRPr="00CF4727" w14:paraId="1B76EE53" w14:textId="77777777" w:rsidTr="006477A1">
        <w:tblPrEx>
          <w:tblLook w:val="00A0" w:firstRow="1" w:lastRow="0" w:firstColumn="1" w:lastColumn="0" w:noHBand="0" w:noVBand="0"/>
        </w:tblPrEx>
        <w:trPr>
          <w:gridBefore w:val="1"/>
          <w:wBefore w:w="1985" w:type="dxa"/>
        </w:trPr>
        <w:tc>
          <w:tcPr>
            <w:tcW w:w="922" w:type="dxa"/>
          </w:tcPr>
          <w:p w14:paraId="5319BD16" w14:textId="51E4225F" w:rsidR="004B2B10" w:rsidRPr="00CF4727" w:rsidRDefault="004B2B10" w:rsidP="00B74E57">
            <w:pPr>
              <w:tabs>
                <w:tab w:val="left" w:pos="1701"/>
              </w:tabs>
              <w:rPr>
                <w:b/>
                <w:snapToGrid w:val="0"/>
                <w:szCs w:val="24"/>
              </w:rPr>
            </w:pPr>
            <w:r w:rsidRPr="00CF4727">
              <w:rPr>
                <w:b/>
                <w:snapToGrid w:val="0"/>
                <w:szCs w:val="24"/>
              </w:rPr>
              <w:t xml:space="preserve">§ </w:t>
            </w:r>
            <w:r w:rsidR="006D5BBA">
              <w:rPr>
                <w:b/>
                <w:snapToGrid w:val="0"/>
                <w:szCs w:val="24"/>
              </w:rPr>
              <w:t>3</w:t>
            </w:r>
          </w:p>
        </w:tc>
        <w:tc>
          <w:tcPr>
            <w:tcW w:w="6804" w:type="dxa"/>
            <w:gridSpan w:val="2"/>
          </w:tcPr>
          <w:p w14:paraId="7AB6F172" w14:textId="70D55CB7" w:rsidR="00CA6107" w:rsidRPr="00AC7144" w:rsidRDefault="00975021" w:rsidP="00FE7CC1">
            <w:pPr>
              <w:spacing w:after="200" w:line="280" w:lineRule="exact"/>
              <w:rPr>
                <w:bCs/>
                <w:sz w:val="28"/>
                <w:szCs w:val="28"/>
              </w:rPr>
            </w:pPr>
            <w:r w:rsidRPr="00AC7144">
              <w:rPr>
                <w:b/>
                <w:szCs w:val="22"/>
              </w:rPr>
              <w:t xml:space="preserve">Kommissionens meddelande om den europeiska </w:t>
            </w:r>
            <w:r w:rsidRPr="00AC7144">
              <w:rPr>
                <w:b/>
                <w:bCs/>
                <w:szCs w:val="22"/>
              </w:rPr>
              <w:t>pelaren</w:t>
            </w:r>
            <w:r w:rsidRPr="00AC7144">
              <w:rPr>
                <w:b/>
                <w:szCs w:val="22"/>
              </w:rPr>
              <w:t xml:space="preserve"> för sociala rättigheter</w:t>
            </w:r>
          </w:p>
          <w:p w14:paraId="2B2DDF3B" w14:textId="2DFB1FAA" w:rsidR="00747184" w:rsidRPr="00AC7144" w:rsidRDefault="00747184" w:rsidP="002B27B2">
            <w:pPr>
              <w:rPr>
                <w:bCs/>
                <w:szCs w:val="24"/>
              </w:rPr>
            </w:pPr>
            <w:r w:rsidRPr="00AC7144">
              <w:rPr>
                <w:bCs/>
                <w:szCs w:val="24"/>
              </w:rPr>
              <w:t xml:space="preserve">Utskottet beslutade att överlägga med regeringen om </w:t>
            </w:r>
            <w:r w:rsidR="00C641F2" w:rsidRPr="00AC7144">
              <w:rPr>
                <w:bCs/>
                <w:szCs w:val="24"/>
              </w:rPr>
              <w:t>k</w:t>
            </w:r>
            <w:r w:rsidRPr="00AC7144">
              <w:rPr>
                <w:bCs/>
                <w:szCs w:val="24"/>
              </w:rPr>
              <w:t>ommissionens meddelande om den europeiska pelaren för sociala rättigheter.</w:t>
            </w:r>
          </w:p>
          <w:p w14:paraId="4F7E37C2" w14:textId="77777777" w:rsidR="00747184" w:rsidRPr="00AC7144" w:rsidRDefault="00747184" w:rsidP="003B5984">
            <w:pPr>
              <w:spacing w:before="60"/>
              <w:rPr>
                <w:bCs/>
                <w:szCs w:val="24"/>
              </w:rPr>
            </w:pPr>
          </w:p>
          <w:p w14:paraId="5EEFFA98" w14:textId="301B0EBB" w:rsidR="00747184" w:rsidRPr="00AC7144" w:rsidRDefault="00747184" w:rsidP="002B27B2">
            <w:pPr>
              <w:rPr>
                <w:bCs/>
                <w:szCs w:val="24"/>
              </w:rPr>
            </w:pPr>
            <w:r w:rsidRPr="00AC7144">
              <w:rPr>
                <w:bCs/>
                <w:szCs w:val="24"/>
              </w:rPr>
              <w:t>Utskottet överlade med regeringen, företrädd av statssekreterare Sophia Metelius.</w:t>
            </w:r>
          </w:p>
          <w:p w14:paraId="604C70B8" w14:textId="77777777" w:rsidR="002B27B2" w:rsidRPr="00AC7144" w:rsidRDefault="002B27B2" w:rsidP="002B27B2">
            <w:pPr>
              <w:rPr>
                <w:bCs/>
                <w:szCs w:val="24"/>
              </w:rPr>
            </w:pPr>
          </w:p>
          <w:p w14:paraId="1D933F9F" w14:textId="77777777" w:rsidR="002B27B2" w:rsidRPr="00AC7144" w:rsidRDefault="00747184" w:rsidP="002B27B2">
            <w:pPr>
              <w:rPr>
                <w:bCs/>
                <w:szCs w:val="24"/>
              </w:rPr>
            </w:pPr>
            <w:r w:rsidRPr="00AC7144">
              <w:rPr>
                <w:bCs/>
                <w:szCs w:val="24"/>
              </w:rPr>
              <w:t xml:space="preserve">Underlaget utgjordes av kommissionens </w:t>
            </w:r>
            <w:r w:rsidR="00CE0AFC" w:rsidRPr="00AC7144">
              <w:rPr>
                <w:bCs/>
                <w:szCs w:val="24"/>
              </w:rPr>
              <w:t>meddelande</w:t>
            </w:r>
            <w:r w:rsidRPr="00AC7144">
              <w:rPr>
                <w:bCs/>
                <w:szCs w:val="24"/>
              </w:rPr>
              <w:t xml:space="preserve"> </w:t>
            </w:r>
            <w:r w:rsidR="00CA6107" w:rsidRPr="00AC7144">
              <w:rPr>
                <w:bCs/>
                <w:szCs w:val="24"/>
              </w:rPr>
              <w:t xml:space="preserve">COM(2026) 650 </w:t>
            </w:r>
            <w:r w:rsidRPr="00AC7144">
              <w:rPr>
                <w:bCs/>
                <w:szCs w:val="24"/>
              </w:rPr>
              <w:t xml:space="preserve">och Arbetsmarknadsdepartementets </w:t>
            </w:r>
            <w:r w:rsidR="00CA6107" w:rsidRPr="00AC7144">
              <w:rPr>
                <w:bCs/>
                <w:szCs w:val="24"/>
              </w:rPr>
              <w:t>faktapromemoria</w:t>
            </w:r>
            <w:r w:rsidR="002B27B2" w:rsidRPr="00AC7144">
              <w:rPr>
                <w:bCs/>
                <w:szCs w:val="24"/>
              </w:rPr>
              <w:t xml:space="preserve"> 2025/26:FPM115</w:t>
            </w:r>
            <w:r w:rsidRPr="00AC7144">
              <w:rPr>
                <w:bCs/>
                <w:szCs w:val="24"/>
              </w:rPr>
              <w:t>.</w:t>
            </w:r>
          </w:p>
          <w:p w14:paraId="1358B9D6" w14:textId="77777777" w:rsidR="002B27B2" w:rsidRPr="00AC7144" w:rsidRDefault="002B27B2" w:rsidP="002B27B2">
            <w:pPr>
              <w:rPr>
                <w:bCs/>
                <w:szCs w:val="24"/>
              </w:rPr>
            </w:pPr>
          </w:p>
          <w:p w14:paraId="38F9CFD8" w14:textId="08075D4E" w:rsidR="00747184" w:rsidRPr="00AC7144" w:rsidRDefault="00747184" w:rsidP="003B5984">
            <w:pPr>
              <w:spacing w:before="60"/>
              <w:rPr>
                <w:bCs/>
                <w:szCs w:val="24"/>
              </w:rPr>
            </w:pPr>
            <w:r w:rsidRPr="00AC7144">
              <w:rPr>
                <w:bCs/>
                <w:szCs w:val="24"/>
              </w:rPr>
              <w:t xml:space="preserve">Statssekreterare Sophia Metelius redogjorde för regeringens ståndpunkt i enlighet med </w:t>
            </w:r>
            <w:r w:rsidR="002B27B2" w:rsidRPr="00AC7144">
              <w:rPr>
                <w:bCs/>
                <w:szCs w:val="24"/>
              </w:rPr>
              <w:t>faktapromemorian</w:t>
            </w:r>
            <w:r w:rsidRPr="00AC7144">
              <w:rPr>
                <w:bCs/>
                <w:szCs w:val="24"/>
              </w:rPr>
              <w:t xml:space="preserve">: </w:t>
            </w:r>
          </w:p>
          <w:p w14:paraId="3BD88FBA" w14:textId="77777777" w:rsidR="0049179D" w:rsidRDefault="0049179D" w:rsidP="0049179D">
            <w:pPr>
              <w:rPr>
                <w:bCs/>
                <w:szCs w:val="24"/>
              </w:rPr>
            </w:pPr>
          </w:p>
          <w:p w14:paraId="2155F782" w14:textId="77777777" w:rsidR="0049179D" w:rsidRPr="0049179D" w:rsidRDefault="0049179D" w:rsidP="0049179D">
            <w:pPr>
              <w:spacing w:before="60"/>
              <w:ind w:left="502"/>
              <w:rPr>
                <w:bCs/>
                <w:sz w:val="22"/>
                <w:szCs w:val="22"/>
              </w:rPr>
            </w:pPr>
            <w:r w:rsidRPr="0049179D">
              <w:rPr>
                <w:bCs/>
                <w:sz w:val="22"/>
                <w:szCs w:val="22"/>
              </w:rPr>
              <w:t xml:space="preserve">Regeringen anser att initiativ och åtgärder inom det sysselsättnings- och socialpolitiska området bör ha ett tydligt EU-mervärde och bidra till att stärka Europas konkurrenskraft. </w:t>
            </w:r>
          </w:p>
          <w:p w14:paraId="0EF241FE" w14:textId="77777777" w:rsidR="0049179D" w:rsidRPr="0049179D" w:rsidRDefault="0049179D" w:rsidP="0049179D">
            <w:pPr>
              <w:spacing w:before="60"/>
              <w:ind w:left="502"/>
              <w:rPr>
                <w:bCs/>
                <w:sz w:val="22"/>
                <w:szCs w:val="22"/>
              </w:rPr>
            </w:pPr>
          </w:p>
          <w:p w14:paraId="7A04FEE7" w14:textId="77777777" w:rsidR="0049179D" w:rsidRPr="0049179D" w:rsidRDefault="0049179D" w:rsidP="0049179D">
            <w:pPr>
              <w:spacing w:before="60"/>
              <w:ind w:left="502"/>
              <w:rPr>
                <w:bCs/>
                <w:sz w:val="22"/>
                <w:szCs w:val="22"/>
              </w:rPr>
            </w:pPr>
            <w:r w:rsidRPr="0049179D">
              <w:rPr>
                <w:bCs/>
                <w:sz w:val="22"/>
                <w:szCs w:val="22"/>
              </w:rPr>
              <w:t xml:space="preserve">Mycket har redan gjorts för att genomföra den sociala pelaren, inte minst genom integrering i den europeiska planeringsterminen. Fokus bör ligga på att genomföra det som redan är på plats, inte på nya åtgärder. Utrymme ska ges för medlemsstaterna att utforma reformer utifrån nationell kontext. </w:t>
            </w:r>
          </w:p>
          <w:p w14:paraId="1D56798D" w14:textId="77777777" w:rsidR="0049179D" w:rsidRPr="0049179D" w:rsidRDefault="0049179D" w:rsidP="0049179D">
            <w:pPr>
              <w:ind w:left="505"/>
              <w:rPr>
                <w:bCs/>
                <w:sz w:val="22"/>
                <w:szCs w:val="22"/>
              </w:rPr>
            </w:pPr>
          </w:p>
          <w:p w14:paraId="24265E10" w14:textId="77777777" w:rsidR="0049179D" w:rsidRPr="0049179D" w:rsidRDefault="0049179D" w:rsidP="0049179D">
            <w:pPr>
              <w:spacing w:before="60"/>
              <w:ind w:left="502"/>
              <w:rPr>
                <w:bCs/>
                <w:sz w:val="22"/>
                <w:szCs w:val="22"/>
              </w:rPr>
            </w:pPr>
            <w:r w:rsidRPr="0049179D">
              <w:rPr>
                <w:bCs/>
                <w:sz w:val="22"/>
                <w:szCs w:val="22"/>
              </w:rPr>
              <w:t>En central utgångspunkt för regeringen är respekt för fördelningen av befogenheter mellan EU och medlemsstaterna, nationella system avseende arbetsmarknad, sociala frågor och på skatte-och utbildningsområdet samt för principerna om subsidiaritet och proportionalitet.</w:t>
            </w:r>
          </w:p>
          <w:p w14:paraId="2CB3EB77" w14:textId="1981D072" w:rsidR="0049179D" w:rsidRPr="0049179D" w:rsidRDefault="0049179D" w:rsidP="0049179D">
            <w:pPr>
              <w:ind w:left="505"/>
              <w:rPr>
                <w:bCs/>
                <w:sz w:val="22"/>
                <w:szCs w:val="22"/>
              </w:rPr>
            </w:pPr>
            <w:r w:rsidRPr="0049179D">
              <w:rPr>
                <w:bCs/>
                <w:sz w:val="22"/>
                <w:szCs w:val="22"/>
              </w:rPr>
              <w:t xml:space="preserve"> </w:t>
            </w:r>
          </w:p>
          <w:p w14:paraId="0D5CFE57" w14:textId="77777777" w:rsidR="0049179D" w:rsidRDefault="0049179D" w:rsidP="0049179D">
            <w:pPr>
              <w:spacing w:before="60"/>
              <w:ind w:left="502"/>
              <w:rPr>
                <w:bCs/>
                <w:szCs w:val="24"/>
              </w:rPr>
            </w:pPr>
            <w:r w:rsidRPr="0049179D">
              <w:rPr>
                <w:bCs/>
                <w:sz w:val="22"/>
                <w:szCs w:val="22"/>
              </w:rPr>
              <w:t>Vad gäller de initiativ som kommissionen aviserar i syfte att bidra till genomförandet och uppföljningen av den sociala pelaren avser regeringen ta ställning till dessa och återkomma till riksdagen i</w:t>
            </w:r>
            <w:r w:rsidRPr="0049179D">
              <w:rPr>
                <w:bCs/>
                <w:szCs w:val="24"/>
              </w:rPr>
              <w:t xml:space="preserve"> </w:t>
            </w:r>
            <w:r w:rsidRPr="000F5F91">
              <w:rPr>
                <w:bCs/>
                <w:sz w:val="22"/>
                <w:szCs w:val="22"/>
              </w:rPr>
              <w:lastRenderedPageBreak/>
              <w:t xml:space="preserve">sedvanlig ordning, om så inte redan skett. </w:t>
            </w:r>
          </w:p>
          <w:p w14:paraId="79DB0536" w14:textId="77777777" w:rsidR="0049179D" w:rsidRPr="0049179D" w:rsidRDefault="0049179D" w:rsidP="0049179D">
            <w:pPr>
              <w:ind w:left="505"/>
              <w:rPr>
                <w:bCs/>
                <w:szCs w:val="24"/>
              </w:rPr>
            </w:pPr>
          </w:p>
          <w:p w14:paraId="26BFF425" w14:textId="4556916E" w:rsidR="00747184" w:rsidRPr="0049179D" w:rsidRDefault="0049179D" w:rsidP="0049179D">
            <w:pPr>
              <w:spacing w:before="60"/>
              <w:ind w:left="502"/>
              <w:rPr>
                <w:bCs/>
                <w:sz w:val="22"/>
                <w:szCs w:val="22"/>
              </w:rPr>
            </w:pPr>
            <w:r w:rsidRPr="0049179D">
              <w:rPr>
                <w:bCs/>
                <w:sz w:val="22"/>
                <w:szCs w:val="22"/>
              </w:rPr>
              <w:t>Sverige har generellt en mycket budgetrestriktiv linje, vilket bland annat innebär att budgetramens omfattning bör förbli oförändrad och att nya initiativ, åtaganden eller ambitionshöjningar bör finansieras genom omprioriteringar i den fleråriga budgetramen.</w:t>
            </w:r>
          </w:p>
          <w:p w14:paraId="06A73659" w14:textId="77777777" w:rsidR="0049179D" w:rsidRDefault="0049179D" w:rsidP="0049179D">
            <w:pPr>
              <w:rPr>
                <w:bCs/>
                <w:szCs w:val="24"/>
              </w:rPr>
            </w:pPr>
          </w:p>
          <w:p w14:paraId="1611EA24" w14:textId="62A76B4E" w:rsidR="00747184" w:rsidRDefault="00747184" w:rsidP="0010004C">
            <w:pPr>
              <w:rPr>
                <w:bCs/>
                <w:szCs w:val="24"/>
              </w:rPr>
            </w:pPr>
            <w:r w:rsidRPr="00747184">
              <w:rPr>
                <w:bCs/>
                <w:szCs w:val="24"/>
              </w:rPr>
              <w:t>Ordföranden konstaterade att det fanns stöd för regeringens ståndpunkt.</w:t>
            </w:r>
          </w:p>
          <w:p w14:paraId="1D77E41D" w14:textId="210653AE" w:rsidR="00CC0480" w:rsidRPr="00CC0480" w:rsidRDefault="00CC0480" w:rsidP="0049179D">
            <w:pPr>
              <w:rPr>
                <w:b/>
                <w:szCs w:val="24"/>
              </w:rPr>
            </w:pPr>
          </w:p>
        </w:tc>
      </w:tr>
      <w:tr w:rsidR="00F6501E" w:rsidRPr="00CF4727" w14:paraId="05B7A64C" w14:textId="77777777" w:rsidTr="006477A1">
        <w:tblPrEx>
          <w:tblLook w:val="00A0" w:firstRow="1" w:lastRow="0" w:firstColumn="1" w:lastColumn="0" w:noHBand="0" w:noVBand="0"/>
        </w:tblPrEx>
        <w:trPr>
          <w:gridBefore w:val="1"/>
          <w:wBefore w:w="1985" w:type="dxa"/>
        </w:trPr>
        <w:tc>
          <w:tcPr>
            <w:tcW w:w="922" w:type="dxa"/>
          </w:tcPr>
          <w:p w14:paraId="1B78D621" w14:textId="6950A635" w:rsidR="00F6501E" w:rsidRPr="00CF4727" w:rsidRDefault="00F6501E" w:rsidP="00B74E57">
            <w:pPr>
              <w:tabs>
                <w:tab w:val="left" w:pos="1701"/>
              </w:tabs>
              <w:rPr>
                <w:b/>
                <w:snapToGrid w:val="0"/>
                <w:szCs w:val="24"/>
              </w:rPr>
            </w:pPr>
            <w:r>
              <w:rPr>
                <w:b/>
                <w:snapToGrid w:val="0"/>
                <w:szCs w:val="24"/>
              </w:rPr>
              <w:lastRenderedPageBreak/>
              <w:t xml:space="preserve">§ </w:t>
            </w:r>
            <w:r w:rsidR="006D5BBA">
              <w:rPr>
                <w:b/>
                <w:snapToGrid w:val="0"/>
                <w:szCs w:val="24"/>
              </w:rPr>
              <w:t>4</w:t>
            </w:r>
          </w:p>
        </w:tc>
        <w:tc>
          <w:tcPr>
            <w:tcW w:w="6804" w:type="dxa"/>
            <w:gridSpan w:val="2"/>
          </w:tcPr>
          <w:p w14:paraId="2C85802B" w14:textId="77777777" w:rsidR="00FE7CC1" w:rsidRDefault="00975021" w:rsidP="00FE7CC1">
            <w:pPr>
              <w:spacing w:after="200" w:line="280" w:lineRule="exact"/>
              <w:rPr>
                <w:b/>
              </w:rPr>
            </w:pPr>
            <w:r w:rsidRPr="00975021">
              <w:rPr>
                <w:b/>
              </w:rPr>
              <w:t>Utkast till rådsslutsatser om att minska sysselsättningsgapet för personer med funktionsnedsättning för ett mer inkluderande och konkurrenskraftigt EU</w:t>
            </w:r>
          </w:p>
          <w:p w14:paraId="4C319582" w14:textId="2A2730AE" w:rsidR="00747184" w:rsidRPr="00147093" w:rsidRDefault="00747184" w:rsidP="002B27B2">
            <w:pPr>
              <w:rPr>
                <w:bCs/>
                <w:szCs w:val="24"/>
              </w:rPr>
            </w:pPr>
            <w:r w:rsidRPr="00147093">
              <w:rPr>
                <w:bCs/>
                <w:szCs w:val="24"/>
              </w:rPr>
              <w:t xml:space="preserve">Utskottet beslutade att överlägga med regeringen om </w:t>
            </w:r>
            <w:r w:rsidR="002B27B2" w:rsidRPr="00147093">
              <w:rPr>
                <w:bCs/>
                <w:szCs w:val="24"/>
              </w:rPr>
              <w:t>utkast till rådsslutsatser om att minska sysselsättningsgapet för personer med funktionsnedsättning för ett mer inkluderande och konkurrenskraftigt EU.</w:t>
            </w:r>
          </w:p>
          <w:p w14:paraId="2541850E" w14:textId="77777777" w:rsidR="00747184" w:rsidRDefault="00747184" w:rsidP="002B27B2">
            <w:pPr>
              <w:rPr>
                <w:bCs/>
                <w:szCs w:val="24"/>
              </w:rPr>
            </w:pPr>
          </w:p>
          <w:p w14:paraId="5D9A21FB" w14:textId="77777777" w:rsidR="00747184" w:rsidRDefault="00747184" w:rsidP="002B27B2">
            <w:pPr>
              <w:rPr>
                <w:bCs/>
                <w:szCs w:val="24"/>
              </w:rPr>
            </w:pPr>
            <w:r w:rsidRPr="00747184">
              <w:rPr>
                <w:bCs/>
                <w:szCs w:val="24"/>
              </w:rPr>
              <w:t xml:space="preserve">Utskottet överlade med regeringen, företrädd av statssekreterare </w:t>
            </w:r>
            <w:r>
              <w:rPr>
                <w:bCs/>
                <w:szCs w:val="24"/>
              </w:rPr>
              <w:t>Sophia Metelius</w:t>
            </w:r>
            <w:r w:rsidRPr="00747184">
              <w:rPr>
                <w:bCs/>
                <w:szCs w:val="24"/>
              </w:rPr>
              <w:t>.</w:t>
            </w:r>
          </w:p>
          <w:p w14:paraId="7D16875A" w14:textId="77777777" w:rsidR="00747184" w:rsidRDefault="00747184" w:rsidP="002B27B2">
            <w:pPr>
              <w:rPr>
                <w:bCs/>
                <w:szCs w:val="24"/>
              </w:rPr>
            </w:pPr>
          </w:p>
          <w:p w14:paraId="38E2B67D" w14:textId="7E9001A6" w:rsidR="00BB17EC" w:rsidRPr="00147093" w:rsidRDefault="00747184" w:rsidP="002B27B2">
            <w:pPr>
              <w:rPr>
                <w:bCs/>
                <w:szCs w:val="24"/>
              </w:rPr>
            </w:pPr>
            <w:r w:rsidRPr="00147093">
              <w:rPr>
                <w:bCs/>
                <w:szCs w:val="24"/>
              </w:rPr>
              <w:t xml:space="preserve">Underlaget utgjordes av </w:t>
            </w:r>
            <w:r w:rsidR="00BB17EC" w:rsidRPr="00147093">
              <w:rPr>
                <w:bCs/>
                <w:szCs w:val="24"/>
              </w:rPr>
              <w:t>utkast till rådsslutsatser om att minska sysselsättningsgapet för personer med funktionsnedsättning för ett mer inkluderande och konkurrenskraftigt EU (dok.nr 13411/26)</w:t>
            </w:r>
            <w:r w:rsidRPr="00147093">
              <w:rPr>
                <w:bCs/>
                <w:szCs w:val="24"/>
              </w:rPr>
              <w:t xml:space="preserve"> och Arbetsmarknadsdepartementets överläggningspromemoria (dnr </w:t>
            </w:r>
            <w:r w:rsidR="00BE05C0" w:rsidRPr="00147093">
              <w:rPr>
                <w:bCs/>
                <w:szCs w:val="24"/>
              </w:rPr>
              <w:t>123</w:t>
            </w:r>
            <w:r w:rsidR="00DA53BC" w:rsidRPr="00147093">
              <w:rPr>
                <w:bCs/>
                <w:szCs w:val="24"/>
              </w:rPr>
              <w:t>-2026/27)</w:t>
            </w:r>
            <w:r w:rsidR="00BB17EC" w:rsidRPr="00147093">
              <w:rPr>
                <w:bCs/>
                <w:szCs w:val="24"/>
              </w:rPr>
              <w:t>.</w:t>
            </w:r>
          </w:p>
          <w:p w14:paraId="7B9EDDD0" w14:textId="77777777" w:rsidR="00BB17EC" w:rsidRDefault="00BB17EC" w:rsidP="002B27B2">
            <w:pPr>
              <w:rPr>
                <w:bCs/>
                <w:szCs w:val="24"/>
              </w:rPr>
            </w:pPr>
          </w:p>
          <w:p w14:paraId="64537A7C" w14:textId="6C7FBDBD" w:rsidR="00747184" w:rsidRDefault="00747184" w:rsidP="002B27B2">
            <w:pPr>
              <w:rPr>
                <w:bCs/>
                <w:szCs w:val="24"/>
              </w:rPr>
            </w:pPr>
            <w:r>
              <w:rPr>
                <w:bCs/>
                <w:szCs w:val="24"/>
              </w:rPr>
              <w:t>S</w:t>
            </w:r>
            <w:r w:rsidRPr="00747184">
              <w:rPr>
                <w:bCs/>
                <w:szCs w:val="24"/>
              </w:rPr>
              <w:t xml:space="preserve">tatssekreterare </w:t>
            </w:r>
            <w:r>
              <w:rPr>
                <w:bCs/>
                <w:szCs w:val="24"/>
              </w:rPr>
              <w:t>Sophia Metelius</w:t>
            </w:r>
            <w:r w:rsidRPr="00747184">
              <w:rPr>
                <w:bCs/>
                <w:szCs w:val="24"/>
              </w:rPr>
              <w:t xml:space="preserve"> redogjorde för regeringens ståndpunkt i enlighet med överläggningspromemorian: </w:t>
            </w:r>
          </w:p>
          <w:p w14:paraId="4437580E" w14:textId="77777777" w:rsidR="00BB17EC" w:rsidRDefault="00BB17EC" w:rsidP="002B27B2">
            <w:pPr>
              <w:ind w:left="502"/>
              <w:rPr>
                <w:bCs/>
                <w:szCs w:val="24"/>
              </w:rPr>
            </w:pPr>
          </w:p>
          <w:p w14:paraId="423CF734" w14:textId="77777777" w:rsidR="007105AA" w:rsidRDefault="007105AA" w:rsidP="007105AA">
            <w:pPr>
              <w:ind w:left="502"/>
              <w:rPr>
                <w:bCs/>
                <w:sz w:val="22"/>
                <w:szCs w:val="22"/>
              </w:rPr>
            </w:pPr>
            <w:r w:rsidRPr="007105AA">
              <w:rPr>
                <w:bCs/>
                <w:sz w:val="22"/>
                <w:szCs w:val="22"/>
              </w:rPr>
              <w:t xml:space="preserve">Regeringen välkomnar att ordförandeskapet presenterar utkast till rådsslutsatser om att minska sysselsättningsgapet för personer med funktionsnedsättning, däribland unga med funktionsnedsättning, för ett mer inkluderande och konkurrenskraftigt EU. </w:t>
            </w:r>
          </w:p>
          <w:p w14:paraId="09DBC252" w14:textId="77777777" w:rsidR="007105AA" w:rsidRPr="007105AA" w:rsidRDefault="007105AA" w:rsidP="007105AA">
            <w:pPr>
              <w:ind w:left="502"/>
              <w:rPr>
                <w:bCs/>
                <w:sz w:val="22"/>
                <w:szCs w:val="22"/>
              </w:rPr>
            </w:pPr>
          </w:p>
          <w:p w14:paraId="0A307EF3" w14:textId="37E46F9E" w:rsidR="00747184" w:rsidRPr="007105AA" w:rsidRDefault="007105AA" w:rsidP="007105AA">
            <w:pPr>
              <w:ind w:left="502"/>
              <w:rPr>
                <w:bCs/>
                <w:sz w:val="22"/>
                <w:szCs w:val="22"/>
              </w:rPr>
            </w:pPr>
            <w:r w:rsidRPr="007105AA">
              <w:rPr>
                <w:bCs/>
                <w:sz w:val="22"/>
                <w:szCs w:val="22"/>
              </w:rPr>
              <w:t xml:space="preserve">Regeringen ställer sig bakom beskrivningen att åtgärder behövs för att minska sysselsättningsgapet för personer med funktionsnedsättning. Regeringen välkomnar utkastets tydlighet med att åtgärder bör vidtas med respekt för fördelning av befogenheter, nationella omständigheter och arbetsmarknadens parters roll och autonomi. </w:t>
            </w:r>
          </w:p>
          <w:p w14:paraId="43D0E91E" w14:textId="77777777" w:rsidR="007105AA" w:rsidRPr="007105AA" w:rsidRDefault="007105AA" w:rsidP="007105AA">
            <w:pPr>
              <w:ind w:left="502"/>
              <w:rPr>
                <w:bCs/>
                <w:sz w:val="22"/>
                <w:szCs w:val="22"/>
              </w:rPr>
            </w:pPr>
          </w:p>
          <w:p w14:paraId="4FE6B33A" w14:textId="77777777" w:rsidR="007105AA" w:rsidRDefault="007105AA" w:rsidP="007105AA">
            <w:pPr>
              <w:ind w:left="502"/>
              <w:rPr>
                <w:bCs/>
                <w:sz w:val="22"/>
                <w:szCs w:val="22"/>
              </w:rPr>
            </w:pPr>
            <w:r w:rsidRPr="007105AA">
              <w:rPr>
                <w:bCs/>
                <w:sz w:val="22"/>
                <w:szCs w:val="22"/>
              </w:rPr>
              <w:t xml:space="preserve">Regeringen ser också positivt på att det i utkastet betonas vikten av arbetsgivarperspektivet i arbetet för att stärka deltagandet på arbetsmarknaden för personer med funktionsnedsättning. </w:t>
            </w:r>
          </w:p>
          <w:p w14:paraId="647B067B" w14:textId="77777777" w:rsidR="007105AA" w:rsidRPr="007105AA" w:rsidRDefault="007105AA" w:rsidP="007105AA">
            <w:pPr>
              <w:ind w:left="502"/>
              <w:rPr>
                <w:bCs/>
                <w:sz w:val="22"/>
                <w:szCs w:val="22"/>
              </w:rPr>
            </w:pPr>
          </w:p>
          <w:p w14:paraId="5794962E" w14:textId="60768505" w:rsidR="007105AA" w:rsidRPr="007105AA" w:rsidRDefault="007105AA" w:rsidP="007105AA">
            <w:pPr>
              <w:ind w:left="502"/>
              <w:rPr>
                <w:bCs/>
                <w:sz w:val="22"/>
                <w:szCs w:val="22"/>
              </w:rPr>
            </w:pPr>
            <w:r w:rsidRPr="007105AA">
              <w:rPr>
                <w:bCs/>
                <w:sz w:val="22"/>
                <w:szCs w:val="22"/>
              </w:rPr>
              <w:t>Regeringen ser vidare värdet av förbättrad statistik på området, vid vilket det ska beaktas att all individbaserad statistik bör vara könsuppdelad. Samtidigt bör insamlingen och användningen av uppgifterna utformas så att de inte medför en oproportionerlig administrativ börda.</w:t>
            </w:r>
          </w:p>
          <w:p w14:paraId="5DA15EA0" w14:textId="77777777" w:rsidR="007105AA" w:rsidRPr="007105AA" w:rsidRDefault="007105AA" w:rsidP="007105AA">
            <w:pPr>
              <w:rPr>
                <w:bCs/>
                <w:sz w:val="22"/>
                <w:szCs w:val="22"/>
              </w:rPr>
            </w:pPr>
          </w:p>
          <w:p w14:paraId="0182F42B" w14:textId="77777777" w:rsidR="00747184" w:rsidRDefault="00747184" w:rsidP="0010004C">
            <w:pPr>
              <w:rPr>
                <w:bCs/>
                <w:szCs w:val="24"/>
              </w:rPr>
            </w:pPr>
            <w:r w:rsidRPr="00747184">
              <w:rPr>
                <w:bCs/>
                <w:szCs w:val="24"/>
              </w:rPr>
              <w:t xml:space="preserve">Ordföranden konstaterade att det fanns stöd för regeringens </w:t>
            </w:r>
            <w:r w:rsidRPr="00747184">
              <w:rPr>
                <w:bCs/>
                <w:szCs w:val="24"/>
              </w:rPr>
              <w:lastRenderedPageBreak/>
              <w:t>ståndpunkt.</w:t>
            </w:r>
          </w:p>
          <w:p w14:paraId="05BB83B0" w14:textId="77777777" w:rsidR="00F6501E" w:rsidRPr="00CC0480" w:rsidRDefault="00F6501E" w:rsidP="0049179D">
            <w:pPr>
              <w:tabs>
                <w:tab w:val="left" w:pos="1701"/>
              </w:tabs>
              <w:rPr>
                <w:b/>
                <w:szCs w:val="24"/>
              </w:rPr>
            </w:pPr>
          </w:p>
        </w:tc>
      </w:tr>
      <w:tr w:rsidR="00F6501E" w:rsidRPr="00CF4727" w14:paraId="78519A72" w14:textId="77777777" w:rsidTr="006477A1">
        <w:tblPrEx>
          <w:tblLook w:val="00A0" w:firstRow="1" w:lastRow="0" w:firstColumn="1" w:lastColumn="0" w:noHBand="0" w:noVBand="0"/>
        </w:tblPrEx>
        <w:trPr>
          <w:gridBefore w:val="1"/>
          <w:wBefore w:w="1985" w:type="dxa"/>
        </w:trPr>
        <w:tc>
          <w:tcPr>
            <w:tcW w:w="922" w:type="dxa"/>
          </w:tcPr>
          <w:p w14:paraId="4853D2A8" w14:textId="1E21AE10" w:rsidR="00F6501E" w:rsidRPr="00CF4727" w:rsidRDefault="0066308D" w:rsidP="00B74E57">
            <w:pPr>
              <w:tabs>
                <w:tab w:val="left" w:pos="1701"/>
              </w:tabs>
              <w:rPr>
                <w:b/>
                <w:snapToGrid w:val="0"/>
                <w:szCs w:val="24"/>
              </w:rPr>
            </w:pPr>
            <w:r>
              <w:rPr>
                <w:b/>
                <w:snapToGrid w:val="0"/>
                <w:szCs w:val="24"/>
              </w:rPr>
              <w:lastRenderedPageBreak/>
              <w:t xml:space="preserve">§ </w:t>
            </w:r>
            <w:r w:rsidR="006D5BBA">
              <w:rPr>
                <w:b/>
                <w:snapToGrid w:val="0"/>
                <w:szCs w:val="24"/>
              </w:rPr>
              <w:t>5</w:t>
            </w:r>
          </w:p>
        </w:tc>
        <w:tc>
          <w:tcPr>
            <w:tcW w:w="6804" w:type="dxa"/>
            <w:gridSpan w:val="2"/>
          </w:tcPr>
          <w:p w14:paraId="5526F4F0" w14:textId="77777777" w:rsidR="00975021" w:rsidRPr="00AC7144" w:rsidRDefault="00975021" w:rsidP="00FE7CC1">
            <w:pPr>
              <w:spacing w:after="200" w:line="280" w:lineRule="exact"/>
              <w:rPr>
                <w:b/>
                <w:szCs w:val="24"/>
              </w:rPr>
            </w:pPr>
            <w:r w:rsidRPr="00AC7144">
              <w:rPr>
                <w:b/>
                <w:szCs w:val="24"/>
              </w:rPr>
              <w:t>EU-information från regeringen</w:t>
            </w:r>
          </w:p>
          <w:p w14:paraId="7FFCD8AF" w14:textId="60F579F4" w:rsidR="00C641F2" w:rsidRPr="00AC7144" w:rsidRDefault="00C641F2" w:rsidP="00975021">
            <w:pPr>
              <w:spacing w:after="200" w:line="280" w:lineRule="exact"/>
              <w:rPr>
                <w:bCs/>
                <w:szCs w:val="24"/>
              </w:rPr>
            </w:pPr>
            <w:r w:rsidRPr="00AC7144">
              <w:rPr>
                <w:bCs/>
                <w:szCs w:val="24"/>
              </w:rPr>
              <w:t xml:space="preserve">Utskottet beslutade att inhämta </w:t>
            </w:r>
            <w:r w:rsidR="00091845">
              <w:rPr>
                <w:bCs/>
                <w:szCs w:val="24"/>
              </w:rPr>
              <w:t>EU-</w:t>
            </w:r>
            <w:r w:rsidRPr="00AC7144">
              <w:rPr>
                <w:bCs/>
                <w:szCs w:val="24"/>
              </w:rPr>
              <w:t xml:space="preserve">information från regeringen. </w:t>
            </w:r>
          </w:p>
          <w:p w14:paraId="426869EB" w14:textId="657977FC" w:rsidR="00CA6107" w:rsidRPr="00AC7144" w:rsidRDefault="00CA6107" w:rsidP="00975021">
            <w:pPr>
              <w:spacing w:after="200" w:line="280" w:lineRule="exact"/>
              <w:rPr>
                <w:bCs/>
                <w:szCs w:val="24"/>
              </w:rPr>
            </w:pPr>
            <w:r w:rsidRPr="00AC7144">
              <w:rPr>
                <w:bCs/>
                <w:szCs w:val="24"/>
              </w:rPr>
              <w:t>Statssekreterare Sophia Metelius informerade om aktuella EU-frågor:</w:t>
            </w:r>
          </w:p>
          <w:p w14:paraId="60744934" w14:textId="77777777" w:rsidR="0049179D" w:rsidRPr="00AC7144" w:rsidRDefault="0049179D" w:rsidP="0049179D">
            <w:pPr>
              <w:widowControl/>
              <w:numPr>
                <w:ilvl w:val="0"/>
                <w:numId w:val="18"/>
              </w:numPr>
              <w:spacing w:after="200" w:line="280" w:lineRule="exact"/>
              <w:ind w:left="360"/>
              <w:contextualSpacing/>
              <w:rPr>
                <w:rFonts w:eastAsia="Calibri"/>
                <w:bCs/>
                <w:szCs w:val="24"/>
                <w:lang w:eastAsia="en-US"/>
              </w:rPr>
            </w:pPr>
            <w:r w:rsidRPr="00AC7144">
              <w:rPr>
                <w:rFonts w:eastAsia="Calibri"/>
                <w:bCs/>
                <w:szCs w:val="24"/>
                <w:lang w:eastAsia="en-US"/>
              </w:rPr>
              <w:t>Det irländska ordförandeskapets prioriteringar hösten 2026</w:t>
            </w:r>
          </w:p>
          <w:p w14:paraId="68292C20" w14:textId="77777777" w:rsidR="0049179D" w:rsidRPr="00AC7144" w:rsidRDefault="0049179D" w:rsidP="0049179D">
            <w:pPr>
              <w:widowControl/>
              <w:numPr>
                <w:ilvl w:val="0"/>
                <w:numId w:val="18"/>
              </w:numPr>
              <w:spacing w:after="200" w:line="280" w:lineRule="exact"/>
              <w:ind w:left="360"/>
              <w:contextualSpacing/>
              <w:rPr>
                <w:rFonts w:eastAsia="Calibri"/>
                <w:bCs/>
                <w:szCs w:val="24"/>
                <w:lang w:eastAsia="en-US"/>
              </w:rPr>
            </w:pPr>
            <w:r w:rsidRPr="00AC7144">
              <w:rPr>
                <w:rFonts w:eastAsia="Calibri"/>
                <w:bCs/>
                <w:szCs w:val="24"/>
                <w:lang w:eastAsia="en-US"/>
              </w:rPr>
              <w:t>Rådsslutsatser om kampen mot rasism, hat och diskriminering i EU</w:t>
            </w:r>
          </w:p>
          <w:p w14:paraId="0E8EB878" w14:textId="77777777" w:rsidR="0049179D" w:rsidRPr="00AC7144" w:rsidRDefault="0049179D" w:rsidP="0049179D">
            <w:pPr>
              <w:widowControl/>
              <w:numPr>
                <w:ilvl w:val="0"/>
                <w:numId w:val="18"/>
              </w:numPr>
              <w:spacing w:after="200" w:line="280" w:lineRule="exact"/>
              <w:ind w:left="360"/>
              <w:contextualSpacing/>
              <w:rPr>
                <w:rFonts w:eastAsia="Calibri"/>
                <w:bCs/>
                <w:szCs w:val="24"/>
                <w:lang w:eastAsia="en-US"/>
              </w:rPr>
            </w:pPr>
            <w:r w:rsidRPr="00AC7144">
              <w:rPr>
                <w:rFonts w:eastAsia="Calibri"/>
                <w:bCs/>
                <w:szCs w:val="24"/>
                <w:lang w:eastAsia="en-US"/>
              </w:rPr>
              <w:t>Rådsslutsatser om likabehandling och konkurrenskraft</w:t>
            </w:r>
          </w:p>
          <w:p w14:paraId="14479C34" w14:textId="77777777" w:rsidR="0049179D" w:rsidRPr="00AC7144" w:rsidRDefault="0049179D" w:rsidP="0049179D">
            <w:pPr>
              <w:widowControl/>
              <w:numPr>
                <w:ilvl w:val="0"/>
                <w:numId w:val="18"/>
              </w:numPr>
              <w:spacing w:after="200" w:line="280" w:lineRule="exact"/>
              <w:ind w:left="360"/>
              <w:contextualSpacing/>
              <w:rPr>
                <w:rFonts w:eastAsia="Calibri"/>
                <w:bCs/>
                <w:szCs w:val="24"/>
                <w:lang w:eastAsia="en-US"/>
              </w:rPr>
            </w:pPr>
            <w:r w:rsidRPr="00AC7144">
              <w:rPr>
                <w:rFonts w:eastAsia="Calibri"/>
                <w:bCs/>
                <w:szCs w:val="24"/>
                <w:lang w:eastAsia="en-US"/>
              </w:rPr>
              <w:t>En akt om kvalitetsjobb</w:t>
            </w:r>
          </w:p>
          <w:p w14:paraId="1A402ABE" w14:textId="77777777" w:rsidR="0049179D" w:rsidRPr="00AC7144" w:rsidRDefault="0049179D" w:rsidP="0049179D">
            <w:pPr>
              <w:widowControl/>
              <w:numPr>
                <w:ilvl w:val="0"/>
                <w:numId w:val="18"/>
              </w:numPr>
              <w:spacing w:after="200" w:line="280" w:lineRule="exact"/>
              <w:ind w:left="360"/>
              <w:contextualSpacing/>
              <w:rPr>
                <w:rFonts w:eastAsia="Calibri"/>
                <w:bCs/>
                <w:szCs w:val="24"/>
                <w:lang w:eastAsia="en-US"/>
              </w:rPr>
            </w:pPr>
            <w:r w:rsidRPr="00AC7144">
              <w:rPr>
                <w:rFonts w:eastAsia="Calibri"/>
                <w:bCs/>
                <w:szCs w:val="24"/>
                <w:lang w:eastAsia="en-US"/>
              </w:rPr>
              <w:t>Den europeiska planeringsterminen</w:t>
            </w:r>
          </w:p>
          <w:p w14:paraId="2AB4892D" w14:textId="77777777" w:rsidR="0049179D" w:rsidRPr="00AC7144" w:rsidRDefault="0049179D" w:rsidP="0049179D">
            <w:pPr>
              <w:widowControl/>
              <w:numPr>
                <w:ilvl w:val="0"/>
                <w:numId w:val="18"/>
              </w:numPr>
              <w:spacing w:after="200" w:line="280" w:lineRule="exact"/>
              <w:ind w:left="360"/>
              <w:contextualSpacing/>
              <w:rPr>
                <w:rFonts w:eastAsia="Calibri"/>
                <w:bCs/>
                <w:szCs w:val="24"/>
                <w:lang w:eastAsia="en-US"/>
              </w:rPr>
            </w:pPr>
            <w:r w:rsidRPr="00AC7144">
              <w:rPr>
                <w:rFonts w:eastAsia="Calibri"/>
                <w:bCs/>
                <w:szCs w:val="24"/>
                <w:lang w:eastAsia="en-US"/>
              </w:rPr>
              <w:t>Direktivförslag om stärkta arbetsvillkor för praktikanter och förslag till</w:t>
            </w:r>
          </w:p>
          <w:p w14:paraId="6AFF4821" w14:textId="77777777" w:rsidR="0049179D" w:rsidRPr="00AC7144" w:rsidRDefault="0049179D" w:rsidP="0049179D">
            <w:pPr>
              <w:widowControl/>
              <w:spacing w:after="200" w:line="280" w:lineRule="exact"/>
              <w:ind w:left="360"/>
              <w:contextualSpacing/>
              <w:rPr>
                <w:rFonts w:eastAsia="Calibri"/>
                <w:bCs/>
                <w:szCs w:val="24"/>
                <w:lang w:eastAsia="en-US"/>
              </w:rPr>
            </w:pPr>
            <w:r w:rsidRPr="00AC7144">
              <w:rPr>
                <w:rFonts w:eastAsia="Calibri"/>
                <w:bCs/>
                <w:szCs w:val="24"/>
                <w:lang w:eastAsia="en-US"/>
              </w:rPr>
              <w:t>reviderad rådsrekommendation om stärkt kvalitetsram för praktikplatser</w:t>
            </w:r>
          </w:p>
          <w:p w14:paraId="5E7F1073" w14:textId="77777777" w:rsidR="0049179D" w:rsidRPr="00AC7144" w:rsidRDefault="0049179D" w:rsidP="0049179D">
            <w:pPr>
              <w:widowControl/>
              <w:numPr>
                <w:ilvl w:val="0"/>
                <w:numId w:val="18"/>
              </w:numPr>
              <w:spacing w:after="200" w:line="280" w:lineRule="exact"/>
              <w:ind w:left="360"/>
              <w:contextualSpacing/>
              <w:rPr>
                <w:rFonts w:eastAsia="Calibri"/>
                <w:bCs/>
                <w:szCs w:val="24"/>
                <w:lang w:eastAsia="en-US"/>
              </w:rPr>
            </w:pPr>
            <w:r w:rsidRPr="00AC7144">
              <w:rPr>
                <w:rFonts w:eastAsia="Calibri"/>
                <w:bCs/>
                <w:szCs w:val="24"/>
                <w:lang w:eastAsia="en-US"/>
              </w:rPr>
              <w:t>Initiativ om att aktivera personer som möter betydande hinder att träda in på arbetsmarknaden</w:t>
            </w:r>
          </w:p>
          <w:p w14:paraId="70C9C415" w14:textId="77777777" w:rsidR="00F25D8E" w:rsidRPr="00AC7144" w:rsidRDefault="00F25D8E" w:rsidP="00F25D8E">
            <w:pPr>
              <w:widowControl/>
              <w:spacing w:after="200" w:line="280" w:lineRule="exact"/>
              <w:ind w:left="360"/>
              <w:contextualSpacing/>
              <w:rPr>
                <w:rFonts w:eastAsia="Calibri"/>
                <w:bCs/>
                <w:szCs w:val="24"/>
                <w:lang w:eastAsia="en-US"/>
              </w:rPr>
            </w:pPr>
          </w:p>
          <w:p w14:paraId="5CBB8A6F" w14:textId="5B5341C8" w:rsidR="00F6501E" w:rsidRPr="00AC7144" w:rsidRDefault="00CA6107" w:rsidP="002B27B2">
            <w:pPr>
              <w:rPr>
                <w:bCs/>
                <w:szCs w:val="24"/>
              </w:rPr>
            </w:pPr>
            <w:r w:rsidRPr="00AC7144">
              <w:rPr>
                <w:bCs/>
                <w:szCs w:val="24"/>
              </w:rPr>
              <w:t>Underlaget utgjordes av Arbetsmarknadsdepartementets informationspromemoria (dnr</w:t>
            </w:r>
            <w:r w:rsidR="0049179D" w:rsidRPr="00AC7144">
              <w:rPr>
                <w:bCs/>
                <w:szCs w:val="24"/>
              </w:rPr>
              <w:t xml:space="preserve"> </w:t>
            </w:r>
            <w:r w:rsidR="00BE05C0" w:rsidRPr="00AC7144">
              <w:rPr>
                <w:bCs/>
                <w:szCs w:val="24"/>
              </w:rPr>
              <w:t>376</w:t>
            </w:r>
            <w:r w:rsidR="0049179D" w:rsidRPr="00AC7144">
              <w:rPr>
                <w:bCs/>
                <w:szCs w:val="24"/>
              </w:rPr>
              <w:t>-</w:t>
            </w:r>
            <w:r w:rsidRPr="00AC7144">
              <w:rPr>
                <w:bCs/>
                <w:szCs w:val="24"/>
              </w:rPr>
              <w:t>2026/27)</w:t>
            </w:r>
            <w:r w:rsidR="00BB17EC" w:rsidRPr="00AC7144">
              <w:rPr>
                <w:bCs/>
                <w:szCs w:val="24"/>
              </w:rPr>
              <w:t xml:space="preserve"> och en preliminär dagordning</w:t>
            </w:r>
            <w:r w:rsidR="0049179D" w:rsidRPr="00AC7144">
              <w:rPr>
                <w:bCs/>
                <w:szCs w:val="24"/>
              </w:rPr>
              <w:t xml:space="preserve"> för Rådet för sysselsättning och socialpolitik</w:t>
            </w:r>
            <w:r w:rsidR="00BB17EC" w:rsidRPr="00AC7144">
              <w:rPr>
                <w:bCs/>
                <w:szCs w:val="24"/>
              </w:rPr>
              <w:t xml:space="preserve"> den 19 oktober 2026.</w:t>
            </w:r>
          </w:p>
          <w:p w14:paraId="52C55B6F" w14:textId="0127CAF4" w:rsidR="002B27B2" w:rsidRPr="00CC0480" w:rsidRDefault="002B27B2" w:rsidP="0049179D">
            <w:pPr>
              <w:rPr>
                <w:b/>
                <w:bCs/>
                <w:szCs w:val="24"/>
              </w:rPr>
            </w:pPr>
          </w:p>
        </w:tc>
      </w:tr>
      <w:tr w:rsidR="00F6501E" w:rsidRPr="00CF4727" w14:paraId="36E9B946" w14:textId="77777777" w:rsidTr="006477A1">
        <w:tblPrEx>
          <w:tblLook w:val="00A0" w:firstRow="1" w:lastRow="0" w:firstColumn="1" w:lastColumn="0" w:noHBand="0" w:noVBand="0"/>
        </w:tblPrEx>
        <w:trPr>
          <w:gridBefore w:val="1"/>
          <w:wBefore w:w="1985" w:type="dxa"/>
        </w:trPr>
        <w:tc>
          <w:tcPr>
            <w:tcW w:w="922" w:type="dxa"/>
          </w:tcPr>
          <w:p w14:paraId="6DCC4753" w14:textId="089B743E" w:rsidR="00F6501E" w:rsidRPr="00CF4727" w:rsidRDefault="0066308D" w:rsidP="00B74E57">
            <w:pPr>
              <w:tabs>
                <w:tab w:val="left" w:pos="1701"/>
              </w:tabs>
              <w:rPr>
                <w:b/>
                <w:snapToGrid w:val="0"/>
                <w:szCs w:val="24"/>
              </w:rPr>
            </w:pPr>
            <w:r>
              <w:rPr>
                <w:b/>
                <w:snapToGrid w:val="0"/>
                <w:szCs w:val="24"/>
              </w:rPr>
              <w:t xml:space="preserve">§ </w:t>
            </w:r>
            <w:r w:rsidR="006D5BBA">
              <w:rPr>
                <w:b/>
                <w:snapToGrid w:val="0"/>
                <w:szCs w:val="24"/>
              </w:rPr>
              <w:t>6</w:t>
            </w:r>
          </w:p>
        </w:tc>
        <w:tc>
          <w:tcPr>
            <w:tcW w:w="6804" w:type="dxa"/>
            <w:gridSpan w:val="2"/>
          </w:tcPr>
          <w:p w14:paraId="10C9F632" w14:textId="7C1DAAA2" w:rsidR="00747184" w:rsidRPr="00AC7144" w:rsidRDefault="00975021" w:rsidP="00FE7CC1">
            <w:pPr>
              <w:tabs>
                <w:tab w:val="left" w:pos="1701"/>
              </w:tabs>
              <w:spacing w:after="200" w:line="280" w:lineRule="exact"/>
              <w:rPr>
                <w:b/>
                <w:szCs w:val="22"/>
              </w:rPr>
            </w:pPr>
            <w:r w:rsidRPr="00AC7144">
              <w:rPr>
                <w:b/>
                <w:szCs w:val="22"/>
              </w:rPr>
              <w:t xml:space="preserve">Inbjudan från Europaparlamentet till ett åsiktsutbyte om genomförandet av plattformsdirektivet, digitalt möte </w:t>
            </w:r>
            <w:r w:rsidR="006D5BBA" w:rsidRPr="00AC7144">
              <w:rPr>
                <w:b/>
                <w:szCs w:val="22"/>
              </w:rPr>
              <w:t xml:space="preserve">den </w:t>
            </w:r>
            <w:r w:rsidRPr="00AC7144">
              <w:rPr>
                <w:b/>
                <w:szCs w:val="22"/>
              </w:rPr>
              <w:t xml:space="preserve">5 nov </w:t>
            </w:r>
            <w:r w:rsidR="006D5BBA" w:rsidRPr="00AC7144">
              <w:rPr>
                <w:b/>
                <w:szCs w:val="22"/>
              </w:rPr>
              <w:t xml:space="preserve">2026 kl. </w:t>
            </w:r>
            <w:r w:rsidRPr="00AC7144">
              <w:rPr>
                <w:b/>
                <w:szCs w:val="22"/>
              </w:rPr>
              <w:t>9–11</w:t>
            </w:r>
          </w:p>
          <w:p w14:paraId="44F6F7FC" w14:textId="4CA0FA12" w:rsidR="00747184" w:rsidRPr="00AC7144" w:rsidRDefault="00747184" w:rsidP="002B27B2">
            <w:pPr>
              <w:tabs>
                <w:tab w:val="left" w:pos="1701"/>
              </w:tabs>
              <w:rPr>
                <w:bCs/>
                <w:color w:val="000000"/>
                <w:sz w:val="28"/>
                <w:szCs w:val="28"/>
              </w:rPr>
            </w:pPr>
            <w:r w:rsidRPr="00AC7144">
              <w:rPr>
                <w:bCs/>
                <w:szCs w:val="22"/>
              </w:rPr>
              <w:t xml:space="preserve">Utskottet beslutade att </w:t>
            </w:r>
            <w:r w:rsidR="00A00DE3" w:rsidRPr="00AC7144">
              <w:rPr>
                <w:bCs/>
                <w:szCs w:val="22"/>
              </w:rPr>
              <w:t>två ledamöter</w:t>
            </w:r>
            <w:r w:rsidR="00AF5F6D" w:rsidRPr="00AC7144">
              <w:rPr>
                <w:bCs/>
                <w:szCs w:val="22"/>
              </w:rPr>
              <w:t xml:space="preserve"> </w:t>
            </w:r>
            <w:r w:rsidR="0026341C" w:rsidRPr="00AC7144">
              <w:rPr>
                <w:bCs/>
                <w:szCs w:val="22"/>
              </w:rPr>
              <w:t>kan delta.</w:t>
            </w:r>
          </w:p>
          <w:p w14:paraId="50D92EEA" w14:textId="77777777" w:rsidR="00F6501E" w:rsidRPr="00CC0480" w:rsidRDefault="00F6501E" w:rsidP="0049179D">
            <w:pPr>
              <w:tabs>
                <w:tab w:val="left" w:pos="1701"/>
              </w:tabs>
              <w:rPr>
                <w:b/>
                <w:bCs/>
                <w:szCs w:val="24"/>
              </w:rPr>
            </w:pPr>
          </w:p>
        </w:tc>
      </w:tr>
      <w:tr w:rsidR="00975021" w:rsidRPr="00CF4727" w14:paraId="3A080556" w14:textId="77777777" w:rsidTr="006477A1">
        <w:tblPrEx>
          <w:tblLook w:val="00A0" w:firstRow="1" w:lastRow="0" w:firstColumn="1" w:lastColumn="0" w:noHBand="0" w:noVBand="0"/>
        </w:tblPrEx>
        <w:trPr>
          <w:gridBefore w:val="1"/>
          <w:wBefore w:w="1985" w:type="dxa"/>
        </w:trPr>
        <w:tc>
          <w:tcPr>
            <w:tcW w:w="922" w:type="dxa"/>
          </w:tcPr>
          <w:p w14:paraId="4178562C" w14:textId="29D6D5C5" w:rsidR="00975021" w:rsidRDefault="00975021" w:rsidP="00975021">
            <w:pPr>
              <w:tabs>
                <w:tab w:val="left" w:pos="1701"/>
              </w:tabs>
              <w:rPr>
                <w:b/>
                <w:snapToGrid w:val="0"/>
                <w:szCs w:val="24"/>
              </w:rPr>
            </w:pPr>
            <w:bookmarkStart w:id="0" w:name="_Hlk188359946"/>
            <w:r>
              <w:rPr>
                <w:b/>
                <w:snapToGrid w:val="0"/>
                <w:szCs w:val="24"/>
              </w:rPr>
              <w:t xml:space="preserve">§ </w:t>
            </w:r>
            <w:r w:rsidR="00091845">
              <w:rPr>
                <w:b/>
                <w:snapToGrid w:val="0"/>
                <w:szCs w:val="24"/>
              </w:rPr>
              <w:t>7</w:t>
            </w:r>
          </w:p>
        </w:tc>
        <w:tc>
          <w:tcPr>
            <w:tcW w:w="6804" w:type="dxa"/>
            <w:gridSpan w:val="2"/>
          </w:tcPr>
          <w:p w14:paraId="718E8C33" w14:textId="77777777" w:rsidR="00975021" w:rsidRPr="00CC0480" w:rsidRDefault="00975021" w:rsidP="00FE7CC1">
            <w:pPr>
              <w:autoSpaceDE w:val="0"/>
              <w:autoSpaceDN w:val="0"/>
              <w:adjustRightInd w:val="0"/>
              <w:spacing w:after="200" w:line="280" w:lineRule="exact"/>
              <w:rPr>
                <w:b/>
                <w:bCs/>
                <w:szCs w:val="24"/>
              </w:rPr>
            </w:pPr>
            <w:r w:rsidRPr="00CC0480">
              <w:rPr>
                <w:b/>
                <w:bCs/>
                <w:szCs w:val="24"/>
              </w:rPr>
              <w:t>Nästa sammanträde</w:t>
            </w:r>
          </w:p>
          <w:p w14:paraId="04A566E2" w14:textId="77777777" w:rsidR="00975021" w:rsidRDefault="00975021" w:rsidP="00975021">
            <w:pPr>
              <w:tabs>
                <w:tab w:val="left" w:pos="1701"/>
              </w:tabs>
              <w:spacing w:before="60"/>
              <w:rPr>
                <w:szCs w:val="24"/>
              </w:rPr>
            </w:pPr>
            <w:r w:rsidRPr="00CC0480">
              <w:rPr>
                <w:szCs w:val="24"/>
              </w:rPr>
              <w:t>Nästa sammanträde äger rum t</w:t>
            </w:r>
            <w:r>
              <w:rPr>
                <w:szCs w:val="24"/>
              </w:rPr>
              <w:t>i</w:t>
            </w:r>
            <w:r w:rsidRPr="00CC0480">
              <w:rPr>
                <w:szCs w:val="24"/>
              </w:rPr>
              <w:t xml:space="preserve">sdagen den </w:t>
            </w:r>
            <w:r>
              <w:rPr>
                <w:szCs w:val="24"/>
              </w:rPr>
              <w:t>20</w:t>
            </w:r>
            <w:r w:rsidRPr="00CC0480">
              <w:rPr>
                <w:szCs w:val="24"/>
              </w:rPr>
              <w:t xml:space="preserve"> oktober 2026 </w:t>
            </w:r>
          </w:p>
          <w:p w14:paraId="408E9C1E" w14:textId="5868A45F" w:rsidR="00975021" w:rsidRPr="00CC0480" w:rsidRDefault="00975021" w:rsidP="00975021">
            <w:pPr>
              <w:autoSpaceDE w:val="0"/>
              <w:autoSpaceDN w:val="0"/>
              <w:adjustRightInd w:val="0"/>
              <w:rPr>
                <w:b/>
                <w:bCs/>
                <w:szCs w:val="24"/>
              </w:rPr>
            </w:pPr>
            <w:r w:rsidRPr="00CC0480">
              <w:rPr>
                <w:szCs w:val="24"/>
              </w:rPr>
              <w:t>kl. 1</w:t>
            </w:r>
            <w:r>
              <w:rPr>
                <w:szCs w:val="24"/>
              </w:rPr>
              <w:t>1</w:t>
            </w:r>
            <w:r w:rsidRPr="00CC0480">
              <w:rPr>
                <w:szCs w:val="24"/>
              </w:rPr>
              <w:t>.00.</w:t>
            </w:r>
          </w:p>
        </w:tc>
      </w:tr>
      <w:bookmarkEnd w:id="0"/>
    </w:tbl>
    <w:p w14:paraId="4995AD1E" w14:textId="77777777" w:rsidR="00F97C52" w:rsidRDefault="00F97C52">
      <w:pPr>
        <w:rPr>
          <w:szCs w:val="24"/>
        </w:rPr>
      </w:pPr>
    </w:p>
    <w:p w14:paraId="0009A436" w14:textId="77777777" w:rsidR="0066308D" w:rsidRPr="004C1AB3" w:rsidRDefault="0066308D" w:rsidP="00F62E30">
      <w:pPr>
        <w:tabs>
          <w:tab w:val="left" w:pos="1701"/>
        </w:tabs>
        <w:rPr>
          <w:szCs w:val="24"/>
        </w:rPr>
      </w:pPr>
      <w:r w:rsidRPr="004C1AB3">
        <w:rPr>
          <w:szCs w:val="24"/>
        </w:rPr>
        <w:t>Vid protokollet</w:t>
      </w:r>
    </w:p>
    <w:p w14:paraId="0CED5A00" w14:textId="77777777" w:rsidR="0066308D" w:rsidRDefault="0066308D" w:rsidP="00F62E30">
      <w:pPr>
        <w:tabs>
          <w:tab w:val="left" w:pos="1701"/>
        </w:tabs>
        <w:rPr>
          <w:szCs w:val="24"/>
        </w:rPr>
      </w:pPr>
    </w:p>
    <w:p w14:paraId="42037BAE" w14:textId="77777777" w:rsidR="00AC7144" w:rsidRPr="004C1AB3" w:rsidRDefault="00AC7144" w:rsidP="00F62E30">
      <w:pPr>
        <w:tabs>
          <w:tab w:val="left" w:pos="1701"/>
        </w:tabs>
        <w:rPr>
          <w:szCs w:val="24"/>
        </w:rPr>
      </w:pPr>
    </w:p>
    <w:p w14:paraId="2BA969B6" w14:textId="77777777" w:rsidR="0066308D" w:rsidRDefault="0066308D" w:rsidP="00F62E30">
      <w:pPr>
        <w:tabs>
          <w:tab w:val="left" w:pos="1701"/>
        </w:tabs>
        <w:rPr>
          <w:szCs w:val="24"/>
        </w:rPr>
      </w:pPr>
    </w:p>
    <w:p w14:paraId="6A645678" w14:textId="77777777" w:rsidR="00AC7144" w:rsidRPr="004C1AB3" w:rsidRDefault="00AC7144" w:rsidP="00F62E30">
      <w:pPr>
        <w:tabs>
          <w:tab w:val="left" w:pos="1701"/>
        </w:tabs>
        <w:rPr>
          <w:szCs w:val="24"/>
        </w:rPr>
      </w:pPr>
    </w:p>
    <w:p w14:paraId="7EA97F9C" w14:textId="7A1492DC" w:rsidR="0066308D" w:rsidRPr="004C1AB3" w:rsidRDefault="0066308D" w:rsidP="00F62E30">
      <w:pPr>
        <w:tabs>
          <w:tab w:val="left" w:pos="1701"/>
        </w:tabs>
        <w:rPr>
          <w:szCs w:val="24"/>
        </w:rPr>
      </w:pPr>
      <w:r w:rsidRPr="004C1AB3">
        <w:rPr>
          <w:szCs w:val="24"/>
        </w:rPr>
        <w:t xml:space="preserve">Justeras </w:t>
      </w:r>
      <w:r w:rsidR="00A7668F">
        <w:rPr>
          <w:szCs w:val="24"/>
        </w:rPr>
        <w:t xml:space="preserve">den </w:t>
      </w:r>
      <w:r w:rsidR="00975021">
        <w:rPr>
          <w:szCs w:val="24"/>
        </w:rPr>
        <w:t>20</w:t>
      </w:r>
      <w:r w:rsidRPr="004C1AB3">
        <w:rPr>
          <w:szCs w:val="24"/>
        </w:rPr>
        <w:t xml:space="preserve"> oktober 2026</w:t>
      </w:r>
    </w:p>
    <w:p w14:paraId="47918140" w14:textId="77777777" w:rsidR="0066308D" w:rsidRPr="004C1AB3" w:rsidRDefault="0066308D" w:rsidP="00F62E30">
      <w:pPr>
        <w:tabs>
          <w:tab w:val="left" w:pos="1701"/>
        </w:tabs>
        <w:rPr>
          <w:szCs w:val="24"/>
        </w:rPr>
      </w:pPr>
    </w:p>
    <w:p w14:paraId="25F0FD94" w14:textId="77777777" w:rsidR="0066308D" w:rsidRPr="004C1AB3" w:rsidRDefault="0066308D" w:rsidP="00F62E30">
      <w:pPr>
        <w:tabs>
          <w:tab w:val="left" w:pos="1701"/>
        </w:tabs>
        <w:rPr>
          <w:szCs w:val="24"/>
        </w:rPr>
      </w:pPr>
    </w:p>
    <w:p w14:paraId="293CD7E1" w14:textId="132B9641" w:rsidR="0066308D" w:rsidRPr="004C1AB3" w:rsidRDefault="00B85E9C" w:rsidP="0066308D">
      <w:pPr>
        <w:tabs>
          <w:tab w:val="left" w:pos="1701"/>
        </w:tabs>
        <w:rPr>
          <w:szCs w:val="24"/>
        </w:rPr>
      </w:pPr>
      <w:r w:rsidRPr="004C1AB3">
        <w:rPr>
          <w:szCs w:val="24"/>
        </w:rPr>
        <w:t xml:space="preserve">Ardalan Shekarabi </w:t>
      </w:r>
    </w:p>
    <w:tbl>
      <w:tblPr>
        <w:tblpPr w:leftFromText="141" w:rightFromText="141" w:vertAnchor="text" w:horzAnchor="margin" w:tblpX="-568" w:tblpY="-200"/>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5"/>
        <w:gridCol w:w="402"/>
        <w:gridCol w:w="356"/>
        <w:gridCol w:w="356"/>
        <w:gridCol w:w="356"/>
        <w:gridCol w:w="356"/>
        <w:gridCol w:w="356"/>
        <w:gridCol w:w="356"/>
        <w:gridCol w:w="356"/>
        <w:gridCol w:w="356"/>
        <w:gridCol w:w="295"/>
        <w:gridCol w:w="61"/>
        <w:gridCol w:w="356"/>
        <w:gridCol w:w="356"/>
        <w:gridCol w:w="356"/>
        <w:gridCol w:w="429"/>
      </w:tblGrid>
      <w:tr w:rsidR="00317389" w:rsidRPr="004C1AB3" w14:paraId="3CD77070" w14:textId="77777777" w:rsidTr="008B5E91">
        <w:tc>
          <w:tcPr>
            <w:tcW w:w="4395" w:type="dxa"/>
            <w:tcBorders>
              <w:top w:val="nil"/>
              <w:left w:val="nil"/>
              <w:bottom w:val="nil"/>
              <w:right w:val="nil"/>
            </w:tcBorders>
          </w:tcPr>
          <w:p w14:paraId="20D34B94" w14:textId="77777777" w:rsidR="00317389" w:rsidRPr="004C1AB3" w:rsidRDefault="00317389" w:rsidP="008B5E91">
            <w:pPr>
              <w:tabs>
                <w:tab w:val="left" w:pos="1701"/>
              </w:tabs>
              <w:rPr>
                <w:szCs w:val="24"/>
              </w:rPr>
            </w:pPr>
            <w:r w:rsidRPr="004C1AB3">
              <w:rPr>
                <w:szCs w:val="24"/>
              </w:rPr>
              <w:lastRenderedPageBreak/>
              <w:t>ARBETSMARKNADSUTSKOTTET</w:t>
            </w:r>
          </w:p>
          <w:p w14:paraId="650730CC" w14:textId="77777777" w:rsidR="00317389" w:rsidRPr="004C1AB3" w:rsidRDefault="00317389" w:rsidP="008B5E91">
            <w:pPr>
              <w:tabs>
                <w:tab w:val="left" w:pos="1701"/>
              </w:tabs>
              <w:rPr>
                <w:szCs w:val="24"/>
              </w:rPr>
            </w:pPr>
          </w:p>
        </w:tc>
        <w:tc>
          <w:tcPr>
            <w:tcW w:w="3545" w:type="dxa"/>
            <w:gridSpan w:val="10"/>
            <w:tcBorders>
              <w:top w:val="nil"/>
              <w:left w:val="nil"/>
              <w:bottom w:val="nil"/>
              <w:right w:val="nil"/>
            </w:tcBorders>
          </w:tcPr>
          <w:p w14:paraId="5FE7FF9D" w14:textId="77777777" w:rsidR="00317389" w:rsidRPr="004C1AB3" w:rsidRDefault="00317389" w:rsidP="008B5E91">
            <w:pPr>
              <w:tabs>
                <w:tab w:val="left" w:pos="1701"/>
              </w:tabs>
              <w:jc w:val="center"/>
              <w:rPr>
                <w:b/>
                <w:szCs w:val="24"/>
              </w:rPr>
            </w:pPr>
            <w:r w:rsidRPr="004C1AB3">
              <w:rPr>
                <w:b/>
                <w:szCs w:val="24"/>
              </w:rPr>
              <w:t>NÄRVAROFÖRTECKNING</w:t>
            </w:r>
          </w:p>
          <w:p w14:paraId="62460D63" w14:textId="77777777" w:rsidR="00317389" w:rsidRPr="004C1AB3" w:rsidRDefault="00317389" w:rsidP="008B5E91">
            <w:pPr>
              <w:tabs>
                <w:tab w:val="left" w:pos="1701"/>
              </w:tabs>
              <w:jc w:val="center"/>
              <w:rPr>
                <w:b/>
                <w:szCs w:val="24"/>
              </w:rPr>
            </w:pPr>
          </w:p>
        </w:tc>
        <w:tc>
          <w:tcPr>
            <w:tcW w:w="1558" w:type="dxa"/>
            <w:gridSpan w:val="5"/>
            <w:tcBorders>
              <w:top w:val="nil"/>
              <w:left w:val="nil"/>
              <w:bottom w:val="nil"/>
              <w:right w:val="nil"/>
            </w:tcBorders>
          </w:tcPr>
          <w:p w14:paraId="347C89A0" w14:textId="37400FAE" w:rsidR="00317389" w:rsidRPr="004C1AB3" w:rsidRDefault="00317389" w:rsidP="008B5E91">
            <w:pPr>
              <w:tabs>
                <w:tab w:val="left" w:pos="1701"/>
              </w:tabs>
              <w:rPr>
                <w:b/>
                <w:szCs w:val="24"/>
              </w:rPr>
            </w:pPr>
            <w:r w:rsidRPr="004C1AB3">
              <w:rPr>
                <w:b/>
                <w:szCs w:val="24"/>
              </w:rPr>
              <w:t>Bilaga</w:t>
            </w:r>
            <w:r w:rsidR="00221ABC" w:rsidRPr="004C1AB3">
              <w:rPr>
                <w:b/>
                <w:szCs w:val="24"/>
              </w:rPr>
              <w:t xml:space="preserve"> </w:t>
            </w:r>
          </w:p>
          <w:p w14:paraId="28B87FDD" w14:textId="77777777" w:rsidR="00317389" w:rsidRPr="004C1AB3" w:rsidRDefault="00317389" w:rsidP="008B5E91">
            <w:pPr>
              <w:tabs>
                <w:tab w:val="left" w:pos="1701"/>
              </w:tabs>
              <w:rPr>
                <w:szCs w:val="24"/>
              </w:rPr>
            </w:pPr>
            <w:r w:rsidRPr="004C1AB3">
              <w:rPr>
                <w:szCs w:val="24"/>
              </w:rPr>
              <w:t>till protokoll</w:t>
            </w:r>
          </w:p>
          <w:p w14:paraId="490E18BA" w14:textId="28E94C1B" w:rsidR="00317389" w:rsidRPr="004C1AB3" w:rsidRDefault="000F566D" w:rsidP="008B5E91">
            <w:pPr>
              <w:tabs>
                <w:tab w:val="left" w:pos="1701"/>
              </w:tabs>
              <w:rPr>
                <w:szCs w:val="24"/>
              </w:rPr>
            </w:pPr>
            <w:r w:rsidRPr="004C1AB3">
              <w:rPr>
                <w:szCs w:val="24"/>
              </w:rPr>
              <w:t>202</w:t>
            </w:r>
            <w:r w:rsidR="0066308D" w:rsidRPr="004C1AB3">
              <w:rPr>
                <w:szCs w:val="24"/>
              </w:rPr>
              <w:t>6</w:t>
            </w:r>
            <w:r w:rsidRPr="004C1AB3">
              <w:rPr>
                <w:szCs w:val="24"/>
              </w:rPr>
              <w:t>/2</w:t>
            </w:r>
            <w:r w:rsidR="0066308D" w:rsidRPr="004C1AB3">
              <w:rPr>
                <w:szCs w:val="24"/>
              </w:rPr>
              <w:t>7</w:t>
            </w:r>
            <w:r w:rsidRPr="004C1AB3">
              <w:rPr>
                <w:szCs w:val="24"/>
              </w:rPr>
              <w:t>:</w:t>
            </w:r>
            <w:r w:rsidR="008717E2">
              <w:rPr>
                <w:szCs w:val="24"/>
              </w:rPr>
              <w:t>2</w:t>
            </w:r>
          </w:p>
        </w:tc>
      </w:tr>
      <w:tr w:rsidR="00317389" w:rsidRPr="004C1AB3" w14:paraId="4BC0B644"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95" w:type="dxa"/>
            <w:tcBorders>
              <w:top w:val="single" w:sz="6" w:space="0" w:color="auto"/>
              <w:left w:val="single" w:sz="6" w:space="0" w:color="auto"/>
              <w:bottom w:val="single" w:sz="6" w:space="0" w:color="auto"/>
              <w:right w:val="single" w:sz="6" w:space="0" w:color="auto"/>
            </w:tcBorders>
          </w:tcPr>
          <w:p w14:paraId="30013C80"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758" w:type="dxa"/>
            <w:gridSpan w:val="2"/>
            <w:tcBorders>
              <w:top w:val="single" w:sz="6" w:space="0" w:color="auto"/>
              <w:left w:val="single" w:sz="6" w:space="0" w:color="auto"/>
              <w:bottom w:val="single" w:sz="6" w:space="0" w:color="auto"/>
              <w:right w:val="single" w:sz="6" w:space="0" w:color="auto"/>
            </w:tcBorders>
          </w:tcPr>
          <w:p w14:paraId="3A7ABCBD" w14:textId="55C00823"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r w:rsidRPr="004C1AB3">
              <w:rPr>
                <w:szCs w:val="24"/>
              </w:rPr>
              <w:t>§</w:t>
            </w:r>
            <w:r w:rsidR="00384389" w:rsidRPr="004C1AB3">
              <w:rPr>
                <w:szCs w:val="24"/>
              </w:rPr>
              <w:t xml:space="preserve"> </w:t>
            </w:r>
            <w:r w:rsidR="007A39BC" w:rsidRPr="004C1AB3">
              <w:rPr>
                <w:szCs w:val="24"/>
              </w:rPr>
              <w:t>1</w:t>
            </w:r>
            <w:r w:rsidR="005337C5">
              <w:rPr>
                <w:szCs w:val="24"/>
              </w:rPr>
              <w:t>–</w:t>
            </w:r>
            <w:r w:rsidR="00091845">
              <w:rPr>
                <w:szCs w:val="24"/>
              </w:rPr>
              <w:t>6</w:t>
            </w:r>
          </w:p>
        </w:tc>
        <w:tc>
          <w:tcPr>
            <w:tcW w:w="712" w:type="dxa"/>
            <w:gridSpan w:val="2"/>
            <w:tcBorders>
              <w:top w:val="single" w:sz="6" w:space="0" w:color="auto"/>
              <w:left w:val="single" w:sz="6" w:space="0" w:color="auto"/>
              <w:bottom w:val="single" w:sz="6" w:space="0" w:color="auto"/>
              <w:right w:val="single" w:sz="6" w:space="0" w:color="auto"/>
            </w:tcBorders>
          </w:tcPr>
          <w:p w14:paraId="11A76805" w14:textId="2258752A" w:rsidR="00317389" w:rsidRPr="004C1AB3" w:rsidRDefault="005337C5"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r>
              <w:rPr>
                <w:szCs w:val="24"/>
              </w:rPr>
              <w:t xml:space="preserve">§ </w:t>
            </w:r>
            <w:r w:rsidR="00091845">
              <w:rPr>
                <w:szCs w:val="24"/>
              </w:rPr>
              <w:t>7</w:t>
            </w:r>
          </w:p>
        </w:tc>
        <w:tc>
          <w:tcPr>
            <w:tcW w:w="712" w:type="dxa"/>
            <w:gridSpan w:val="2"/>
            <w:tcBorders>
              <w:top w:val="single" w:sz="6" w:space="0" w:color="auto"/>
              <w:left w:val="single" w:sz="6" w:space="0" w:color="auto"/>
              <w:bottom w:val="single" w:sz="6" w:space="0" w:color="auto"/>
              <w:right w:val="single" w:sz="6" w:space="0" w:color="auto"/>
            </w:tcBorders>
          </w:tcPr>
          <w:p w14:paraId="5E4E349F" w14:textId="04BE3B6C"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712" w:type="dxa"/>
            <w:gridSpan w:val="2"/>
            <w:tcBorders>
              <w:top w:val="single" w:sz="6" w:space="0" w:color="auto"/>
              <w:left w:val="single" w:sz="6" w:space="0" w:color="auto"/>
              <w:bottom w:val="single" w:sz="6" w:space="0" w:color="auto"/>
              <w:right w:val="single" w:sz="6" w:space="0" w:color="auto"/>
            </w:tcBorders>
          </w:tcPr>
          <w:p w14:paraId="7945A96D" w14:textId="3FAA28FF"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712" w:type="dxa"/>
            <w:gridSpan w:val="3"/>
            <w:tcBorders>
              <w:top w:val="single" w:sz="6" w:space="0" w:color="auto"/>
              <w:left w:val="single" w:sz="6" w:space="0" w:color="auto"/>
              <w:bottom w:val="single" w:sz="6" w:space="0" w:color="auto"/>
              <w:right w:val="single" w:sz="6" w:space="0" w:color="auto"/>
            </w:tcBorders>
          </w:tcPr>
          <w:p w14:paraId="0081A97F" w14:textId="099A2CF4"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712" w:type="dxa"/>
            <w:gridSpan w:val="2"/>
            <w:tcBorders>
              <w:top w:val="single" w:sz="6" w:space="0" w:color="auto"/>
              <w:left w:val="single" w:sz="6" w:space="0" w:color="auto"/>
              <w:bottom w:val="single" w:sz="6" w:space="0" w:color="auto"/>
              <w:right w:val="single" w:sz="6" w:space="0" w:color="auto"/>
            </w:tcBorders>
          </w:tcPr>
          <w:p w14:paraId="09501A06" w14:textId="21AD1F65"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785" w:type="dxa"/>
            <w:gridSpan w:val="2"/>
            <w:tcBorders>
              <w:top w:val="single" w:sz="6" w:space="0" w:color="auto"/>
              <w:left w:val="single" w:sz="6" w:space="0" w:color="auto"/>
              <w:bottom w:val="single" w:sz="6" w:space="0" w:color="auto"/>
              <w:right w:val="single" w:sz="6" w:space="0" w:color="auto"/>
            </w:tcBorders>
          </w:tcPr>
          <w:p w14:paraId="61030416"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317389" w:rsidRPr="004C1AB3" w14:paraId="4E6F5639"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3B1D3102"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b/>
                <w:i/>
                <w:szCs w:val="24"/>
              </w:rPr>
              <w:t>LEDAMÖTER</w:t>
            </w:r>
          </w:p>
        </w:tc>
        <w:tc>
          <w:tcPr>
            <w:tcW w:w="402" w:type="dxa"/>
            <w:tcBorders>
              <w:top w:val="single" w:sz="6" w:space="0" w:color="auto"/>
              <w:left w:val="single" w:sz="6" w:space="0" w:color="auto"/>
              <w:bottom w:val="single" w:sz="6" w:space="0" w:color="auto"/>
              <w:right w:val="single" w:sz="6" w:space="0" w:color="auto"/>
            </w:tcBorders>
          </w:tcPr>
          <w:p w14:paraId="69EDFF8D"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r w:rsidRPr="004C1AB3">
              <w:rPr>
                <w:szCs w:val="24"/>
              </w:rPr>
              <w:t>N</w:t>
            </w:r>
          </w:p>
        </w:tc>
        <w:tc>
          <w:tcPr>
            <w:tcW w:w="356" w:type="dxa"/>
            <w:tcBorders>
              <w:top w:val="single" w:sz="6" w:space="0" w:color="auto"/>
              <w:left w:val="single" w:sz="6" w:space="0" w:color="auto"/>
              <w:bottom w:val="single" w:sz="6" w:space="0" w:color="auto"/>
              <w:right w:val="single" w:sz="6" w:space="0" w:color="auto"/>
            </w:tcBorders>
          </w:tcPr>
          <w:p w14:paraId="6A71BEA7"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r w:rsidRPr="004C1AB3">
              <w:rPr>
                <w:szCs w:val="24"/>
              </w:rPr>
              <w:t>R</w:t>
            </w:r>
          </w:p>
        </w:tc>
        <w:tc>
          <w:tcPr>
            <w:tcW w:w="356" w:type="dxa"/>
            <w:tcBorders>
              <w:top w:val="single" w:sz="6" w:space="0" w:color="auto"/>
              <w:left w:val="single" w:sz="6" w:space="0" w:color="auto"/>
              <w:bottom w:val="single" w:sz="6" w:space="0" w:color="auto"/>
              <w:right w:val="single" w:sz="6" w:space="0" w:color="auto"/>
            </w:tcBorders>
          </w:tcPr>
          <w:p w14:paraId="28AC053B"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r w:rsidRPr="004C1AB3">
              <w:rPr>
                <w:szCs w:val="24"/>
              </w:rPr>
              <w:t>N</w:t>
            </w:r>
          </w:p>
        </w:tc>
        <w:tc>
          <w:tcPr>
            <w:tcW w:w="356" w:type="dxa"/>
            <w:tcBorders>
              <w:top w:val="single" w:sz="6" w:space="0" w:color="auto"/>
              <w:left w:val="single" w:sz="6" w:space="0" w:color="auto"/>
              <w:bottom w:val="single" w:sz="6" w:space="0" w:color="auto"/>
              <w:right w:val="single" w:sz="6" w:space="0" w:color="auto"/>
            </w:tcBorders>
          </w:tcPr>
          <w:p w14:paraId="6A5165DF"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r w:rsidRPr="004C1AB3">
              <w:rPr>
                <w:szCs w:val="24"/>
              </w:rPr>
              <w:t>R</w:t>
            </w:r>
          </w:p>
        </w:tc>
        <w:tc>
          <w:tcPr>
            <w:tcW w:w="356" w:type="dxa"/>
            <w:tcBorders>
              <w:top w:val="single" w:sz="6" w:space="0" w:color="auto"/>
              <w:left w:val="single" w:sz="6" w:space="0" w:color="auto"/>
              <w:bottom w:val="single" w:sz="6" w:space="0" w:color="auto"/>
              <w:right w:val="single" w:sz="6" w:space="0" w:color="auto"/>
            </w:tcBorders>
          </w:tcPr>
          <w:p w14:paraId="4FBE1A1E"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szCs w:val="24"/>
              </w:rPr>
              <w:t>N</w:t>
            </w:r>
          </w:p>
        </w:tc>
        <w:tc>
          <w:tcPr>
            <w:tcW w:w="356" w:type="dxa"/>
            <w:tcBorders>
              <w:top w:val="single" w:sz="6" w:space="0" w:color="auto"/>
              <w:left w:val="single" w:sz="6" w:space="0" w:color="auto"/>
              <w:bottom w:val="single" w:sz="6" w:space="0" w:color="auto"/>
              <w:right w:val="single" w:sz="6" w:space="0" w:color="auto"/>
            </w:tcBorders>
          </w:tcPr>
          <w:p w14:paraId="4AFCBF46"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szCs w:val="24"/>
              </w:rPr>
              <w:t>R</w:t>
            </w:r>
          </w:p>
        </w:tc>
        <w:tc>
          <w:tcPr>
            <w:tcW w:w="356" w:type="dxa"/>
            <w:tcBorders>
              <w:top w:val="single" w:sz="6" w:space="0" w:color="auto"/>
              <w:left w:val="single" w:sz="6" w:space="0" w:color="auto"/>
              <w:bottom w:val="single" w:sz="6" w:space="0" w:color="auto"/>
              <w:right w:val="single" w:sz="6" w:space="0" w:color="auto"/>
            </w:tcBorders>
          </w:tcPr>
          <w:p w14:paraId="5D42BA1E"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szCs w:val="24"/>
              </w:rPr>
              <w:t>N</w:t>
            </w:r>
          </w:p>
        </w:tc>
        <w:tc>
          <w:tcPr>
            <w:tcW w:w="356" w:type="dxa"/>
            <w:tcBorders>
              <w:top w:val="single" w:sz="6" w:space="0" w:color="auto"/>
              <w:left w:val="single" w:sz="6" w:space="0" w:color="auto"/>
              <w:bottom w:val="single" w:sz="6" w:space="0" w:color="auto"/>
              <w:right w:val="single" w:sz="6" w:space="0" w:color="auto"/>
            </w:tcBorders>
          </w:tcPr>
          <w:p w14:paraId="63EAFAFF"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szCs w:val="24"/>
              </w:rPr>
              <w:t>R</w:t>
            </w:r>
          </w:p>
        </w:tc>
        <w:tc>
          <w:tcPr>
            <w:tcW w:w="356" w:type="dxa"/>
            <w:tcBorders>
              <w:top w:val="single" w:sz="6" w:space="0" w:color="auto"/>
              <w:left w:val="single" w:sz="6" w:space="0" w:color="auto"/>
              <w:bottom w:val="single" w:sz="6" w:space="0" w:color="auto"/>
              <w:right w:val="single" w:sz="6" w:space="0" w:color="auto"/>
            </w:tcBorders>
          </w:tcPr>
          <w:p w14:paraId="48ABEA45"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szCs w:val="24"/>
              </w:rPr>
              <w:t>N</w:t>
            </w:r>
          </w:p>
        </w:tc>
        <w:tc>
          <w:tcPr>
            <w:tcW w:w="356" w:type="dxa"/>
            <w:gridSpan w:val="2"/>
            <w:tcBorders>
              <w:top w:val="single" w:sz="6" w:space="0" w:color="auto"/>
              <w:left w:val="single" w:sz="6" w:space="0" w:color="auto"/>
              <w:bottom w:val="single" w:sz="6" w:space="0" w:color="auto"/>
              <w:right w:val="single" w:sz="6" w:space="0" w:color="auto"/>
            </w:tcBorders>
          </w:tcPr>
          <w:p w14:paraId="0647268C"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szCs w:val="24"/>
              </w:rPr>
              <w:t>R</w:t>
            </w:r>
          </w:p>
        </w:tc>
        <w:tc>
          <w:tcPr>
            <w:tcW w:w="356" w:type="dxa"/>
            <w:tcBorders>
              <w:top w:val="single" w:sz="6" w:space="0" w:color="auto"/>
              <w:left w:val="single" w:sz="6" w:space="0" w:color="auto"/>
              <w:bottom w:val="single" w:sz="6" w:space="0" w:color="auto"/>
              <w:right w:val="single" w:sz="6" w:space="0" w:color="auto"/>
            </w:tcBorders>
          </w:tcPr>
          <w:p w14:paraId="729E754A"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szCs w:val="24"/>
              </w:rPr>
              <w:t>N</w:t>
            </w:r>
          </w:p>
        </w:tc>
        <w:tc>
          <w:tcPr>
            <w:tcW w:w="356" w:type="dxa"/>
            <w:tcBorders>
              <w:top w:val="single" w:sz="6" w:space="0" w:color="auto"/>
              <w:left w:val="single" w:sz="6" w:space="0" w:color="auto"/>
              <w:bottom w:val="single" w:sz="6" w:space="0" w:color="auto"/>
              <w:right w:val="single" w:sz="6" w:space="0" w:color="auto"/>
            </w:tcBorders>
          </w:tcPr>
          <w:p w14:paraId="44068D12"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szCs w:val="24"/>
              </w:rPr>
              <w:t>R</w:t>
            </w:r>
          </w:p>
        </w:tc>
        <w:tc>
          <w:tcPr>
            <w:tcW w:w="356" w:type="dxa"/>
            <w:tcBorders>
              <w:top w:val="single" w:sz="6" w:space="0" w:color="auto"/>
              <w:left w:val="single" w:sz="6" w:space="0" w:color="auto"/>
              <w:bottom w:val="single" w:sz="6" w:space="0" w:color="auto"/>
              <w:right w:val="single" w:sz="6" w:space="0" w:color="auto"/>
            </w:tcBorders>
          </w:tcPr>
          <w:p w14:paraId="4A5EC8AD"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szCs w:val="24"/>
              </w:rPr>
              <w:t>N</w:t>
            </w:r>
          </w:p>
        </w:tc>
        <w:tc>
          <w:tcPr>
            <w:tcW w:w="429" w:type="dxa"/>
            <w:tcBorders>
              <w:top w:val="single" w:sz="6" w:space="0" w:color="auto"/>
              <w:left w:val="single" w:sz="6" w:space="0" w:color="auto"/>
              <w:bottom w:val="single" w:sz="6" w:space="0" w:color="auto"/>
              <w:right w:val="single" w:sz="6" w:space="0" w:color="auto"/>
            </w:tcBorders>
          </w:tcPr>
          <w:p w14:paraId="31456639" w14:textId="77777777" w:rsidR="00317389" w:rsidRPr="004C1AB3" w:rsidRDefault="00317389" w:rsidP="008B5E91">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szCs w:val="24"/>
              </w:rPr>
              <w:t>R</w:t>
            </w:r>
          </w:p>
        </w:tc>
      </w:tr>
      <w:tr w:rsidR="005337C5" w:rsidRPr="004C1AB3" w14:paraId="47A39488"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204BA76B" w14:textId="13C748D7" w:rsidR="005337C5" w:rsidRPr="004C1AB3" w:rsidRDefault="005337C5" w:rsidP="005337C5">
            <w:pPr>
              <w:ind w:right="513"/>
              <w:rPr>
                <w:szCs w:val="24"/>
              </w:rPr>
            </w:pPr>
            <w:r w:rsidRPr="004C1AB3">
              <w:rPr>
                <w:szCs w:val="24"/>
              </w:rPr>
              <w:t>Ardalan Shekarabi (S)</w:t>
            </w:r>
            <w:r>
              <w:rPr>
                <w:szCs w:val="24"/>
              </w:rPr>
              <w:t>, ordförande</w:t>
            </w:r>
          </w:p>
        </w:tc>
        <w:tc>
          <w:tcPr>
            <w:tcW w:w="402" w:type="dxa"/>
            <w:tcBorders>
              <w:top w:val="single" w:sz="6" w:space="0" w:color="auto"/>
              <w:left w:val="single" w:sz="6" w:space="0" w:color="auto"/>
              <w:bottom w:val="single" w:sz="6" w:space="0" w:color="auto"/>
              <w:right w:val="single" w:sz="6" w:space="0" w:color="auto"/>
            </w:tcBorders>
          </w:tcPr>
          <w:p w14:paraId="11627E21" w14:textId="01EEC298"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0A8D6BB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6E692583" w14:textId="7CFC08AA"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52D105F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37DF3D89" w14:textId="6D3D4EE0"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A4871F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8489EE5" w14:textId="5D66B3E1"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504775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762BDF1" w14:textId="09791EE1"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721D73A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EEADB34" w14:textId="1004212B"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2E85EB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787547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4DBF86C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36AE563D"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6985FD5F" w14:textId="77DD9FDD" w:rsidR="005337C5" w:rsidRPr="004C1AB3" w:rsidRDefault="005337C5" w:rsidP="005337C5">
            <w:pPr>
              <w:ind w:right="513"/>
              <w:rPr>
                <w:szCs w:val="24"/>
              </w:rPr>
            </w:pPr>
            <w:r w:rsidRPr="004C1AB3">
              <w:rPr>
                <w:szCs w:val="24"/>
              </w:rPr>
              <w:t>Louise Meijer (M)</w:t>
            </w:r>
          </w:p>
        </w:tc>
        <w:tc>
          <w:tcPr>
            <w:tcW w:w="402" w:type="dxa"/>
            <w:tcBorders>
              <w:top w:val="single" w:sz="6" w:space="0" w:color="auto"/>
              <w:left w:val="single" w:sz="6" w:space="0" w:color="auto"/>
              <w:bottom w:val="single" w:sz="6" w:space="0" w:color="auto"/>
              <w:right w:val="single" w:sz="6" w:space="0" w:color="auto"/>
            </w:tcBorders>
          </w:tcPr>
          <w:p w14:paraId="545608CA" w14:textId="3FABE0D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039C211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17AD9AC4" w14:textId="6BE54DF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7A1701E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5FB0FDAB" w14:textId="50527F5F"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400619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DAD8B5E" w14:textId="656269FE"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5C86BF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4E3B6C2" w14:textId="745BA52B"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1EE6EEE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C67866F" w14:textId="238D073E"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A9D0F7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6680CF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60C668C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3BF71656"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592F21A0" w14:textId="2B09F33D" w:rsidR="005337C5" w:rsidRPr="004C1AB3" w:rsidRDefault="005337C5" w:rsidP="005337C5">
            <w:pPr>
              <w:ind w:right="513"/>
              <w:rPr>
                <w:szCs w:val="24"/>
              </w:rPr>
            </w:pPr>
            <w:r w:rsidRPr="004C1AB3">
              <w:rPr>
                <w:szCs w:val="24"/>
              </w:rPr>
              <w:t>Adrian Magnusson (S)</w:t>
            </w:r>
          </w:p>
        </w:tc>
        <w:tc>
          <w:tcPr>
            <w:tcW w:w="402" w:type="dxa"/>
            <w:tcBorders>
              <w:top w:val="single" w:sz="6" w:space="0" w:color="auto"/>
              <w:left w:val="single" w:sz="6" w:space="0" w:color="auto"/>
              <w:bottom w:val="single" w:sz="6" w:space="0" w:color="auto"/>
              <w:right w:val="single" w:sz="6" w:space="0" w:color="auto"/>
            </w:tcBorders>
          </w:tcPr>
          <w:p w14:paraId="0029CB33" w14:textId="3FDD649C"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r>
              <w:rPr>
                <w:szCs w:val="24"/>
                <w:lang w:val="en-US"/>
              </w:rPr>
              <w:t>X</w:t>
            </w:r>
          </w:p>
        </w:tc>
        <w:tc>
          <w:tcPr>
            <w:tcW w:w="356" w:type="dxa"/>
            <w:tcBorders>
              <w:top w:val="single" w:sz="6" w:space="0" w:color="auto"/>
              <w:left w:val="single" w:sz="6" w:space="0" w:color="auto"/>
              <w:bottom w:val="single" w:sz="6" w:space="0" w:color="auto"/>
              <w:right w:val="single" w:sz="6" w:space="0" w:color="auto"/>
            </w:tcBorders>
          </w:tcPr>
          <w:p w14:paraId="5E650F5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660B203A" w14:textId="56EC6E91"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r>
              <w:rPr>
                <w:szCs w:val="24"/>
                <w:lang w:val="en-US"/>
              </w:rPr>
              <w:t>X</w:t>
            </w:r>
          </w:p>
        </w:tc>
        <w:tc>
          <w:tcPr>
            <w:tcW w:w="356" w:type="dxa"/>
            <w:tcBorders>
              <w:top w:val="single" w:sz="6" w:space="0" w:color="auto"/>
              <w:left w:val="single" w:sz="6" w:space="0" w:color="auto"/>
              <w:bottom w:val="single" w:sz="6" w:space="0" w:color="auto"/>
              <w:right w:val="single" w:sz="6" w:space="0" w:color="auto"/>
            </w:tcBorders>
          </w:tcPr>
          <w:p w14:paraId="53E0373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5BB2691B" w14:textId="268A32B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667718E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2027B69" w14:textId="0ADAF005"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34450E7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847A75E" w14:textId="37C9F8FE"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4FECB95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78ED934" w14:textId="2BFA2E2B"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E2F8C3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123CCA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256F5AB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24F83" w14:paraId="2975C91A"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1120B983" w14:textId="003257D6" w:rsidR="005337C5" w:rsidRPr="00424F83" w:rsidRDefault="005337C5" w:rsidP="005337C5">
            <w:pPr>
              <w:ind w:right="513"/>
              <w:rPr>
                <w:szCs w:val="24"/>
              </w:rPr>
            </w:pPr>
            <w:r w:rsidRPr="00424F83">
              <w:rPr>
                <w:szCs w:val="24"/>
              </w:rPr>
              <w:t>Magnus Persson (SD), vice ordföran</w:t>
            </w:r>
            <w:r>
              <w:rPr>
                <w:szCs w:val="24"/>
              </w:rPr>
              <w:t>de</w:t>
            </w:r>
          </w:p>
        </w:tc>
        <w:tc>
          <w:tcPr>
            <w:tcW w:w="402" w:type="dxa"/>
            <w:tcBorders>
              <w:top w:val="single" w:sz="6" w:space="0" w:color="auto"/>
              <w:left w:val="single" w:sz="6" w:space="0" w:color="auto"/>
              <w:bottom w:val="single" w:sz="6" w:space="0" w:color="auto"/>
              <w:right w:val="single" w:sz="6" w:space="0" w:color="auto"/>
            </w:tcBorders>
          </w:tcPr>
          <w:p w14:paraId="2F798905" w14:textId="2B69909C"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648A41A8" w14:textId="77777777"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2705B6C1" w14:textId="475AA44A"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2140D318" w14:textId="77777777"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4EEF1669" w14:textId="66591EED"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53B9A0E" w14:textId="77777777"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A91D1BF" w14:textId="4B43CB54"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7284AE0" w14:textId="77777777"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FCD5FF3" w14:textId="5B854EB0"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54E6A852" w14:textId="77777777"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FD430B9" w14:textId="7F96E969"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A5E085D" w14:textId="77777777"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473CBDA" w14:textId="77777777"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69602B9B" w14:textId="77777777" w:rsidR="005337C5" w:rsidRPr="00424F8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012E5CAB"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26B0C496" w14:textId="0CCF3186" w:rsidR="005337C5" w:rsidRPr="004C1AB3" w:rsidRDefault="005337C5" w:rsidP="005337C5">
            <w:pPr>
              <w:ind w:right="513"/>
              <w:rPr>
                <w:szCs w:val="24"/>
              </w:rPr>
            </w:pPr>
            <w:r w:rsidRPr="004C1AB3">
              <w:rPr>
                <w:szCs w:val="24"/>
                <w:lang w:val="en-GB"/>
              </w:rPr>
              <w:t>Sofia Amloh (S)</w:t>
            </w:r>
          </w:p>
        </w:tc>
        <w:tc>
          <w:tcPr>
            <w:tcW w:w="402" w:type="dxa"/>
            <w:tcBorders>
              <w:top w:val="single" w:sz="6" w:space="0" w:color="auto"/>
              <w:left w:val="single" w:sz="6" w:space="0" w:color="auto"/>
              <w:bottom w:val="single" w:sz="6" w:space="0" w:color="auto"/>
              <w:right w:val="single" w:sz="6" w:space="0" w:color="auto"/>
            </w:tcBorders>
          </w:tcPr>
          <w:p w14:paraId="667275AC" w14:textId="0BDD85A5"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r>
              <w:rPr>
                <w:szCs w:val="24"/>
                <w:lang w:val="en-US"/>
              </w:rPr>
              <w:t>X</w:t>
            </w:r>
          </w:p>
        </w:tc>
        <w:tc>
          <w:tcPr>
            <w:tcW w:w="356" w:type="dxa"/>
            <w:tcBorders>
              <w:top w:val="single" w:sz="6" w:space="0" w:color="auto"/>
              <w:left w:val="single" w:sz="6" w:space="0" w:color="auto"/>
              <w:bottom w:val="single" w:sz="6" w:space="0" w:color="auto"/>
              <w:right w:val="single" w:sz="6" w:space="0" w:color="auto"/>
            </w:tcBorders>
          </w:tcPr>
          <w:p w14:paraId="501936C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725659D6" w14:textId="7B5D8F22"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r>
              <w:rPr>
                <w:szCs w:val="24"/>
                <w:lang w:val="en-US"/>
              </w:rPr>
              <w:t>X</w:t>
            </w:r>
          </w:p>
        </w:tc>
        <w:tc>
          <w:tcPr>
            <w:tcW w:w="356" w:type="dxa"/>
            <w:tcBorders>
              <w:top w:val="single" w:sz="6" w:space="0" w:color="auto"/>
              <w:left w:val="single" w:sz="6" w:space="0" w:color="auto"/>
              <w:bottom w:val="single" w:sz="6" w:space="0" w:color="auto"/>
              <w:right w:val="single" w:sz="6" w:space="0" w:color="auto"/>
            </w:tcBorders>
          </w:tcPr>
          <w:p w14:paraId="75C14AC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135E544A" w14:textId="280575F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24D463F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30ACBDA" w14:textId="58486260"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503B1F9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738DDC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2BA1AD1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479CD8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FCE982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3AFB70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770E786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5F3DA7AD"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6AA5BDCC" w14:textId="37D1FCBE" w:rsidR="005337C5" w:rsidRPr="004C1AB3" w:rsidRDefault="005337C5" w:rsidP="005337C5">
            <w:pPr>
              <w:ind w:right="513"/>
              <w:rPr>
                <w:szCs w:val="24"/>
              </w:rPr>
            </w:pPr>
            <w:r w:rsidRPr="004C1AB3">
              <w:rPr>
                <w:szCs w:val="24"/>
              </w:rPr>
              <w:t xml:space="preserve">Oliver Rosengren </w:t>
            </w:r>
            <w:r w:rsidRPr="004C1AB3">
              <w:rPr>
                <w:szCs w:val="24"/>
                <w:lang w:val="en-GB"/>
              </w:rPr>
              <w:t>(M)</w:t>
            </w:r>
          </w:p>
        </w:tc>
        <w:tc>
          <w:tcPr>
            <w:tcW w:w="402" w:type="dxa"/>
            <w:tcBorders>
              <w:top w:val="single" w:sz="6" w:space="0" w:color="auto"/>
              <w:left w:val="single" w:sz="6" w:space="0" w:color="auto"/>
              <w:bottom w:val="single" w:sz="6" w:space="0" w:color="auto"/>
              <w:right w:val="single" w:sz="6" w:space="0" w:color="auto"/>
            </w:tcBorders>
          </w:tcPr>
          <w:p w14:paraId="736F255B" w14:textId="4C5CBDAB"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r>
              <w:rPr>
                <w:szCs w:val="24"/>
                <w:lang w:val="en-US"/>
              </w:rPr>
              <w:t>X</w:t>
            </w:r>
          </w:p>
        </w:tc>
        <w:tc>
          <w:tcPr>
            <w:tcW w:w="356" w:type="dxa"/>
            <w:tcBorders>
              <w:top w:val="single" w:sz="6" w:space="0" w:color="auto"/>
              <w:left w:val="single" w:sz="6" w:space="0" w:color="auto"/>
              <w:bottom w:val="single" w:sz="6" w:space="0" w:color="auto"/>
              <w:right w:val="single" w:sz="6" w:space="0" w:color="auto"/>
            </w:tcBorders>
          </w:tcPr>
          <w:p w14:paraId="09F90F1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32C4C916" w14:textId="4F490CE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r>
              <w:rPr>
                <w:szCs w:val="24"/>
                <w:lang w:val="en-US"/>
              </w:rPr>
              <w:t>X</w:t>
            </w:r>
          </w:p>
        </w:tc>
        <w:tc>
          <w:tcPr>
            <w:tcW w:w="356" w:type="dxa"/>
            <w:tcBorders>
              <w:top w:val="single" w:sz="6" w:space="0" w:color="auto"/>
              <w:left w:val="single" w:sz="6" w:space="0" w:color="auto"/>
              <w:bottom w:val="single" w:sz="6" w:space="0" w:color="auto"/>
              <w:right w:val="single" w:sz="6" w:space="0" w:color="auto"/>
            </w:tcBorders>
          </w:tcPr>
          <w:p w14:paraId="426321C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70132EB2" w14:textId="3DB1EA99"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2AF3625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6109139" w14:textId="1EA382ED"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54A02DF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00F6885" w14:textId="462ABCE2"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0A29745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361B02E" w14:textId="1054454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5B0CED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AFC114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6330B93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4F160DB7"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5B5682FE" w14:textId="47DF8A49" w:rsidR="005337C5" w:rsidRPr="004C1AB3" w:rsidRDefault="005337C5" w:rsidP="005337C5">
            <w:pPr>
              <w:ind w:right="513"/>
              <w:rPr>
                <w:szCs w:val="24"/>
              </w:rPr>
            </w:pPr>
            <w:r w:rsidRPr="004C1AB3">
              <w:rPr>
                <w:szCs w:val="24"/>
                <w:lang w:val="en-GB"/>
              </w:rPr>
              <w:t>Ciczie Weidby (V)</w:t>
            </w:r>
          </w:p>
        </w:tc>
        <w:tc>
          <w:tcPr>
            <w:tcW w:w="402" w:type="dxa"/>
            <w:tcBorders>
              <w:top w:val="single" w:sz="6" w:space="0" w:color="auto"/>
              <w:left w:val="single" w:sz="6" w:space="0" w:color="auto"/>
              <w:bottom w:val="single" w:sz="6" w:space="0" w:color="auto"/>
              <w:right w:val="single" w:sz="6" w:space="0" w:color="auto"/>
            </w:tcBorders>
          </w:tcPr>
          <w:p w14:paraId="20EC40BD" w14:textId="1CE521D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r>
              <w:rPr>
                <w:szCs w:val="24"/>
                <w:lang w:val="en-US"/>
              </w:rPr>
              <w:t>X</w:t>
            </w:r>
          </w:p>
        </w:tc>
        <w:tc>
          <w:tcPr>
            <w:tcW w:w="356" w:type="dxa"/>
            <w:tcBorders>
              <w:top w:val="single" w:sz="6" w:space="0" w:color="auto"/>
              <w:left w:val="single" w:sz="6" w:space="0" w:color="auto"/>
              <w:bottom w:val="single" w:sz="6" w:space="0" w:color="auto"/>
              <w:right w:val="single" w:sz="6" w:space="0" w:color="auto"/>
            </w:tcBorders>
          </w:tcPr>
          <w:p w14:paraId="227C4CC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159B52E1" w14:textId="4080D601"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r>
              <w:rPr>
                <w:szCs w:val="24"/>
                <w:lang w:val="en-US"/>
              </w:rPr>
              <w:t>X</w:t>
            </w:r>
          </w:p>
        </w:tc>
        <w:tc>
          <w:tcPr>
            <w:tcW w:w="356" w:type="dxa"/>
            <w:tcBorders>
              <w:top w:val="single" w:sz="6" w:space="0" w:color="auto"/>
              <w:left w:val="single" w:sz="6" w:space="0" w:color="auto"/>
              <w:bottom w:val="single" w:sz="6" w:space="0" w:color="auto"/>
              <w:right w:val="single" w:sz="6" w:space="0" w:color="auto"/>
            </w:tcBorders>
          </w:tcPr>
          <w:p w14:paraId="02C745A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31C6D455" w14:textId="14DE083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33CC861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841F115" w14:textId="457AD8DA"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24CA97B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B2AD5DF" w14:textId="3F1B7222"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055B7AB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17EB85C" w14:textId="09CAAB5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573760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983541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0E3CD72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1A019314"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1C190192" w14:textId="765AFDFF" w:rsidR="005337C5" w:rsidRPr="004C1AB3" w:rsidRDefault="005337C5" w:rsidP="005337C5">
            <w:pPr>
              <w:ind w:right="513"/>
              <w:rPr>
                <w:szCs w:val="24"/>
              </w:rPr>
            </w:pPr>
            <w:r w:rsidRPr="004C1AB3">
              <w:rPr>
                <w:szCs w:val="24"/>
              </w:rPr>
              <w:t>Sara Gille (SD)</w:t>
            </w:r>
          </w:p>
        </w:tc>
        <w:tc>
          <w:tcPr>
            <w:tcW w:w="402" w:type="dxa"/>
            <w:tcBorders>
              <w:top w:val="single" w:sz="6" w:space="0" w:color="auto"/>
              <w:left w:val="single" w:sz="6" w:space="0" w:color="auto"/>
              <w:bottom w:val="single" w:sz="6" w:space="0" w:color="auto"/>
              <w:right w:val="single" w:sz="6" w:space="0" w:color="auto"/>
            </w:tcBorders>
          </w:tcPr>
          <w:p w14:paraId="065DFA96" w14:textId="1D4FEAFB"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5E62F6F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15A9AE4A" w14:textId="299EC745"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298FFBB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13B8631D" w14:textId="19A4E8EC"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3BF1BE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59DB0D3" w14:textId="1337EF8D"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D9574E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9B3A60E" w14:textId="463C528E"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6BF6278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D57219C" w14:textId="4459DB3B"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2B1471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601535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4BE7E32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733B100C"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4974262E" w14:textId="10D46A60" w:rsidR="005337C5" w:rsidRPr="004C1AB3" w:rsidRDefault="005337C5" w:rsidP="005337C5">
            <w:pPr>
              <w:ind w:right="513"/>
              <w:rPr>
                <w:szCs w:val="24"/>
              </w:rPr>
            </w:pPr>
            <w:r w:rsidRPr="004C1AB3">
              <w:rPr>
                <w:szCs w:val="24"/>
                <w:lang w:val="en-GB"/>
              </w:rPr>
              <w:t>Martina Johansson (C)</w:t>
            </w:r>
          </w:p>
        </w:tc>
        <w:tc>
          <w:tcPr>
            <w:tcW w:w="402" w:type="dxa"/>
            <w:tcBorders>
              <w:top w:val="single" w:sz="6" w:space="0" w:color="auto"/>
              <w:left w:val="single" w:sz="6" w:space="0" w:color="auto"/>
              <w:bottom w:val="single" w:sz="6" w:space="0" w:color="auto"/>
              <w:right w:val="single" w:sz="6" w:space="0" w:color="auto"/>
            </w:tcBorders>
          </w:tcPr>
          <w:p w14:paraId="07E98A3B" w14:textId="1DF669AA"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2568B2E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3CA42DF9" w14:textId="4B4F72EA"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01846C1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5032B45F" w14:textId="4B1E33EB"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43E857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D9218B1" w14:textId="1207E2FE"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8CA139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B5D96A3" w14:textId="1962A2FC"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3068D9C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178B7EF" w14:textId="426E37E2"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F352E9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648CD0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71EEDA5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126F2B86"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3BE39179" w14:textId="7AA328CE" w:rsidR="005337C5" w:rsidRPr="004C1AB3" w:rsidRDefault="005337C5" w:rsidP="005337C5">
            <w:pPr>
              <w:ind w:right="513"/>
              <w:rPr>
                <w:szCs w:val="24"/>
              </w:rPr>
            </w:pPr>
            <w:r w:rsidRPr="004C1AB3">
              <w:rPr>
                <w:szCs w:val="24"/>
              </w:rPr>
              <w:t>Merit Frost Lindberg (M)</w:t>
            </w:r>
          </w:p>
        </w:tc>
        <w:tc>
          <w:tcPr>
            <w:tcW w:w="402" w:type="dxa"/>
            <w:tcBorders>
              <w:top w:val="single" w:sz="6" w:space="0" w:color="auto"/>
              <w:left w:val="single" w:sz="6" w:space="0" w:color="auto"/>
              <w:bottom w:val="single" w:sz="6" w:space="0" w:color="auto"/>
              <w:right w:val="single" w:sz="6" w:space="0" w:color="auto"/>
            </w:tcBorders>
          </w:tcPr>
          <w:p w14:paraId="2450A534" w14:textId="1140675E"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44DE71F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24C7D64C" w14:textId="41F85479"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2174DDD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1B6FCF89" w14:textId="38F1BC6D"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B797E5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EF13CC0" w14:textId="36DB5BB0"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7B48DD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4B1F66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5A47897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5717A3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D6A5D9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495E40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255A40A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5BC7C882"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4DE579E3" w14:textId="3BBB6AE6" w:rsidR="005337C5" w:rsidRPr="004C1AB3" w:rsidRDefault="005337C5" w:rsidP="005337C5">
            <w:pPr>
              <w:ind w:right="513"/>
              <w:rPr>
                <w:szCs w:val="24"/>
              </w:rPr>
            </w:pPr>
            <w:r w:rsidRPr="004C1AB3">
              <w:rPr>
                <w:szCs w:val="24"/>
              </w:rPr>
              <w:t>Bassem Nasr (MP)</w:t>
            </w:r>
          </w:p>
        </w:tc>
        <w:tc>
          <w:tcPr>
            <w:tcW w:w="402" w:type="dxa"/>
            <w:tcBorders>
              <w:top w:val="single" w:sz="6" w:space="0" w:color="auto"/>
              <w:left w:val="single" w:sz="6" w:space="0" w:color="auto"/>
              <w:bottom w:val="single" w:sz="6" w:space="0" w:color="auto"/>
              <w:right w:val="single" w:sz="6" w:space="0" w:color="auto"/>
            </w:tcBorders>
          </w:tcPr>
          <w:p w14:paraId="7781DADE" w14:textId="6ECA34FF"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4BB67BF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32BDD226" w14:textId="6ECD7B26"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3733D07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59D19589" w14:textId="321E486F"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86291F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886B1D5" w14:textId="30BF14ED"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26110F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0D3E237" w14:textId="6CDCEF32"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7B9A2AB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465033F" w14:textId="7AB42ADA"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23A693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5E3614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5F18F6F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03E93031"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1A640E74" w14:textId="2AF7DF74" w:rsidR="005337C5" w:rsidRPr="004C1AB3" w:rsidRDefault="005337C5" w:rsidP="005337C5">
            <w:pPr>
              <w:ind w:right="513"/>
              <w:rPr>
                <w:szCs w:val="24"/>
              </w:rPr>
            </w:pPr>
            <w:r w:rsidRPr="004C1AB3">
              <w:rPr>
                <w:szCs w:val="24"/>
              </w:rPr>
              <w:t>Veronica Kerr (KD)</w:t>
            </w:r>
          </w:p>
        </w:tc>
        <w:tc>
          <w:tcPr>
            <w:tcW w:w="402" w:type="dxa"/>
            <w:tcBorders>
              <w:top w:val="single" w:sz="6" w:space="0" w:color="auto"/>
              <w:left w:val="single" w:sz="6" w:space="0" w:color="auto"/>
              <w:bottom w:val="single" w:sz="6" w:space="0" w:color="auto"/>
              <w:right w:val="single" w:sz="6" w:space="0" w:color="auto"/>
            </w:tcBorders>
          </w:tcPr>
          <w:p w14:paraId="0B8B28D9" w14:textId="5E600F26"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74AAC2D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560223F9" w14:textId="5BFA4ECC"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2B2AEE2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29005C0A" w14:textId="3BFAC1EA"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DD7B2B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6F0E4F6" w14:textId="403311F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28C853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3DF4C45" w14:textId="67587BA6"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087DE33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083626A" w14:textId="649FF3CA"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B6372B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135D4F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2938D25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42437CF6"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23EA7536" w14:textId="482BAC2B" w:rsidR="005337C5" w:rsidRPr="004C1AB3" w:rsidRDefault="005337C5" w:rsidP="005337C5">
            <w:pPr>
              <w:ind w:right="513"/>
              <w:rPr>
                <w:szCs w:val="24"/>
                <w:lang w:val="en-GB"/>
              </w:rPr>
            </w:pPr>
            <w:r w:rsidRPr="004C1AB3">
              <w:rPr>
                <w:szCs w:val="24"/>
              </w:rPr>
              <w:t>Jonathan Svensson (S)</w:t>
            </w:r>
          </w:p>
        </w:tc>
        <w:tc>
          <w:tcPr>
            <w:tcW w:w="402" w:type="dxa"/>
            <w:tcBorders>
              <w:top w:val="single" w:sz="6" w:space="0" w:color="auto"/>
              <w:left w:val="single" w:sz="6" w:space="0" w:color="auto"/>
              <w:bottom w:val="single" w:sz="6" w:space="0" w:color="auto"/>
              <w:right w:val="single" w:sz="6" w:space="0" w:color="auto"/>
            </w:tcBorders>
          </w:tcPr>
          <w:p w14:paraId="749F4EF0" w14:textId="2632100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r>
              <w:rPr>
                <w:szCs w:val="24"/>
                <w:lang w:val="en-US"/>
              </w:rPr>
              <w:t>X</w:t>
            </w:r>
          </w:p>
        </w:tc>
        <w:tc>
          <w:tcPr>
            <w:tcW w:w="356" w:type="dxa"/>
            <w:tcBorders>
              <w:top w:val="single" w:sz="6" w:space="0" w:color="auto"/>
              <w:left w:val="single" w:sz="6" w:space="0" w:color="auto"/>
              <w:bottom w:val="single" w:sz="6" w:space="0" w:color="auto"/>
              <w:right w:val="single" w:sz="6" w:space="0" w:color="auto"/>
            </w:tcBorders>
          </w:tcPr>
          <w:p w14:paraId="1EA4417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1E70BB91" w14:textId="2CADDAD3"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r>
              <w:rPr>
                <w:szCs w:val="24"/>
                <w:lang w:val="en-US"/>
              </w:rPr>
              <w:t>X</w:t>
            </w:r>
          </w:p>
        </w:tc>
        <w:tc>
          <w:tcPr>
            <w:tcW w:w="356" w:type="dxa"/>
            <w:tcBorders>
              <w:top w:val="single" w:sz="6" w:space="0" w:color="auto"/>
              <w:left w:val="single" w:sz="6" w:space="0" w:color="auto"/>
              <w:bottom w:val="single" w:sz="6" w:space="0" w:color="auto"/>
              <w:right w:val="single" w:sz="6" w:space="0" w:color="auto"/>
            </w:tcBorders>
          </w:tcPr>
          <w:p w14:paraId="65D85FC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38DF0E50" w14:textId="1BDC7498"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6034F5A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6AC17C75" w14:textId="7FC7667E"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1BD07E7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288FFBD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gridSpan w:val="2"/>
            <w:tcBorders>
              <w:top w:val="single" w:sz="6" w:space="0" w:color="auto"/>
              <w:left w:val="single" w:sz="6" w:space="0" w:color="auto"/>
              <w:bottom w:val="single" w:sz="6" w:space="0" w:color="auto"/>
              <w:right w:val="single" w:sz="6" w:space="0" w:color="auto"/>
            </w:tcBorders>
          </w:tcPr>
          <w:p w14:paraId="36BD167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0F137EE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79F8ACD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540CED5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429" w:type="dxa"/>
            <w:tcBorders>
              <w:top w:val="single" w:sz="6" w:space="0" w:color="auto"/>
              <w:left w:val="single" w:sz="6" w:space="0" w:color="auto"/>
              <w:bottom w:val="single" w:sz="6" w:space="0" w:color="auto"/>
              <w:right w:val="single" w:sz="6" w:space="0" w:color="auto"/>
            </w:tcBorders>
          </w:tcPr>
          <w:p w14:paraId="0EFAB02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r>
      <w:tr w:rsidR="005337C5" w:rsidRPr="004C1AB3" w14:paraId="1771F567"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321DD231" w14:textId="61A5894D" w:rsidR="005337C5" w:rsidRPr="004C1AB3" w:rsidRDefault="005337C5" w:rsidP="005337C5">
            <w:pPr>
              <w:ind w:right="513"/>
              <w:rPr>
                <w:szCs w:val="24"/>
                <w:lang w:val="en-GB"/>
              </w:rPr>
            </w:pPr>
            <w:r w:rsidRPr="004C1AB3">
              <w:rPr>
                <w:szCs w:val="24"/>
                <w:lang w:val="en-GB"/>
              </w:rPr>
              <w:t>Martin Westmont (SD)</w:t>
            </w:r>
          </w:p>
        </w:tc>
        <w:tc>
          <w:tcPr>
            <w:tcW w:w="402" w:type="dxa"/>
            <w:tcBorders>
              <w:top w:val="single" w:sz="6" w:space="0" w:color="auto"/>
              <w:left w:val="single" w:sz="6" w:space="0" w:color="auto"/>
              <w:bottom w:val="single" w:sz="6" w:space="0" w:color="auto"/>
              <w:right w:val="single" w:sz="6" w:space="0" w:color="auto"/>
            </w:tcBorders>
          </w:tcPr>
          <w:p w14:paraId="3D158010" w14:textId="699DB39C"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r>
              <w:rPr>
                <w:szCs w:val="24"/>
                <w:lang w:val="en-US"/>
              </w:rPr>
              <w:t>X</w:t>
            </w:r>
          </w:p>
        </w:tc>
        <w:tc>
          <w:tcPr>
            <w:tcW w:w="356" w:type="dxa"/>
            <w:tcBorders>
              <w:top w:val="single" w:sz="6" w:space="0" w:color="auto"/>
              <w:left w:val="single" w:sz="6" w:space="0" w:color="auto"/>
              <w:bottom w:val="single" w:sz="6" w:space="0" w:color="auto"/>
              <w:right w:val="single" w:sz="6" w:space="0" w:color="auto"/>
            </w:tcBorders>
          </w:tcPr>
          <w:p w14:paraId="7CDEAC9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05911C31" w14:textId="24B0AE0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r>
              <w:rPr>
                <w:szCs w:val="24"/>
                <w:lang w:val="en-US"/>
              </w:rPr>
              <w:t>X</w:t>
            </w:r>
          </w:p>
        </w:tc>
        <w:tc>
          <w:tcPr>
            <w:tcW w:w="356" w:type="dxa"/>
            <w:tcBorders>
              <w:top w:val="single" w:sz="6" w:space="0" w:color="auto"/>
              <w:left w:val="single" w:sz="6" w:space="0" w:color="auto"/>
              <w:bottom w:val="single" w:sz="6" w:space="0" w:color="auto"/>
              <w:right w:val="single" w:sz="6" w:space="0" w:color="auto"/>
            </w:tcBorders>
          </w:tcPr>
          <w:p w14:paraId="2AF341C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512EDE5C" w14:textId="4E3EB263"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0E15475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615DA45F" w14:textId="6B3A2D68"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6077C85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6E4CDCA2" w14:textId="365D6B03"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gridSpan w:val="2"/>
            <w:tcBorders>
              <w:top w:val="single" w:sz="6" w:space="0" w:color="auto"/>
              <w:left w:val="single" w:sz="6" w:space="0" w:color="auto"/>
              <w:bottom w:val="single" w:sz="6" w:space="0" w:color="auto"/>
              <w:right w:val="single" w:sz="6" w:space="0" w:color="auto"/>
            </w:tcBorders>
          </w:tcPr>
          <w:p w14:paraId="15B933C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7D053089" w14:textId="19D909E6"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4B23FBA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3E79B6C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429" w:type="dxa"/>
            <w:tcBorders>
              <w:top w:val="single" w:sz="6" w:space="0" w:color="auto"/>
              <w:left w:val="single" w:sz="6" w:space="0" w:color="auto"/>
              <w:bottom w:val="single" w:sz="6" w:space="0" w:color="auto"/>
              <w:right w:val="single" w:sz="6" w:space="0" w:color="auto"/>
            </w:tcBorders>
          </w:tcPr>
          <w:p w14:paraId="5E66590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r>
      <w:tr w:rsidR="005337C5" w:rsidRPr="004C1AB3" w14:paraId="04BAFF9A"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09E02911" w14:textId="78601CFF" w:rsidR="005337C5" w:rsidRPr="004C1AB3" w:rsidRDefault="005337C5" w:rsidP="005337C5">
            <w:pPr>
              <w:ind w:right="513"/>
              <w:rPr>
                <w:szCs w:val="24"/>
              </w:rPr>
            </w:pPr>
            <w:r w:rsidRPr="004C1AB3">
              <w:rPr>
                <w:szCs w:val="24"/>
              </w:rPr>
              <w:t>Katarina Berggren (S)</w:t>
            </w:r>
          </w:p>
        </w:tc>
        <w:tc>
          <w:tcPr>
            <w:tcW w:w="402" w:type="dxa"/>
            <w:tcBorders>
              <w:top w:val="single" w:sz="6" w:space="0" w:color="auto"/>
              <w:left w:val="single" w:sz="6" w:space="0" w:color="auto"/>
              <w:bottom w:val="single" w:sz="6" w:space="0" w:color="auto"/>
              <w:right w:val="single" w:sz="6" w:space="0" w:color="auto"/>
            </w:tcBorders>
          </w:tcPr>
          <w:p w14:paraId="779430F0" w14:textId="6200440F"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0B26572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58E97536" w14:textId="29108F5E"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0F428BD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06FC3857" w14:textId="6E1B02A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50A04A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C6214A0" w14:textId="69796CA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9BE054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9DE709B" w14:textId="43B32EAE"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5592BA0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8F7A8EF" w14:textId="0ACF09AF"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018C57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15C751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3305E8A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520555C7"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14EC5B83" w14:textId="11975C8A" w:rsidR="005337C5" w:rsidRPr="004C1AB3" w:rsidRDefault="005337C5" w:rsidP="005337C5">
            <w:pPr>
              <w:ind w:right="513"/>
              <w:rPr>
                <w:szCs w:val="24"/>
              </w:rPr>
            </w:pPr>
            <w:r w:rsidRPr="004C1AB3">
              <w:rPr>
                <w:szCs w:val="24"/>
              </w:rPr>
              <w:t>Mauricio Rojas (L)</w:t>
            </w:r>
          </w:p>
        </w:tc>
        <w:tc>
          <w:tcPr>
            <w:tcW w:w="402" w:type="dxa"/>
            <w:tcBorders>
              <w:top w:val="single" w:sz="6" w:space="0" w:color="auto"/>
              <w:left w:val="single" w:sz="6" w:space="0" w:color="auto"/>
              <w:bottom w:val="single" w:sz="6" w:space="0" w:color="auto"/>
              <w:right w:val="single" w:sz="6" w:space="0" w:color="auto"/>
            </w:tcBorders>
          </w:tcPr>
          <w:p w14:paraId="4A7F7CA4" w14:textId="219D9DCC"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7DD876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28A1575C" w14:textId="5A69A2F6"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0A13A7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544BC89B" w14:textId="09C502D0"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A5BCE0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EFCD092" w14:textId="0F66A008"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3DA30A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48958AC" w14:textId="0961FE5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341BAEC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50DD307" w14:textId="3AE1F432"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E65843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78F0A0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0581722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14B53D99"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31B886B0" w14:textId="03EFD357" w:rsidR="005337C5" w:rsidRPr="004C1AB3" w:rsidRDefault="005337C5" w:rsidP="005337C5">
            <w:pPr>
              <w:ind w:right="513"/>
              <w:rPr>
                <w:szCs w:val="24"/>
              </w:rPr>
            </w:pPr>
            <w:r w:rsidRPr="004C1AB3">
              <w:rPr>
                <w:szCs w:val="24"/>
              </w:rPr>
              <w:t>Caroline Schmidt (C)</w:t>
            </w:r>
          </w:p>
        </w:tc>
        <w:tc>
          <w:tcPr>
            <w:tcW w:w="402" w:type="dxa"/>
            <w:tcBorders>
              <w:top w:val="single" w:sz="6" w:space="0" w:color="auto"/>
              <w:left w:val="single" w:sz="6" w:space="0" w:color="auto"/>
              <w:bottom w:val="single" w:sz="6" w:space="0" w:color="auto"/>
              <w:right w:val="single" w:sz="6" w:space="0" w:color="auto"/>
            </w:tcBorders>
          </w:tcPr>
          <w:p w14:paraId="0F13EE26" w14:textId="3F3FCBDD"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0AA3E3F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4C6D9BD3" w14:textId="7B58E0A9"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X</w:t>
            </w:r>
          </w:p>
        </w:tc>
        <w:tc>
          <w:tcPr>
            <w:tcW w:w="356" w:type="dxa"/>
            <w:tcBorders>
              <w:top w:val="single" w:sz="6" w:space="0" w:color="auto"/>
              <w:left w:val="single" w:sz="6" w:space="0" w:color="auto"/>
              <w:bottom w:val="single" w:sz="6" w:space="0" w:color="auto"/>
              <w:right w:val="single" w:sz="6" w:space="0" w:color="auto"/>
            </w:tcBorders>
          </w:tcPr>
          <w:p w14:paraId="23FFDBB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299D1B87" w14:textId="61B8130A"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B35E34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D5D27CF" w14:textId="641C4433"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9CD043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926BD6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5E3C8D4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403CE0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104C7F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F779F7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4B2CE76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6E4FC4DC"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vAlign w:val="bottom"/>
          </w:tcPr>
          <w:p w14:paraId="0808C36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b/>
                <w:i/>
                <w:szCs w:val="24"/>
              </w:rPr>
              <w:t>SUPPLEANTER</w:t>
            </w:r>
          </w:p>
        </w:tc>
        <w:tc>
          <w:tcPr>
            <w:tcW w:w="402" w:type="dxa"/>
            <w:tcBorders>
              <w:top w:val="single" w:sz="6" w:space="0" w:color="auto"/>
              <w:left w:val="single" w:sz="6" w:space="0" w:color="auto"/>
              <w:bottom w:val="single" w:sz="6" w:space="0" w:color="auto"/>
              <w:right w:val="single" w:sz="6" w:space="0" w:color="auto"/>
            </w:tcBorders>
          </w:tcPr>
          <w:p w14:paraId="533C9EA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79E756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750A03D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C426E1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3B86C65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C74E5B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B9D174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4923C4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91E7E6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21E4FC4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8AE2FB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D6A559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362DD0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32C5EE3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229693B7"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05401DD1" w14:textId="4A487C83" w:rsidR="005337C5" w:rsidRPr="004C1AB3" w:rsidRDefault="005337C5" w:rsidP="005337C5">
            <w:pPr>
              <w:ind w:right="513"/>
              <w:rPr>
                <w:szCs w:val="24"/>
              </w:rPr>
            </w:pPr>
            <w:r w:rsidRPr="004C1AB3">
              <w:rPr>
                <w:szCs w:val="24"/>
              </w:rPr>
              <w:t>Johanna Haraldsson (S)</w:t>
            </w:r>
          </w:p>
        </w:tc>
        <w:tc>
          <w:tcPr>
            <w:tcW w:w="402" w:type="dxa"/>
            <w:tcBorders>
              <w:top w:val="single" w:sz="6" w:space="0" w:color="auto"/>
              <w:left w:val="single" w:sz="6" w:space="0" w:color="auto"/>
              <w:bottom w:val="single" w:sz="6" w:space="0" w:color="auto"/>
              <w:right w:val="single" w:sz="6" w:space="0" w:color="auto"/>
            </w:tcBorders>
          </w:tcPr>
          <w:p w14:paraId="07C49200" w14:textId="0D7CC40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O</w:t>
            </w:r>
          </w:p>
        </w:tc>
        <w:tc>
          <w:tcPr>
            <w:tcW w:w="356" w:type="dxa"/>
            <w:tcBorders>
              <w:top w:val="single" w:sz="6" w:space="0" w:color="auto"/>
              <w:left w:val="single" w:sz="6" w:space="0" w:color="auto"/>
              <w:bottom w:val="single" w:sz="6" w:space="0" w:color="auto"/>
              <w:right w:val="single" w:sz="6" w:space="0" w:color="auto"/>
            </w:tcBorders>
          </w:tcPr>
          <w:p w14:paraId="1B21D0E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7B57417E" w14:textId="4E25BFB3"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D78855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73A0637F" w14:textId="3684C428"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B15F9D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51FA7DE" w14:textId="1F70694F"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A77D0F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1990527" w14:textId="41742306"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3667661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7C42752" w14:textId="5035F7E6"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B2539A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E216C5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4347550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2F555755"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4395" w:type="dxa"/>
            <w:tcBorders>
              <w:top w:val="single" w:sz="6" w:space="0" w:color="auto"/>
              <w:left w:val="single" w:sz="6" w:space="0" w:color="auto"/>
              <w:bottom w:val="single" w:sz="6" w:space="0" w:color="auto"/>
              <w:right w:val="single" w:sz="6" w:space="0" w:color="auto"/>
            </w:tcBorders>
          </w:tcPr>
          <w:p w14:paraId="05AD8B9B" w14:textId="147A2FB2" w:rsidR="005337C5" w:rsidRPr="004C1AB3" w:rsidRDefault="005337C5" w:rsidP="005337C5">
            <w:pPr>
              <w:ind w:right="513"/>
              <w:rPr>
                <w:szCs w:val="24"/>
              </w:rPr>
            </w:pPr>
            <w:r w:rsidRPr="004C1AB3">
              <w:rPr>
                <w:szCs w:val="24"/>
              </w:rPr>
              <w:t>Amanda Thonander (M)</w:t>
            </w:r>
          </w:p>
        </w:tc>
        <w:tc>
          <w:tcPr>
            <w:tcW w:w="402" w:type="dxa"/>
            <w:tcBorders>
              <w:top w:val="single" w:sz="6" w:space="0" w:color="auto"/>
              <w:left w:val="single" w:sz="6" w:space="0" w:color="auto"/>
              <w:bottom w:val="single" w:sz="6" w:space="0" w:color="auto"/>
              <w:right w:val="single" w:sz="6" w:space="0" w:color="auto"/>
            </w:tcBorders>
          </w:tcPr>
          <w:p w14:paraId="6DD16EA8" w14:textId="0678820E"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O</w:t>
            </w:r>
          </w:p>
        </w:tc>
        <w:tc>
          <w:tcPr>
            <w:tcW w:w="356" w:type="dxa"/>
            <w:tcBorders>
              <w:top w:val="single" w:sz="6" w:space="0" w:color="auto"/>
              <w:left w:val="single" w:sz="6" w:space="0" w:color="auto"/>
              <w:bottom w:val="single" w:sz="6" w:space="0" w:color="auto"/>
              <w:right w:val="single" w:sz="6" w:space="0" w:color="auto"/>
            </w:tcBorders>
          </w:tcPr>
          <w:p w14:paraId="168F097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086AB309" w14:textId="3F6FBBFC"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O</w:t>
            </w:r>
          </w:p>
        </w:tc>
        <w:tc>
          <w:tcPr>
            <w:tcW w:w="356" w:type="dxa"/>
            <w:tcBorders>
              <w:top w:val="single" w:sz="6" w:space="0" w:color="auto"/>
              <w:left w:val="single" w:sz="6" w:space="0" w:color="auto"/>
              <w:bottom w:val="single" w:sz="6" w:space="0" w:color="auto"/>
              <w:right w:val="single" w:sz="6" w:space="0" w:color="auto"/>
            </w:tcBorders>
          </w:tcPr>
          <w:p w14:paraId="0063187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74AE6FE8" w14:textId="08A5B301"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3081FF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9BEA17E" w14:textId="74465B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1462E0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C6162F1" w14:textId="792DFCC0"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6F1D968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D25D213" w14:textId="292E8841"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EF912E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457B06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3317B3B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35A21DCF"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78041D09" w14:textId="1B9E14A7" w:rsidR="005337C5" w:rsidRPr="004C1AB3" w:rsidRDefault="005337C5" w:rsidP="005337C5">
            <w:pPr>
              <w:ind w:right="513"/>
              <w:rPr>
                <w:szCs w:val="24"/>
              </w:rPr>
            </w:pPr>
            <w:r w:rsidRPr="004C1AB3">
              <w:rPr>
                <w:szCs w:val="24"/>
              </w:rPr>
              <w:t>Jennifer Merelaid Hankins (V)</w:t>
            </w:r>
          </w:p>
        </w:tc>
        <w:tc>
          <w:tcPr>
            <w:tcW w:w="402" w:type="dxa"/>
            <w:tcBorders>
              <w:top w:val="single" w:sz="6" w:space="0" w:color="auto"/>
              <w:left w:val="single" w:sz="6" w:space="0" w:color="auto"/>
              <w:bottom w:val="single" w:sz="6" w:space="0" w:color="auto"/>
              <w:right w:val="single" w:sz="6" w:space="0" w:color="auto"/>
            </w:tcBorders>
          </w:tcPr>
          <w:p w14:paraId="50DAD535" w14:textId="58221A31"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O</w:t>
            </w:r>
          </w:p>
        </w:tc>
        <w:tc>
          <w:tcPr>
            <w:tcW w:w="356" w:type="dxa"/>
            <w:tcBorders>
              <w:top w:val="single" w:sz="6" w:space="0" w:color="auto"/>
              <w:left w:val="single" w:sz="6" w:space="0" w:color="auto"/>
              <w:bottom w:val="single" w:sz="6" w:space="0" w:color="auto"/>
              <w:right w:val="single" w:sz="6" w:space="0" w:color="auto"/>
            </w:tcBorders>
          </w:tcPr>
          <w:p w14:paraId="763244A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01813BFA" w14:textId="3C8B7C21"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Pr>
                <w:szCs w:val="24"/>
              </w:rPr>
              <w:t>O</w:t>
            </w:r>
          </w:p>
        </w:tc>
        <w:tc>
          <w:tcPr>
            <w:tcW w:w="356" w:type="dxa"/>
            <w:tcBorders>
              <w:top w:val="single" w:sz="6" w:space="0" w:color="auto"/>
              <w:left w:val="single" w:sz="6" w:space="0" w:color="auto"/>
              <w:bottom w:val="single" w:sz="6" w:space="0" w:color="auto"/>
              <w:right w:val="single" w:sz="6" w:space="0" w:color="auto"/>
            </w:tcBorders>
          </w:tcPr>
          <w:p w14:paraId="55E6900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092F5A53" w14:textId="3DC44C7C"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8A8C69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DD68D27" w14:textId="49C633F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AF2015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12A16F0" w14:textId="2FE04510"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66BEAEB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C4228F4" w14:textId="071AF2C6"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129FD7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2EEB75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2AFC8C6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566ECE27"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275E6D5C" w14:textId="3435A91C" w:rsidR="005337C5" w:rsidRPr="004C1AB3" w:rsidRDefault="005337C5" w:rsidP="005337C5">
            <w:pPr>
              <w:ind w:right="513"/>
              <w:rPr>
                <w:szCs w:val="24"/>
              </w:rPr>
            </w:pPr>
            <w:r w:rsidRPr="004C1AB3">
              <w:rPr>
                <w:szCs w:val="24"/>
              </w:rPr>
              <w:t>Rasmus Giertz (SD)</w:t>
            </w:r>
          </w:p>
        </w:tc>
        <w:tc>
          <w:tcPr>
            <w:tcW w:w="402" w:type="dxa"/>
            <w:tcBorders>
              <w:top w:val="single" w:sz="6" w:space="0" w:color="auto"/>
              <w:left w:val="single" w:sz="6" w:space="0" w:color="auto"/>
              <w:bottom w:val="single" w:sz="6" w:space="0" w:color="auto"/>
              <w:right w:val="single" w:sz="6" w:space="0" w:color="auto"/>
            </w:tcBorders>
          </w:tcPr>
          <w:p w14:paraId="6C96301F" w14:textId="7A3D47F9"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8C0FCF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7EB55230" w14:textId="45A1B13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D1F001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79522CC4" w14:textId="2B12E4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08C5BE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3AF95B4" w14:textId="187D1F6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20EBE8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AAF49D6" w14:textId="4B6D21B6"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01B04A9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32A8E5C" w14:textId="14884935"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2A4589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5E845E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5ACF1BE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0786F292"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73E78874" w14:textId="566FF19E" w:rsidR="005337C5" w:rsidRPr="004C1AB3" w:rsidRDefault="005337C5" w:rsidP="005337C5">
            <w:pPr>
              <w:ind w:right="513"/>
              <w:rPr>
                <w:szCs w:val="24"/>
                <w:lang w:val="en-GB"/>
              </w:rPr>
            </w:pPr>
            <w:r w:rsidRPr="004C1AB3">
              <w:rPr>
                <w:szCs w:val="24"/>
              </w:rPr>
              <w:t>Helena Vilhelmsson (C)</w:t>
            </w:r>
          </w:p>
        </w:tc>
        <w:tc>
          <w:tcPr>
            <w:tcW w:w="402" w:type="dxa"/>
            <w:tcBorders>
              <w:top w:val="single" w:sz="6" w:space="0" w:color="auto"/>
              <w:left w:val="single" w:sz="6" w:space="0" w:color="auto"/>
              <w:bottom w:val="single" w:sz="6" w:space="0" w:color="auto"/>
              <w:right w:val="single" w:sz="6" w:space="0" w:color="auto"/>
            </w:tcBorders>
          </w:tcPr>
          <w:p w14:paraId="146AC5A0" w14:textId="4E229E53"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5F2C4BC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416454DB" w14:textId="212CC8DE"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4118328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5857E84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3F77715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6445011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4648607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61A9B88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gridSpan w:val="2"/>
            <w:tcBorders>
              <w:top w:val="single" w:sz="6" w:space="0" w:color="auto"/>
              <w:left w:val="single" w:sz="6" w:space="0" w:color="auto"/>
              <w:bottom w:val="single" w:sz="6" w:space="0" w:color="auto"/>
              <w:right w:val="single" w:sz="6" w:space="0" w:color="auto"/>
            </w:tcBorders>
          </w:tcPr>
          <w:p w14:paraId="47180FB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011EE98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19F2571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356" w:type="dxa"/>
            <w:tcBorders>
              <w:top w:val="single" w:sz="6" w:space="0" w:color="auto"/>
              <w:left w:val="single" w:sz="6" w:space="0" w:color="auto"/>
              <w:bottom w:val="single" w:sz="6" w:space="0" w:color="auto"/>
              <w:right w:val="single" w:sz="6" w:space="0" w:color="auto"/>
            </w:tcBorders>
          </w:tcPr>
          <w:p w14:paraId="0103957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c>
          <w:tcPr>
            <w:tcW w:w="429" w:type="dxa"/>
            <w:tcBorders>
              <w:top w:val="single" w:sz="6" w:space="0" w:color="auto"/>
              <w:left w:val="single" w:sz="6" w:space="0" w:color="auto"/>
              <w:bottom w:val="single" w:sz="6" w:space="0" w:color="auto"/>
              <w:right w:val="single" w:sz="6" w:space="0" w:color="auto"/>
            </w:tcBorders>
          </w:tcPr>
          <w:p w14:paraId="0189337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GB"/>
              </w:rPr>
            </w:pPr>
          </w:p>
        </w:tc>
      </w:tr>
      <w:tr w:rsidR="005337C5" w:rsidRPr="004C1AB3" w14:paraId="518546EB"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5F148C13" w14:textId="70DE4E41" w:rsidR="005337C5" w:rsidRPr="004C1AB3" w:rsidRDefault="005337C5" w:rsidP="005337C5">
            <w:pPr>
              <w:ind w:right="513"/>
              <w:rPr>
                <w:szCs w:val="24"/>
              </w:rPr>
            </w:pPr>
            <w:r w:rsidRPr="004C1AB3">
              <w:rPr>
                <w:szCs w:val="24"/>
              </w:rPr>
              <w:t>Lotta Högström (M)</w:t>
            </w:r>
          </w:p>
        </w:tc>
        <w:tc>
          <w:tcPr>
            <w:tcW w:w="402" w:type="dxa"/>
            <w:tcBorders>
              <w:top w:val="single" w:sz="6" w:space="0" w:color="auto"/>
              <w:left w:val="single" w:sz="6" w:space="0" w:color="auto"/>
              <w:bottom w:val="single" w:sz="6" w:space="0" w:color="auto"/>
              <w:right w:val="single" w:sz="6" w:space="0" w:color="auto"/>
            </w:tcBorders>
          </w:tcPr>
          <w:p w14:paraId="324E9139" w14:textId="233BD239"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B26187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4F846DA2" w14:textId="1D0BBFD3"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66EBDB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0171C5F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4C55BF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2650F0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9FD98A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0D504F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772C107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081A00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7E5248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CB63B5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261011B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30C3A6D6"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00FE7540" w14:textId="2C26E0EE" w:rsidR="005337C5" w:rsidRPr="004C1AB3" w:rsidRDefault="005337C5" w:rsidP="005337C5">
            <w:pPr>
              <w:ind w:right="513"/>
              <w:rPr>
                <w:szCs w:val="24"/>
              </w:rPr>
            </w:pPr>
            <w:r w:rsidRPr="004C1AB3">
              <w:rPr>
                <w:szCs w:val="24"/>
              </w:rPr>
              <w:t>Ulrika Westerlund (MP)</w:t>
            </w:r>
          </w:p>
        </w:tc>
        <w:tc>
          <w:tcPr>
            <w:tcW w:w="402" w:type="dxa"/>
            <w:tcBorders>
              <w:top w:val="single" w:sz="6" w:space="0" w:color="auto"/>
              <w:left w:val="single" w:sz="6" w:space="0" w:color="auto"/>
              <w:bottom w:val="single" w:sz="6" w:space="0" w:color="auto"/>
              <w:right w:val="single" w:sz="6" w:space="0" w:color="auto"/>
            </w:tcBorders>
          </w:tcPr>
          <w:p w14:paraId="3CE4BD7D" w14:textId="09A7A3C2"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E4648D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59644826" w14:textId="66CAB5A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730CBE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260BE8B7" w14:textId="5205D0CB"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1EB6F2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013E743" w14:textId="0642549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69BC2B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08ABED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05C8842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88235D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6584E0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4B5283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64D3E9F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79C4B56B"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00F77A83" w14:textId="45BFD3C1" w:rsidR="005337C5" w:rsidRPr="004C1AB3" w:rsidRDefault="005337C5" w:rsidP="005337C5">
            <w:pPr>
              <w:ind w:right="513"/>
              <w:rPr>
                <w:szCs w:val="24"/>
              </w:rPr>
            </w:pPr>
            <w:r w:rsidRPr="004C1AB3">
              <w:rPr>
                <w:szCs w:val="24"/>
              </w:rPr>
              <w:t>Emil Eneblad (SD)</w:t>
            </w:r>
          </w:p>
        </w:tc>
        <w:tc>
          <w:tcPr>
            <w:tcW w:w="402" w:type="dxa"/>
            <w:tcBorders>
              <w:top w:val="single" w:sz="6" w:space="0" w:color="auto"/>
              <w:left w:val="single" w:sz="6" w:space="0" w:color="auto"/>
              <w:bottom w:val="single" w:sz="6" w:space="0" w:color="auto"/>
              <w:right w:val="single" w:sz="6" w:space="0" w:color="auto"/>
            </w:tcBorders>
          </w:tcPr>
          <w:p w14:paraId="3123AF3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1065AC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2BD467C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E9F292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0AFA4C1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F457AB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781F4C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F9873D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6A21C5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6425DF7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BFBACD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1231D5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B2A170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78C35C9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1957F1CC"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0A70C7AE" w14:textId="0E43AEF4" w:rsidR="005337C5" w:rsidRPr="004C1AB3" w:rsidRDefault="005337C5" w:rsidP="005337C5">
            <w:pPr>
              <w:ind w:right="513"/>
              <w:rPr>
                <w:szCs w:val="24"/>
              </w:rPr>
            </w:pPr>
            <w:r w:rsidRPr="004C1AB3">
              <w:rPr>
                <w:szCs w:val="24"/>
              </w:rPr>
              <w:t>Arwin Sohrabi (S)</w:t>
            </w:r>
          </w:p>
        </w:tc>
        <w:tc>
          <w:tcPr>
            <w:tcW w:w="402" w:type="dxa"/>
            <w:tcBorders>
              <w:top w:val="single" w:sz="6" w:space="0" w:color="auto"/>
              <w:left w:val="single" w:sz="6" w:space="0" w:color="auto"/>
              <w:bottom w:val="single" w:sz="6" w:space="0" w:color="auto"/>
              <w:right w:val="single" w:sz="6" w:space="0" w:color="auto"/>
            </w:tcBorders>
          </w:tcPr>
          <w:p w14:paraId="23A910CA" w14:textId="66F92343"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7F5E02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1EA5696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AC8519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01EF76F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AB3721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12BC09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687ECC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79316D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40DFDE7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7675DF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38BBC0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2B9D58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4E4071B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466A9FB3"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5DE3D0EF" w14:textId="15490C66" w:rsidR="005337C5" w:rsidRPr="004C1AB3" w:rsidRDefault="005337C5" w:rsidP="005337C5">
            <w:pPr>
              <w:ind w:right="513"/>
              <w:rPr>
                <w:szCs w:val="24"/>
              </w:rPr>
            </w:pPr>
            <w:r w:rsidRPr="004C1AB3">
              <w:rPr>
                <w:szCs w:val="24"/>
              </w:rPr>
              <w:t>Mats Sander (M)</w:t>
            </w:r>
          </w:p>
        </w:tc>
        <w:tc>
          <w:tcPr>
            <w:tcW w:w="402" w:type="dxa"/>
            <w:tcBorders>
              <w:top w:val="single" w:sz="6" w:space="0" w:color="auto"/>
              <w:left w:val="single" w:sz="6" w:space="0" w:color="auto"/>
              <w:bottom w:val="single" w:sz="6" w:space="0" w:color="auto"/>
              <w:right w:val="single" w:sz="6" w:space="0" w:color="auto"/>
            </w:tcBorders>
          </w:tcPr>
          <w:p w14:paraId="07D35903" w14:textId="388DD4FB"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520A890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7938A411" w14:textId="3CF8E3AF"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0CFB130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1716520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4E54D55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78A4B4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7F77556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0147CD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4D05A93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D39281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4C3483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2B6C57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08C3463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3F6AB80F"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037D7471" w14:textId="2A00482B" w:rsidR="005337C5" w:rsidRPr="004C1AB3" w:rsidRDefault="005337C5" w:rsidP="005337C5">
            <w:pPr>
              <w:ind w:right="513"/>
              <w:rPr>
                <w:szCs w:val="24"/>
              </w:rPr>
            </w:pPr>
            <w:r>
              <w:rPr>
                <w:szCs w:val="24"/>
              </w:rPr>
              <w:t>Umihana Rasovic (V)</w:t>
            </w:r>
          </w:p>
        </w:tc>
        <w:tc>
          <w:tcPr>
            <w:tcW w:w="402" w:type="dxa"/>
            <w:tcBorders>
              <w:top w:val="single" w:sz="6" w:space="0" w:color="auto"/>
              <w:left w:val="single" w:sz="6" w:space="0" w:color="auto"/>
              <w:bottom w:val="single" w:sz="6" w:space="0" w:color="auto"/>
              <w:right w:val="single" w:sz="6" w:space="0" w:color="auto"/>
            </w:tcBorders>
          </w:tcPr>
          <w:p w14:paraId="7EE8C16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4251838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4C2EF77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40D8063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3A72529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4ED7BEC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5BDBFA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1B6EB68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15CFD6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6771761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6CD046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22E24B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F42E5F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047CB64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335D1054"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7C23FC99" w14:textId="1338662A" w:rsidR="005337C5" w:rsidRPr="004C1AB3" w:rsidRDefault="005337C5" w:rsidP="005337C5">
            <w:pPr>
              <w:ind w:right="513"/>
              <w:rPr>
                <w:szCs w:val="24"/>
              </w:rPr>
            </w:pPr>
            <w:r w:rsidRPr="004C1AB3">
              <w:rPr>
                <w:szCs w:val="24"/>
                <w:lang w:val="en-GB"/>
              </w:rPr>
              <w:t>Yusuf Aydin (KD)</w:t>
            </w:r>
          </w:p>
        </w:tc>
        <w:tc>
          <w:tcPr>
            <w:tcW w:w="402" w:type="dxa"/>
            <w:tcBorders>
              <w:top w:val="single" w:sz="6" w:space="0" w:color="auto"/>
              <w:left w:val="single" w:sz="6" w:space="0" w:color="auto"/>
              <w:bottom w:val="single" w:sz="6" w:space="0" w:color="auto"/>
              <w:right w:val="single" w:sz="6" w:space="0" w:color="auto"/>
            </w:tcBorders>
          </w:tcPr>
          <w:p w14:paraId="0B9E8208" w14:textId="78EFADF6"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5AEF178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2166F089" w14:textId="765E7952"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052684B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31BE7597" w14:textId="053CD70B"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72B1E72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DFE10C6" w14:textId="6B24643E"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lang w:val="en-US"/>
              </w:rPr>
            </w:pPr>
          </w:p>
        </w:tc>
        <w:tc>
          <w:tcPr>
            <w:tcW w:w="356" w:type="dxa"/>
            <w:tcBorders>
              <w:top w:val="single" w:sz="6" w:space="0" w:color="auto"/>
              <w:left w:val="single" w:sz="6" w:space="0" w:color="auto"/>
              <w:bottom w:val="single" w:sz="6" w:space="0" w:color="auto"/>
              <w:right w:val="single" w:sz="6" w:space="0" w:color="auto"/>
            </w:tcBorders>
          </w:tcPr>
          <w:p w14:paraId="06D63F9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4525E8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4700E5E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881146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AF9924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36EAC1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37CC4AC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769E747F"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1448392A" w14:textId="419ED766" w:rsidR="005337C5" w:rsidRPr="004C1AB3" w:rsidRDefault="005337C5" w:rsidP="005337C5">
            <w:pPr>
              <w:ind w:right="513"/>
              <w:rPr>
                <w:szCs w:val="24"/>
              </w:rPr>
            </w:pPr>
            <w:r w:rsidRPr="004C1AB3">
              <w:rPr>
                <w:szCs w:val="24"/>
              </w:rPr>
              <w:t>Anna Lasses (C)</w:t>
            </w:r>
          </w:p>
        </w:tc>
        <w:tc>
          <w:tcPr>
            <w:tcW w:w="402" w:type="dxa"/>
            <w:tcBorders>
              <w:top w:val="single" w:sz="6" w:space="0" w:color="auto"/>
              <w:left w:val="single" w:sz="6" w:space="0" w:color="auto"/>
              <w:bottom w:val="single" w:sz="6" w:space="0" w:color="auto"/>
              <w:right w:val="single" w:sz="6" w:space="0" w:color="auto"/>
            </w:tcBorders>
          </w:tcPr>
          <w:p w14:paraId="31C5C126" w14:textId="7ECABF2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A8F8DD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404081EA" w14:textId="6B9081BD"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5C4B29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6603463B" w14:textId="02AABFE6"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6AA324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A58B140" w14:textId="12B868B8"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794D91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4581B78" w14:textId="74CB475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5322B09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4DCB30B" w14:textId="0232E015"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1CD9D5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818EAB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4EF05FF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68AD9D71"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6" w:space="0" w:color="auto"/>
              <w:right w:val="single" w:sz="6" w:space="0" w:color="auto"/>
            </w:tcBorders>
          </w:tcPr>
          <w:p w14:paraId="37E83050" w14:textId="0EA9E2A5" w:rsidR="005337C5" w:rsidRPr="004C1AB3" w:rsidRDefault="005337C5" w:rsidP="005337C5">
            <w:pPr>
              <w:ind w:right="513"/>
              <w:rPr>
                <w:szCs w:val="24"/>
              </w:rPr>
            </w:pPr>
            <w:r w:rsidRPr="004C1AB3">
              <w:rPr>
                <w:szCs w:val="24"/>
              </w:rPr>
              <w:t>Liselotte Forsberg (SD)</w:t>
            </w:r>
          </w:p>
        </w:tc>
        <w:tc>
          <w:tcPr>
            <w:tcW w:w="402" w:type="dxa"/>
            <w:tcBorders>
              <w:top w:val="single" w:sz="6" w:space="0" w:color="auto"/>
              <w:left w:val="single" w:sz="6" w:space="0" w:color="auto"/>
              <w:bottom w:val="single" w:sz="6" w:space="0" w:color="auto"/>
              <w:right w:val="single" w:sz="6" w:space="0" w:color="auto"/>
            </w:tcBorders>
          </w:tcPr>
          <w:p w14:paraId="6192306C" w14:textId="24C4D556"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058846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1EDBAC0C" w14:textId="47DF3A58"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C64194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572ABF9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E04D50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A6C565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9390C5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C9A488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55DE543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D5199A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E803CB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8A5EFE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00F240D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49FEC6B9"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8" w:space="0" w:color="auto"/>
              <w:right w:val="single" w:sz="6" w:space="0" w:color="auto"/>
            </w:tcBorders>
          </w:tcPr>
          <w:p w14:paraId="677DDA22" w14:textId="6CD987B1" w:rsidR="005337C5" w:rsidRPr="004C1AB3" w:rsidRDefault="005337C5" w:rsidP="005337C5">
            <w:pPr>
              <w:ind w:right="513"/>
              <w:rPr>
                <w:szCs w:val="24"/>
              </w:rPr>
            </w:pPr>
            <w:r w:rsidRPr="004C1AB3">
              <w:rPr>
                <w:szCs w:val="24"/>
              </w:rPr>
              <w:t>Janine Alm Ericsson (MP)</w:t>
            </w:r>
          </w:p>
        </w:tc>
        <w:tc>
          <w:tcPr>
            <w:tcW w:w="402" w:type="dxa"/>
            <w:tcBorders>
              <w:top w:val="single" w:sz="6" w:space="0" w:color="auto"/>
              <w:left w:val="single" w:sz="6" w:space="0" w:color="auto"/>
              <w:bottom w:val="single" w:sz="8" w:space="0" w:color="auto"/>
              <w:right w:val="single" w:sz="6" w:space="0" w:color="auto"/>
            </w:tcBorders>
          </w:tcPr>
          <w:p w14:paraId="622626BD" w14:textId="230D5CB4"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CA8F91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296834A1" w14:textId="0D2AE90B"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DB7DF8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32070C1F" w14:textId="362038AC"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368BF1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477367B" w14:textId="7E0C3A29"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C72132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F56A75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1A5EE0C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4E28EF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293243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1E162A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5E930A4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78FC8CE7"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8" w:space="0" w:color="auto"/>
              <w:right w:val="single" w:sz="6" w:space="0" w:color="auto"/>
            </w:tcBorders>
          </w:tcPr>
          <w:p w14:paraId="4E1A7B20" w14:textId="02C1B025" w:rsidR="005337C5" w:rsidRPr="004C1AB3" w:rsidRDefault="005337C5" w:rsidP="005337C5">
            <w:pPr>
              <w:ind w:right="513"/>
              <w:rPr>
                <w:szCs w:val="24"/>
              </w:rPr>
            </w:pPr>
            <w:r w:rsidRPr="004C1AB3">
              <w:rPr>
                <w:szCs w:val="24"/>
              </w:rPr>
              <w:t>Erik Nygårds (L)</w:t>
            </w:r>
          </w:p>
        </w:tc>
        <w:tc>
          <w:tcPr>
            <w:tcW w:w="402" w:type="dxa"/>
            <w:tcBorders>
              <w:top w:val="single" w:sz="6" w:space="0" w:color="auto"/>
              <w:left w:val="single" w:sz="6" w:space="0" w:color="auto"/>
              <w:bottom w:val="single" w:sz="8" w:space="0" w:color="auto"/>
              <w:right w:val="single" w:sz="6" w:space="0" w:color="auto"/>
            </w:tcBorders>
          </w:tcPr>
          <w:p w14:paraId="68F2653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6230DE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79DA60D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9C1075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0D43978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518163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8191A7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619230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D613DD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168E8F2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617164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EBF4BD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BCE004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68ED770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7A216C0A"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8" w:space="0" w:color="auto"/>
              <w:right w:val="single" w:sz="6" w:space="0" w:color="auto"/>
            </w:tcBorders>
          </w:tcPr>
          <w:p w14:paraId="4FCF096F" w14:textId="1DBD50FA" w:rsidR="005337C5" w:rsidRPr="004C1AB3" w:rsidRDefault="005337C5" w:rsidP="005337C5">
            <w:pPr>
              <w:ind w:right="513"/>
              <w:rPr>
                <w:szCs w:val="24"/>
              </w:rPr>
            </w:pPr>
            <w:r w:rsidRPr="004C1AB3">
              <w:rPr>
                <w:szCs w:val="24"/>
              </w:rPr>
              <w:t>Leif Nysmed (S)</w:t>
            </w:r>
          </w:p>
        </w:tc>
        <w:tc>
          <w:tcPr>
            <w:tcW w:w="402" w:type="dxa"/>
            <w:tcBorders>
              <w:top w:val="single" w:sz="6" w:space="0" w:color="auto"/>
              <w:left w:val="single" w:sz="6" w:space="0" w:color="auto"/>
              <w:bottom w:val="single" w:sz="8" w:space="0" w:color="auto"/>
              <w:right w:val="single" w:sz="6" w:space="0" w:color="auto"/>
            </w:tcBorders>
          </w:tcPr>
          <w:p w14:paraId="54A9BC97" w14:textId="0081F8A1"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EB4E1D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4C47FD85" w14:textId="2120C06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0D5B50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218F967B" w14:textId="16A80D82"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C8CAF9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C39476D" w14:textId="23553391"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C7603B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6786C6C" w14:textId="56660831"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04E4643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8E685D9" w14:textId="340246E1"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EA9C22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18B2B3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3305A1E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273B8FAE"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8" w:space="0" w:color="auto"/>
              <w:right w:val="single" w:sz="6" w:space="0" w:color="auto"/>
            </w:tcBorders>
          </w:tcPr>
          <w:p w14:paraId="750861A2" w14:textId="76DBB984" w:rsidR="005337C5" w:rsidRPr="004C1AB3" w:rsidRDefault="005337C5" w:rsidP="005337C5">
            <w:pPr>
              <w:ind w:right="513"/>
              <w:rPr>
                <w:szCs w:val="24"/>
              </w:rPr>
            </w:pPr>
            <w:r>
              <w:rPr>
                <w:szCs w:val="24"/>
              </w:rPr>
              <w:t>Carina Örgård (V)</w:t>
            </w:r>
          </w:p>
        </w:tc>
        <w:tc>
          <w:tcPr>
            <w:tcW w:w="402" w:type="dxa"/>
            <w:tcBorders>
              <w:top w:val="single" w:sz="6" w:space="0" w:color="auto"/>
              <w:left w:val="single" w:sz="6" w:space="0" w:color="auto"/>
              <w:bottom w:val="single" w:sz="8" w:space="0" w:color="auto"/>
              <w:right w:val="single" w:sz="6" w:space="0" w:color="auto"/>
            </w:tcBorders>
          </w:tcPr>
          <w:p w14:paraId="5D96676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E0AD03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2FE36F8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3397C4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0F62B16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83B7F1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D86D58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8BA0C1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46E677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2A83C79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C8C249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764E56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4C0DEB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762C942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2984343E"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8" w:space="0" w:color="auto"/>
              <w:right w:val="single" w:sz="6" w:space="0" w:color="auto"/>
            </w:tcBorders>
          </w:tcPr>
          <w:p w14:paraId="3303CA06" w14:textId="2E4A50AB" w:rsidR="005337C5" w:rsidRPr="004C1AB3" w:rsidRDefault="005337C5" w:rsidP="005337C5">
            <w:pPr>
              <w:ind w:right="513"/>
              <w:rPr>
                <w:szCs w:val="24"/>
              </w:rPr>
            </w:pPr>
            <w:r>
              <w:rPr>
                <w:szCs w:val="24"/>
              </w:rPr>
              <w:t xml:space="preserve">David </w:t>
            </w:r>
            <w:r w:rsidRPr="00424F83">
              <w:rPr>
                <w:szCs w:val="24"/>
              </w:rPr>
              <w:t>Höglund Velasquez</w:t>
            </w:r>
            <w:r>
              <w:rPr>
                <w:szCs w:val="24"/>
              </w:rPr>
              <w:t xml:space="preserve"> (V)</w:t>
            </w:r>
          </w:p>
        </w:tc>
        <w:tc>
          <w:tcPr>
            <w:tcW w:w="402" w:type="dxa"/>
            <w:tcBorders>
              <w:top w:val="single" w:sz="6" w:space="0" w:color="auto"/>
              <w:left w:val="single" w:sz="6" w:space="0" w:color="auto"/>
              <w:bottom w:val="single" w:sz="8" w:space="0" w:color="auto"/>
              <w:right w:val="single" w:sz="6" w:space="0" w:color="auto"/>
            </w:tcBorders>
          </w:tcPr>
          <w:p w14:paraId="336A0A6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61E743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595DA83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90C1DD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60E1168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62ACC1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2E4FA1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55ABC0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4EC9F4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44A64F5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B3F78F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D0FFE2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99541D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2E0C50C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0B1331A7"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8" w:space="0" w:color="auto"/>
              <w:right w:val="single" w:sz="6" w:space="0" w:color="auto"/>
            </w:tcBorders>
          </w:tcPr>
          <w:p w14:paraId="4FD506B7" w14:textId="70035A61" w:rsidR="005337C5" w:rsidRPr="004C1AB3" w:rsidRDefault="005337C5" w:rsidP="005337C5">
            <w:pPr>
              <w:ind w:right="513"/>
              <w:rPr>
                <w:szCs w:val="24"/>
              </w:rPr>
            </w:pPr>
            <w:r>
              <w:rPr>
                <w:szCs w:val="24"/>
              </w:rPr>
              <w:t>Daniel Bernmar (V)</w:t>
            </w:r>
          </w:p>
        </w:tc>
        <w:tc>
          <w:tcPr>
            <w:tcW w:w="402" w:type="dxa"/>
            <w:tcBorders>
              <w:top w:val="single" w:sz="6" w:space="0" w:color="auto"/>
              <w:left w:val="single" w:sz="6" w:space="0" w:color="auto"/>
              <w:bottom w:val="single" w:sz="8" w:space="0" w:color="auto"/>
              <w:right w:val="single" w:sz="6" w:space="0" w:color="auto"/>
            </w:tcBorders>
          </w:tcPr>
          <w:p w14:paraId="3A6F6C4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F9AAD4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4BF728F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3EB0B8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4B253F2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EF4E5E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425B3B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56CBF8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7FBCF5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424F2DC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29C02F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62A5EC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282AFD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6A9FAF4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1F2FF0C7"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8" w:space="0" w:color="auto"/>
              <w:right w:val="single" w:sz="6" w:space="0" w:color="auto"/>
            </w:tcBorders>
          </w:tcPr>
          <w:p w14:paraId="7A648066" w14:textId="46292CAE" w:rsidR="005337C5" w:rsidRPr="004C1AB3" w:rsidRDefault="005337C5" w:rsidP="005337C5">
            <w:pPr>
              <w:ind w:right="513"/>
              <w:rPr>
                <w:szCs w:val="24"/>
              </w:rPr>
            </w:pPr>
            <w:r>
              <w:rPr>
                <w:szCs w:val="24"/>
              </w:rPr>
              <w:t>Paul Sabo (KD)</w:t>
            </w:r>
          </w:p>
        </w:tc>
        <w:tc>
          <w:tcPr>
            <w:tcW w:w="402" w:type="dxa"/>
            <w:tcBorders>
              <w:top w:val="single" w:sz="6" w:space="0" w:color="auto"/>
              <w:left w:val="single" w:sz="6" w:space="0" w:color="auto"/>
              <w:bottom w:val="single" w:sz="8" w:space="0" w:color="auto"/>
              <w:right w:val="single" w:sz="6" w:space="0" w:color="auto"/>
            </w:tcBorders>
          </w:tcPr>
          <w:p w14:paraId="7C9EB3C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F62BFC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3A63952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95DAFA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3A28027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BF2770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FCE0AF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E864B2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0FE6A0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2B35FAB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0DF069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70D4BE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4252CA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512F507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79FE4779"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8" w:space="0" w:color="auto"/>
              <w:right w:val="single" w:sz="6" w:space="0" w:color="auto"/>
            </w:tcBorders>
          </w:tcPr>
          <w:p w14:paraId="0D34D791" w14:textId="1BBE4861" w:rsidR="005337C5" w:rsidRPr="004C1AB3" w:rsidRDefault="005337C5" w:rsidP="005337C5">
            <w:pPr>
              <w:ind w:right="513"/>
              <w:rPr>
                <w:szCs w:val="24"/>
              </w:rPr>
            </w:pPr>
            <w:r>
              <w:rPr>
                <w:szCs w:val="24"/>
              </w:rPr>
              <w:t>Lili André (KD)</w:t>
            </w:r>
          </w:p>
        </w:tc>
        <w:tc>
          <w:tcPr>
            <w:tcW w:w="402" w:type="dxa"/>
            <w:tcBorders>
              <w:top w:val="single" w:sz="6" w:space="0" w:color="auto"/>
              <w:left w:val="single" w:sz="6" w:space="0" w:color="auto"/>
              <w:bottom w:val="single" w:sz="8" w:space="0" w:color="auto"/>
              <w:right w:val="single" w:sz="6" w:space="0" w:color="auto"/>
            </w:tcBorders>
          </w:tcPr>
          <w:p w14:paraId="3F3E7DE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B71423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2306FBE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DFA62F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69B2C73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A905E2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F7885E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DB5242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938484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1F39A56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18B69E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C6AF56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E55172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71663B4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49C1116F"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8" w:space="0" w:color="auto"/>
              <w:right w:val="single" w:sz="6" w:space="0" w:color="auto"/>
            </w:tcBorders>
          </w:tcPr>
          <w:p w14:paraId="2B08DDE0" w14:textId="5EED695E" w:rsidR="005337C5" w:rsidRPr="004C1AB3" w:rsidRDefault="005337C5" w:rsidP="005337C5">
            <w:pPr>
              <w:ind w:right="513"/>
              <w:rPr>
                <w:szCs w:val="24"/>
              </w:rPr>
            </w:pPr>
            <w:r>
              <w:rPr>
                <w:szCs w:val="24"/>
              </w:rPr>
              <w:t>Cecilia Engström (KD)</w:t>
            </w:r>
          </w:p>
        </w:tc>
        <w:tc>
          <w:tcPr>
            <w:tcW w:w="402" w:type="dxa"/>
            <w:tcBorders>
              <w:top w:val="single" w:sz="6" w:space="0" w:color="auto"/>
              <w:left w:val="single" w:sz="6" w:space="0" w:color="auto"/>
              <w:bottom w:val="single" w:sz="8" w:space="0" w:color="auto"/>
              <w:right w:val="single" w:sz="6" w:space="0" w:color="auto"/>
            </w:tcBorders>
          </w:tcPr>
          <w:p w14:paraId="0E34AA0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56B853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58E365E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6CA1D1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32CB266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68DA4A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2F23C9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20C116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4036E8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02B35AE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5B2219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DBE512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93C2CB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748C69B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707F0329"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8" w:space="0" w:color="auto"/>
              <w:right w:val="single" w:sz="6" w:space="0" w:color="auto"/>
            </w:tcBorders>
          </w:tcPr>
          <w:p w14:paraId="0EC6BBC0" w14:textId="6BA14ECA" w:rsidR="005337C5" w:rsidRPr="004C1AB3" w:rsidRDefault="005337C5" w:rsidP="005337C5">
            <w:pPr>
              <w:ind w:right="513"/>
              <w:rPr>
                <w:szCs w:val="24"/>
              </w:rPr>
            </w:pPr>
            <w:r>
              <w:rPr>
                <w:szCs w:val="24"/>
              </w:rPr>
              <w:t>Leila Ali Elmi (MP)</w:t>
            </w:r>
          </w:p>
        </w:tc>
        <w:tc>
          <w:tcPr>
            <w:tcW w:w="402" w:type="dxa"/>
            <w:tcBorders>
              <w:top w:val="single" w:sz="6" w:space="0" w:color="auto"/>
              <w:left w:val="single" w:sz="6" w:space="0" w:color="auto"/>
              <w:bottom w:val="single" w:sz="8" w:space="0" w:color="auto"/>
              <w:right w:val="single" w:sz="6" w:space="0" w:color="auto"/>
            </w:tcBorders>
          </w:tcPr>
          <w:p w14:paraId="791D61D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73FF5B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6BC30BC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4A7D372"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2567838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F2D6D9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CD31A3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9A2A02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EE7CE8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7DEA749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686DDF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EFEB10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BDA91B8"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7B15057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7212FCFD"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8" w:space="0" w:color="auto"/>
              <w:right w:val="single" w:sz="6" w:space="0" w:color="auto"/>
            </w:tcBorders>
          </w:tcPr>
          <w:p w14:paraId="53A93BCC" w14:textId="7A80647A" w:rsidR="005337C5" w:rsidRPr="004C1AB3" w:rsidRDefault="005337C5" w:rsidP="005337C5">
            <w:pPr>
              <w:ind w:right="513"/>
              <w:rPr>
                <w:szCs w:val="24"/>
              </w:rPr>
            </w:pPr>
            <w:r>
              <w:rPr>
                <w:szCs w:val="24"/>
              </w:rPr>
              <w:t>Camilla Mårtensen (L)</w:t>
            </w:r>
          </w:p>
        </w:tc>
        <w:tc>
          <w:tcPr>
            <w:tcW w:w="402" w:type="dxa"/>
            <w:tcBorders>
              <w:top w:val="single" w:sz="6" w:space="0" w:color="auto"/>
              <w:left w:val="single" w:sz="6" w:space="0" w:color="auto"/>
              <w:bottom w:val="single" w:sz="8" w:space="0" w:color="auto"/>
              <w:right w:val="single" w:sz="6" w:space="0" w:color="auto"/>
            </w:tcBorders>
          </w:tcPr>
          <w:p w14:paraId="1E67DD5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1A369D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451F192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51560D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3030BFE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93E78F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CB3DEE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B7BBDE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53038C7"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65FF148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5C3E1B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6B67BA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1B17CA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71089A4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60235369"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8" w:space="0" w:color="auto"/>
              <w:right w:val="single" w:sz="6" w:space="0" w:color="auto"/>
            </w:tcBorders>
          </w:tcPr>
          <w:p w14:paraId="5D807177" w14:textId="5D3D203E" w:rsidR="005337C5" w:rsidRPr="004C1AB3" w:rsidRDefault="005337C5" w:rsidP="005337C5">
            <w:pPr>
              <w:ind w:right="513"/>
              <w:rPr>
                <w:szCs w:val="24"/>
              </w:rPr>
            </w:pPr>
            <w:r>
              <w:rPr>
                <w:szCs w:val="24"/>
              </w:rPr>
              <w:t>Hanna Schölander (L)</w:t>
            </w:r>
          </w:p>
        </w:tc>
        <w:tc>
          <w:tcPr>
            <w:tcW w:w="402" w:type="dxa"/>
            <w:tcBorders>
              <w:top w:val="single" w:sz="6" w:space="0" w:color="auto"/>
              <w:left w:val="single" w:sz="6" w:space="0" w:color="auto"/>
              <w:bottom w:val="single" w:sz="8" w:space="0" w:color="auto"/>
              <w:right w:val="single" w:sz="6" w:space="0" w:color="auto"/>
            </w:tcBorders>
          </w:tcPr>
          <w:p w14:paraId="238DD04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27CED4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5DA82F7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8328EB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66993D0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FC6DA6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AB5AFB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7228A2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3199929"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281581D4"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C2263E0"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2E5E7B9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9B91DCF"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4DB97DF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25D8D16B"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5" w:type="dxa"/>
            <w:tcBorders>
              <w:top w:val="single" w:sz="6" w:space="0" w:color="auto"/>
              <w:left w:val="single" w:sz="6" w:space="0" w:color="auto"/>
              <w:bottom w:val="single" w:sz="8" w:space="0" w:color="auto"/>
              <w:right w:val="single" w:sz="6" w:space="0" w:color="auto"/>
            </w:tcBorders>
          </w:tcPr>
          <w:p w14:paraId="4643D0B1" w14:textId="65548B77" w:rsidR="005337C5" w:rsidRPr="004C1AB3" w:rsidRDefault="005337C5" w:rsidP="005337C5">
            <w:pPr>
              <w:ind w:right="513"/>
              <w:rPr>
                <w:szCs w:val="24"/>
              </w:rPr>
            </w:pPr>
            <w:r>
              <w:rPr>
                <w:szCs w:val="24"/>
              </w:rPr>
              <w:lastRenderedPageBreak/>
              <w:t>Elin Hjelmestam (L)</w:t>
            </w:r>
          </w:p>
        </w:tc>
        <w:tc>
          <w:tcPr>
            <w:tcW w:w="402" w:type="dxa"/>
            <w:tcBorders>
              <w:top w:val="single" w:sz="6" w:space="0" w:color="auto"/>
              <w:left w:val="single" w:sz="6" w:space="0" w:color="auto"/>
              <w:bottom w:val="single" w:sz="8" w:space="0" w:color="auto"/>
              <w:right w:val="single" w:sz="6" w:space="0" w:color="auto"/>
            </w:tcBorders>
          </w:tcPr>
          <w:p w14:paraId="32A9DF35"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39E4C3F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183F31D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4B683E7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jc w:val="center"/>
              <w:rPr>
                <w:szCs w:val="24"/>
              </w:rPr>
            </w:pPr>
          </w:p>
        </w:tc>
        <w:tc>
          <w:tcPr>
            <w:tcW w:w="356" w:type="dxa"/>
            <w:tcBorders>
              <w:top w:val="single" w:sz="6" w:space="0" w:color="auto"/>
              <w:left w:val="single" w:sz="6" w:space="0" w:color="auto"/>
              <w:bottom w:val="single" w:sz="6" w:space="0" w:color="auto"/>
              <w:right w:val="single" w:sz="6" w:space="0" w:color="auto"/>
            </w:tcBorders>
          </w:tcPr>
          <w:p w14:paraId="7931B6B1"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33AA57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7BEB18D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52553B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040A63D6"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gridSpan w:val="2"/>
            <w:tcBorders>
              <w:top w:val="single" w:sz="6" w:space="0" w:color="auto"/>
              <w:left w:val="single" w:sz="6" w:space="0" w:color="auto"/>
              <w:bottom w:val="single" w:sz="6" w:space="0" w:color="auto"/>
              <w:right w:val="single" w:sz="6" w:space="0" w:color="auto"/>
            </w:tcBorders>
          </w:tcPr>
          <w:p w14:paraId="1DA4CAFB"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560BC88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1D19294E"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356" w:type="dxa"/>
            <w:tcBorders>
              <w:top w:val="single" w:sz="6" w:space="0" w:color="auto"/>
              <w:left w:val="single" w:sz="6" w:space="0" w:color="auto"/>
              <w:bottom w:val="single" w:sz="6" w:space="0" w:color="auto"/>
              <w:right w:val="single" w:sz="6" w:space="0" w:color="auto"/>
            </w:tcBorders>
          </w:tcPr>
          <w:p w14:paraId="695260A3"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c>
          <w:tcPr>
            <w:tcW w:w="429" w:type="dxa"/>
            <w:tcBorders>
              <w:top w:val="single" w:sz="6" w:space="0" w:color="auto"/>
              <w:left w:val="single" w:sz="6" w:space="0" w:color="auto"/>
              <w:bottom w:val="single" w:sz="6" w:space="0" w:color="auto"/>
              <w:right w:val="single" w:sz="6" w:space="0" w:color="auto"/>
            </w:tcBorders>
          </w:tcPr>
          <w:p w14:paraId="18523C1D"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p>
        </w:tc>
      </w:tr>
      <w:tr w:rsidR="005337C5" w:rsidRPr="004C1AB3" w14:paraId="45BCE55B"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3"/>
        </w:trPr>
        <w:tc>
          <w:tcPr>
            <w:tcW w:w="4395" w:type="dxa"/>
          </w:tcPr>
          <w:p w14:paraId="0BB664B2" w14:textId="77777777" w:rsidR="005337C5" w:rsidRPr="004C1AB3" w:rsidRDefault="005337C5" w:rsidP="005337C5">
            <w:pPr>
              <w:spacing w:before="60"/>
              <w:rPr>
                <w:szCs w:val="24"/>
              </w:rPr>
            </w:pPr>
            <w:r w:rsidRPr="004C1AB3">
              <w:rPr>
                <w:szCs w:val="24"/>
              </w:rPr>
              <w:t>N = närvarande</w:t>
            </w:r>
          </w:p>
        </w:tc>
        <w:tc>
          <w:tcPr>
            <w:tcW w:w="5103" w:type="dxa"/>
            <w:gridSpan w:val="15"/>
          </w:tcPr>
          <w:p w14:paraId="6F41ADFE" w14:textId="5BA06CF4" w:rsidR="005337C5" w:rsidRPr="004C1AB3" w:rsidRDefault="005337C5" w:rsidP="005337C5">
            <w:pPr>
              <w:spacing w:before="60"/>
              <w:rPr>
                <w:szCs w:val="24"/>
              </w:rPr>
            </w:pPr>
            <w:r w:rsidRPr="004C1AB3">
              <w:rPr>
                <w:szCs w:val="24"/>
              </w:rPr>
              <w:t>X = ledamöter som deltagit i handläggningen</w:t>
            </w:r>
          </w:p>
        </w:tc>
      </w:tr>
      <w:tr w:rsidR="005337C5" w:rsidRPr="004C1AB3" w14:paraId="3B6DDFFB" w14:textId="77777777" w:rsidTr="008B5E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trPr>
        <w:tc>
          <w:tcPr>
            <w:tcW w:w="4395" w:type="dxa"/>
          </w:tcPr>
          <w:p w14:paraId="7AB7A61A"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szCs w:val="24"/>
              </w:rPr>
              <w:t>R = omröstning med rösträkning</w:t>
            </w:r>
          </w:p>
        </w:tc>
        <w:tc>
          <w:tcPr>
            <w:tcW w:w="5103" w:type="dxa"/>
            <w:gridSpan w:val="15"/>
          </w:tcPr>
          <w:p w14:paraId="726C2FAC" w14:textId="77777777" w:rsidR="005337C5" w:rsidRPr="004C1AB3" w:rsidRDefault="005337C5" w:rsidP="005337C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4C1AB3">
              <w:rPr>
                <w:szCs w:val="24"/>
              </w:rPr>
              <w:t>O = ledamöter som varit närvarande men inte deltagit</w:t>
            </w:r>
          </w:p>
        </w:tc>
      </w:tr>
    </w:tbl>
    <w:p w14:paraId="09E4AE87" w14:textId="77777777" w:rsidR="00027E14" w:rsidRDefault="00027E14" w:rsidP="00D913B1">
      <w:pPr>
        <w:rPr>
          <w:sz w:val="22"/>
          <w:szCs w:val="22"/>
        </w:rPr>
      </w:pPr>
    </w:p>
    <w:p w14:paraId="7F0E63F3" w14:textId="77777777" w:rsidR="001E6782" w:rsidRDefault="001E6782" w:rsidP="00754776">
      <w:pPr>
        <w:rPr>
          <w:sz w:val="22"/>
          <w:szCs w:val="22"/>
        </w:rPr>
      </w:pPr>
    </w:p>
    <w:p w14:paraId="0D65BDB6" w14:textId="54896D7E" w:rsidR="001E6782" w:rsidRDefault="001E6782" w:rsidP="00754776">
      <w:pPr>
        <w:rPr>
          <w:sz w:val="22"/>
          <w:szCs w:val="22"/>
        </w:rPr>
      </w:pPr>
    </w:p>
    <w:p w14:paraId="0C9C0C4C" w14:textId="77777777" w:rsidR="001E6782" w:rsidRDefault="001E6782" w:rsidP="00754776">
      <w:pPr>
        <w:rPr>
          <w:sz w:val="22"/>
          <w:szCs w:val="22"/>
        </w:rPr>
      </w:pPr>
    </w:p>
    <w:p w14:paraId="188A22EA" w14:textId="77777777" w:rsidR="001E6782" w:rsidRDefault="001E6782" w:rsidP="00754776">
      <w:pPr>
        <w:rPr>
          <w:sz w:val="22"/>
          <w:szCs w:val="22"/>
        </w:rPr>
      </w:pPr>
    </w:p>
    <w:p w14:paraId="70F56E60" w14:textId="77777777" w:rsidR="001E6782" w:rsidRDefault="001E6782" w:rsidP="00754776">
      <w:pPr>
        <w:rPr>
          <w:sz w:val="22"/>
          <w:szCs w:val="22"/>
        </w:rPr>
      </w:pPr>
    </w:p>
    <w:sectPr w:rsidR="001E6782" w:rsidSect="008B5E91">
      <w:pgSz w:w="11906" w:h="16838" w:code="9"/>
      <w:pgMar w:top="1276" w:right="566" w:bottom="1276" w:left="22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760F0" w14:textId="77777777" w:rsidR="00FC470E" w:rsidRDefault="00FC470E" w:rsidP="005A0E1A">
      <w:r>
        <w:separator/>
      </w:r>
    </w:p>
  </w:endnote>
  <w:endnote w:type="continuationSeparator" w:id="0">
    <w:p w14:paraId="1318DB71" w14:textId="77777777" w:rsidR="00FC470E" w:rsidRDefault="00FC470E" w:rsidP="005A0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E47DC" w14:textId="77777777" w:rsidR="00FC470E" w:rsidRDefault="00FC470E" w:rsidP="005A0E1A">
      <w:r>
        <w:separator/>
      </w:r>
    </w:p>
  </w:footnote>
  <w:footnote w:type="continuationSeparator" w:id="0">
    <w:p w14:paraId="061D0C80" w14:textId="77777777" w:rsidR="00FC470E" w:rsidRDefault="00FC470E" w:rsidP="005A0E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F2149"/>
    <w:multiLevelType w:val="hybridMultilevel"/>
    <w:tmpl w:val="5FAA73C4"/>
    <w:lvl w:ilvl="0" w:tplc="94D8BC0C">
      <w:start w:val="1"/>
      <w:numFmt w:val="bullet"/>
      <w:lvlText w:val=""/>
      <w:lvlJc w:val="left"/>
      <w:pPr>
        <w:ind w:left="2466" w:hanging="360"/>
      </w:pPr>
      <w:rPr>
        <w:rFonts w:ascii="Symbol" w:hAnsi="Symbol" w:hint="default"/>
      </w:rPr>
    </w:lvl>
    <w:lvl w:ilvl="1" w:tplc="041D0003" w:tentative="1">
      <w:start w:val="1"/>
      <w:numFmt w:val="bullet"/>
      <w:lvlText w:val="o"/>
      <w:lvlJc w:val="left"/>
      <w:pPr>
        <w:ind w:left="3186" w:hanging="360"/>
      </w:pPr>
      <w:rPr>
        <w:rFonts w:ascii="Courier New" w:hAnsi="Courier New" w:cs="Courier New" w:hint="default"/>
      </w:rPr>
    </w:lvl>
    <w:lvl w:ilvl="2" w:tplc="041D0005" w:tentative="1">
      <w:start w:val="1"/>
      <w:numFmt w:val="bullet"/>
      <w:lvlText w:val=""/>
      <w:lvlJc w:val="left"/>
      <w:pPr>
        <w:ind w:left="3906" w:hanging="360"/>
      </w:pPr>
      <w:rPr>
        <w:rFonts w:ascii="Wingdings" w:hAnsi="Wingdings" w:hint="default"/>
      </w:rPr>
    </w:lvl>
    <w:lvl w:ilvl="3" w:tplc="041D0001" w:tentative="1">
      <w:start w:val="1"/>
      <w:numFmt w:val="bullet"/>
      <w:lvlText w:val=""/>
      <w:lvlJc w:val="left"/>
      <w:pPr>
        <w:ind w:left="4626" w:hanging="360"/>
      </w:pPr>
      <w:rPr>
        <w:rFonts w:ascii="Symbol" w:hAnsi="Symbol" w:hint="default"/>
      </w:rPr>
    </w:lvl>
    <w:lvl w:ilvl="4" w:tplc="041D0003" w:tentative="1">
      <w:start w:val="1"/>
      <w:numFmt w:val="bullet"/>
      <w:lvlText w:val="o"/>
      <w:lvlJc w:val="left"/>
      <w:pPr>
        <w:ind w:left="5346" w:hanging="360"/>
      </w:pPr>
      <w:rPr>
        <w:rFonts w:ascii="Courier New" w:hAnsi="Courier New" w:cs="Courier New" w:hint="default"/>
      </w:rPr>
    </w:lvl>
    <w:lvl w:ilvl="5" w:tplc="041D0005" w:tentative="1">
      <w:start w:val="1"/>
      <w:numFmt w:val="bullet"/>
      <w:lvlText w:val=""/>
      <w:lvlJc w:val="left"/>
      <w:pPr>
        <w:ind w:left="6066" w:hanging="360"/>
      </w:pPr>
      <w:rPr>
        <w:rFonts w:ascii="Wingdings" w:hAnsi="Wingdings" w:hint="default"/>
      </w:rPr>
    </w:lvl>
    <w:lvl w:ilvl="6" w:tplc="041D0001" w:tentative="1">
      <w:start w:val="1"/>
      <w:numFmt w:val="bullet"/>
      <w:lvlText w:val=""/>
      <w:lvlJc w:val="left"/>
      <w:pPr>
        <w:ind w:left="6786" w:hanging="360"/>
      </w:pPr>
      <w:rPr>
        <w:rFonts w:ascii="Symbol" w:hAnsi="Symbol" w:hint="default"/>
      </w:rPr>
    </w:lvl>
    <w:lvl w:ilvl="7" w:tplc="041D0003" w:tentative="1">
      <w:start w:val="1"/>
      <w:numFmt w:val="bullet"/>
      <w:lvlText w:val="o"/>
      <w:lvlJc w:val="left"/>
      <w:pPr>
        <w:ind w:left="7506" w:hanging="360"/>
      </w:pPr>
      <w:rPr>
        <w:rFonts w:ascii="Courier New" w:hAnsi="Courier New" w:cs="Courier New" w:hint="default"/>
      </w:rPr>
    </w:lvl>
    <w:lvl w:ilvl="8" w:tplc="041D0005" w:tentative="1">
      <w:start w:val="1"/>
      <w:numFmt w:val="bullet"/>
      <w:lvlText w:val=""/>
      <w:lvlJc w:val="left"/>
      <w:pPr>
        <w:ind w:left="8226" w:hanging="360"/>
      </w:pPr>
      <w:rPr>
        <w:rFonts w:ascii="Wingdings" w:hAnsi="Wingdings" w:hint="default"/>
      </w:rPr>
    </w:lvl>
  </w:abstractNum>
  <w:abstractNum w:abstractNumId="1" w15:restartNumberingAfterBreak="0">
    <w:nsid w:val="1C2E5701"/>
    <w:multiLevelType w:val="hybridMultilevel"/>
    <w:tmpl w:val="EF74C0D6"/>
    <w:lvl w:ilvl="0" w:tplc="1B54D238">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E42133F"/>
    <w:multiLevelType w:val="hybridMultilevel"/>
    <w:tmpl w:val="161ED3AE"/>
    <w:lvl w:ilvl="0" w:tplc="34703854">
      <w:numFmt w:val="bullet"/>
      <w:lvlText w:val="-"/>
      <w:lvlJc w:val="left"/>
      <w:pPr>
        <w:ind w:left="658" w:hanging="360"/>
      </w:pPr>
      <w:rPr>
        <w:rFonts w:ascii="Times New Roman" w:eastAsiaTheme="minorHAnsi" w:hAnsi="Times New Roman" w:cs="Times New Roman" w:hint="default"/>
      </w:rPr>
    </w:lvl>
    <w:lvl w:ilvl="1" w:tplc="041D0003" w:tentative="1">
      <w:start w:val="1"/>
      <w:numFmt w:val="bullet"/>
      <w:lvlText w:val="o"/>
      <w:lvlJc w:val="left"/>
      <w:pPr>
        <w:ind w:left="1378" w:hanging="360"/>
      </w:pPr>
      <w:rPr>
        <w:rFonts w:ascii="Courier New" w:hAnsi="Courier New" w:cs="Courier New" w:hint="default"/>
      </w:rPr>
    </w:lvl>
    <w:lvl w:ilvl="2" w:tplc="041D0005" w:tentative="1">
      <w:start w:val="1"/>
      <w:numFmt w:val="bullet"/>
      <w:lvlText w:val=""/>
      <w:lvlJc w:val="left"/>
      <w:pPr>
        <w:ind w:left="2098" w:hanging="360"/>
      </w:pPr>
      <w:rPr>
        <w:rFonts w:ascii="Wingdings" w:hAnsi="Wingdings" w:hint="default"/>
      </w:rPr>
    </w:lvl>
    <w:lvl w:ilvl="3" w:tplc="041D0001" w:tentative="1">
      <w:start w:val="1"/>
      <w:numFmt w:val="bullet"/>
      <w:lvlText w:val=""/>
      <w:lvlJc w:val="left"/>
      <w:pPr>
        <w:ind w:left="2818" w:hanging="360"/>
      </w:pPr>
      <w:rPr>
        <w:rFonts w:ascii="Symbol" w:hAnsi="Symbol" w:hint="default"/>
      </w:rPr>
    </w:lvl>
    <w:lvl w:ilvl="4" w:tplc="041D0003" w:tentative="1">
      <w:start w:val="1"/>
      <w:numFmt w:val="bullet"/>
      <w:lvlText w:val="o"/>
      <w:lvlJc w:val="left"/>
      <w:pPr>
        <w:ind w:left="3538" w:hanging="360"/>
      </w:pPr>
      <w:rPr>
        <w:rFonts w:ascii="Courier New" w:hAnsi="Courier New" w:cs="Courier New" w:hint="default"/>
      </w:rPr>
    </w:lvl>
    <w:lvl w:ilvl="5" w:tplc="041D0005" w:tentative="1">
      <w:start w:val="1"/>
      <w:numFmt w:val="bullet"/>
      <w:lvlText w:val=""/>
      <w:lvlJc w:val="left"/>
      <w:pPr>
        <w:ind w:left="4258" w:hanging="360"/>
      </w:pPr>
      <w:rPr>
        <w:rFonts w:ascii="Wingdings" w:hAnsi="Wingdings" w:hint="default"/>
      </w:rPr>
    </w:lvl>
    <w:lvl w:ilvl="6" w:tplc="041D0001" w:tentative="1">
      <w:start w:val="1"/>
      <w:numFmt w:val="bullet"/>
      <w:lvlText w:val=""/>
      <w:lvlJc w:val="left"/>
      <w:pPr>
        <w:ind w:left="4978" w:hanging="360"/>
      </w:pPr>
      <w:rPr>
        <w:rFonts w:ascii="Symbol" w:hAnsi="Symbol" w:hint="default"/>
      </w:rPr>
    </w:lvl>
    <w:lvl w:ilvl="7" w:tplc="041D0003" w:tentative="1">
      <w:start w:val="1"/>
      <w:numFmt w:val="bullet"/>
      <w:lvlText w:val="o"/>
      <w:lvlJc w:val="left"/>
      <w:pPr>
        <w:ind w:left="5698" w:hanging="360"/>
      </w:pPr>
      <w:rPr>
        <w:rFonts w:ascii="Courier New" w:hAnsi="Courier New" w:cs="Courier New" w:hint="default"/>
      </w:rPr>
    </w:lvl>
    <w:lvl w:ilvl="8" w:tplc="041D0005" w:tentative="1">
      <w:start w:val="1"/>
      <w:numFmt w:val="bullet"/>
      <w:lvlText w:val=""/>
      <w:lvlJc w:val="left"/>
      <w:pPr>
        <w:ind w:left="6418" w:hanging="360"/>
      </w:pPr>
      <w:rPr>
        <w:rFonts w:ascii="Wingdings" w:hAnsi="Wingdings" w:hint="default"/>
      </w:rPr>
    </w:lvl>
  </w:abstractNum>
  <w:abstractNum w:abstractNumId="3" w15:restartNumberingAfterBreak="0">
    <w:nsid w:val="1E5C74D2"/>
    <w:multiLevelType w:val="hybridMultilevel"/>
    <w:tmpl w:val="D5EEC9B8"/>
    <w:lvl w:ilvl="0" w:tplc="8AD6BBB2">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3E910F6"/>
    <w:multiLevelType w:val="hybridMultilevel"/>
    <w:tmpl w:val="E0D25AD0"/>
    <w:lvl w:ilvl="0" w:tplc="8AD6BBB2">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64A47E6"/>
    <w:multiLevelType w:val="hybridMultilevel"/>
    <w:tmpl w:val="ECB09C32"/>
    <w:lvl w:ilvl="0" w:tplc="8AD6BBB2">
      <w:start w:val="1"/>
      <w:numFmt w:val="bullet"/>
      <w:lvlText w:val=""/>
      <w:lvlJc w:val="left"/>
      <w:pPr>
        <w:ind w:left="658" w:hanging="360"/>
      </w:pPr>
      <w:rPr>
        <w:rFonts w:ascii="Symbol" w:hAnsi="Symbol" w:hint="default"/>
      </w:rPr>
    </w:lvl>
    <w:lvl w:ilvl="1" w:tplc="041D0003" w:tentative="1">
      <w:start w:val="1"/>
      <w:numFmt w:val="bullet"/>
      <w:lvlText w:val="o"/>
      <w:lvlJc w:val="left"/>
      <w:pPr>
        <w:ind w:left="1378" w:hanging="360"/>
      </w:pPr>
      <w:rPr>
        <w:rFonts w:ascii="Courier New" w:hAnsi="Courier New" w:cs="Courier New" w:hint="default"/>
      </w:rPr>
    </w:lvl>
    <w:lvl w:ilvl="2" w:tplc="041D0005" w:tentative="1">
      <w:start w:val="1"/>
      <w:numFmt w:val="bullet"/>
      <w:lvlText w:val=""/>
      <w:lvlJc w:val="left"/>
      <w:pPr>
        <w:ind w:left="2098" w:hanging="360"/>
      </w:pPr>
      <w:rPr>
        <w:rFonts w:ascii="Wingdings" w:hAnsi="Wingdings" w:hint="default"/>
      </w:rPr>
    </w:lvl>
    <w:lvl w:ilvl="3" w:tplc="041D0001" w:tentative="1">
      <w:start w:val="1"/>
      <w:numFmt w:val="bullet"/>
      <w:lvlText w:val=""/>
      <w:lvlJc w:val="left"/>
      <w:pPr>
        <w:ind w:left="2818" w:hanging="360"/>
      </w:pPr>
      <w:rPr>
        <w:rFonts w:ascii="Symbol" w:hAnsi="Symbol" w:hint="default"/>
      </w:rPr>
    </w:lvl>
    <w:lvl w:ilvl="4" w:tplc="041D0003" w:tentative="1">
      <w:start w:val="1"/>
      <w:numFmt w:val="bullet"/>
      <w:lvlText w:val="o"/>
      <w:lvlJc w:val="left"/>
      <w:pPr>
        <w:ind w:left="3538" w:hanging="360"/>
      </w:pPr>
      <w:rPr>
        <w:rFonts w:ascii="Courier New" w:hAnsi="Courier New" w:cs="Courier New" w:hint="default"/>
      </w:rPr>
    </w:lvl>
    <w:lvl w:ilvl="5" w:tplc="041D0005" w:tentative="1">
      <w:start w:val="1"/>
      <w:numFmt w:val="bullet"/>
      <w:lvlText w:val=""/>
      <w:lvlJc w:val="left"/>
      <w:pPr>
        <w:ind w:left="4258" w:hanging="360"/>
      </w:pPr>
      <w:rPr>
        <w:rFonts w:ascii="Wingdings" w:hAnsi="Wingdings" w:hint="default"/>
      </w:rPr>
    </w:lvl>
    <w:lvl w:ilvl="6" w:tplc="041D0001" w:tentative="1">
      <w:start w:val="1"/>
      <w:numFmt w:val="bullet"/>
      <w:lvlText w:val=""/>
      <w:lvlJc w:val="left"/>
      <w:pPr>
        <w:ind w:left="4978" w:hanging="360"/>
      </w:pPr>
      <w:rPr>
        <w:rFonts w:ascii="Symbol" w:hAnsi="Symbol" w:hint="default"/>
      </w:rPr>
    </w:lvl>
    <w:lvl w:ilvl="7" w:tplc="041D0003" w:tentative="1">
      <w:start w:val="1"/>
      <w:numFmt w:val="bullet"/>
      <w:lvlText w:val="o"/>
      <w:lvlJc w:val="left"/>
      <w:pPr>
        <w:ind w:left="5698" w:hanging="360"/>
      </w:pPr>
      <w:rPr>
        <w:rFonts w:ascii="Courier New" w:hAnsi="Courier New" w:cs="Courier New" w:hint="default"/>
      </w:rPr>
    </w:lvl>
    <w:lvl w:ilvl="8" w:tplc="041D0005" w:tentative="1">
      <w:start w:val="1"/>
      <w:numFmt w:val="bullet"/>
      <w:lvlText w:val=""/>
      <w:lvlJc w:val="left"/>
      <w:pPr>
        <w:ind w:left="6418" w:hanging="360"/>
      </w:pPr>
      <w:rPr>
        <w:rFonts w:ascii="Wingdings" w:hAnsi="Wingdings" w:hint="default"/>
      </w:rPr>
    </w:lvl>
  </w:abstractNum>
  <w:abstractNum w:abstractNumId="6" w15:restartNumberingAfterBreak="0">
    <w:nsid w:val="493E2094"/>
    <w:multiLevelType w:val="hybridMultilevel"/>
    <w:tmpl w:val="579C8F88"/>
    <w:lvl w:ilvl="0" w:tplc="02388466">
      <w:start w:val="1"/>
      <w:numFmt w:val="decimal"/>
      <w:lvlText w:val="%1."/>
      <w:lvlJc w:val="left"/>
      <w:pPr>
        <w:ind w:left="1746" w:hanging="360"/>
      </w:pPr>
      <w:rPr>
        <w:b/>
        <w:bCs w:val="0"/>
        <w:i w:val="0"/>
        <w:iCs w:val="0"/>
        <w:color w:val="auto"/>
        <w:sz w:val="23"/>
        <w:szCs w:val="23"/>
      </w:rPr>
    </w:lvl>
    <w:lvl w:ilvl="1" w:tplc="041D0019" w:tentative="1">
      <w:start w:val="1"/>
      <w:numFmt w:val="lowerLetter"/>
      <w:lvlText w:val="%2."/>
      <w:lvlJc w:val="left"/>
      <w:pPr>
        <w:ind w:left="2466" w:hanging="360"/>
      </w:pPr>
    </w:lvl>
    <w:lvl w:ilvl="2" w:tplc="041D001B" w:tentative="1">
      <w:start w:val="1"/>
      <w:numFmt w:val="lowerRoman"/>
      <w:lvlText w:val="%3."/>
      <w:lvlJc w:val="right"/>
      <w:pPr>
        <w:ind w:left="3186" w:hanging="180"/>
      </w:pPr>
    </w:lvl>
    <w:lvl w:ilvl="3" w:tplc="041D000F" w:tentative="1">
      <w:start w:val="1"/>
      <w:numFmt w:val="decimal"/>
      <w:lvlText w:val="%4."/>
      <w:lvlJc w:val="left"/>
      <w:pPr>
        <w:ind w:left="3906" w:hanging="360"/>
      </w:pPr>
    </w:lvl>
    <w:lvl w:ilvl="4" w:tplc="041D0019" w:tentative="1">
      <w:start w:val="1"/>
      <w:numFmt w:val="lowerLetter"/>
      <w:lvlText w:val="%5."/>
      <w:lvlJc w:val="left"/>
      <w:pPr>
        <w:ind w:left="4626" w:hanging="360"/>
      </w:pPr>
    </w:lvl>
    <w:lvl w:ilvl="5" w:tplc="041D001B" w:tentative="1">
      <w:start w:val="1"/>
      <w:numFmt w:val="lowerRoman"/>
      <w:lvlText w:val="%6."/>
      <w:lvlJc w:val="right"/>
      <w:pPr>
        <w:ind w:left="5346" w:hanging="180"/>
      </w:pPr>
    </w:lvl>
    <w:lvl w:ilvl="6" w:tplc="041D000F" w:tentative="1">
      <w:start w:val="1"/>
      <w:numFmt w:val="decimal"/>
      <w:lvlText w:val="%7."/>
      <w:lvlJc w:val="left"/>
      <w:pPr>
        <w:ind w:left="6066" w:hanging="360"/>
      </w:pPr>
    </w:lvl>
    <w:lvl w:ilvl="7" w:tplc="041D0019" w:tentative="1">
      <w:start w:val="1"/>
      <w:numFmt w:val="lowerLetter"/>
      <w:lvlText w:val="%8."/>
      <w:lvlJc w:val="left"/>
      <w:pPr>
        <w:ind w:left="6786" w:hanging="360"/>
      </w:pPr>
    </w:lvl>
    <w:lvl w:ilvl="8" w:tplc="041D001B" w:tentative="1">
      <w:start w:val="1"/>
      <w:numFmt w:val="lowerRoman"/>
      <w:lvlText w:val="%9."/>
      <w:lvlJc w:val="right"/>
      <w:pPr>
        <w:ind w:left="7506" w:hanging="180"/>
      </w:pPr>
    </w:lvl>
  </w:abstractNum>
  <w:abstractNum w:abstractNumId="7" w15:restartNumberingAfterBreak="0">
    <w:nsid w:val="4BBD5B6E"/>
    <w:multiLevelType w:val="hybridMultilevel"/>
    <w:tmpl w:val="5132803E"/>
    <w:lvl w:ilvl="0" w:tplc="C08C408A">
      <w:start w:val="19"/>
      <w:numFmt w:val="bullet"/>
      <w:lvlText w:val="-"/>
      <w:lvlJc w:val="left"/>
      <w:pPr>
        <w:ind w:left="298" w:hanging="360"/>
      </w:pPr>
      <w:rPr>
        <w:rFonts w:ascii="Times New Roman" w:eastAsia="Times New Roman" w:hAnsi="Times New Roman" w:cs="Times New Roman" w:hint="default"/>
      </w:rPr>
    </w:lvl>
    <w:lvl w:ilvl="1" w:tplc="041D0003" w:tentative="1">
      <w:start w:val="1"/>
      <w:numFmt w:val="bullet"/>
      <w:lvlText w:val="o"/>
      <w:lvlJc w:val="left"/>
      <w:pPr>
        <w:ind w:left="1018" w:hanging="360"/>
      </w:pPr>
      <w:rPr>
        <w:rFonts w:ascii="Courier New" w:hAnsi="Courier New" w:cs="Courier New" w:hint="default"/>
      </w:rPr>
    </w:lvl>
    <w:lvl w:ilvl="2" w:tplc="041D0005" w:tentative="1">
      <w:start w:val="1"/>
      <w:numFmt w:val="bullet"/>
      <w:lvlText w:val=""/>
      <w:lvlJc w:val="left"/>
      <w:pPr>
        <w:ind w:left="1738" w:hanging="360"/>
      </w:pPr>
      <w:rPr>
        <w:rFonts w:ascii="Wingdings" w:hAnsi="Wingdings" w:hint="default"/>
      </w:rPr>
    </w:lvl>
    <w:lvl w:ilvl="3" w:tplc="041D0001" w:tentative="1">
      <w:start w:val="1"/>
      <w:numFmt w:val="bullet"/>
      <w:lvlText w:val=""/>
      <w:lvlJc w:val="left"/>
      <w:pPr>
        <w:ind w:left="2458" w:hanging="360"/>
      </w:pPr>
      <w:rPr>
        <w:rFonts w:ascii="Symbol" w:hAnsi="Symbol" w:hint="default"/>
      </w:rPr>
    </w:lvl>
    <w:lvl w:ilvl="4" w:tplc="041D0003" w:tentative="1">
      <w:start w:val="1"/>
      <w:numFmt w:val="bullet"/>
      <w:lvlText w:val="o"/>
      <w:lvlJc w:val="left"/>
      <w:pPr>
        <w:ind w:left="3178" w:hanging="360"/>
      </w:pPr>
      <w:rPr>
        <w:rFonts w:ascii="Courier New" w:hAnsi="Courier New" w:cs="Courier New" w:hint="default"/>
      </w:rPr>
    </w:lvl>
    <w:lvl w:ilvl="5" w:tplc="041D0005" w:tentative="1">
      <w:start w:val="1"/>
      <w:numFmt w:val="bullet"/>
      <w:lvlText w:val=""/>
      <w:lvlJc w:val="left"/>
      <w:pPr>
        <w:ind w:left="3898" w:hanging="360"/>
      </w:pPr>
      <w:rPr>
        <w:rFonts w:ascii="Wingdings" w:hAnsi="Wingdings" w:hint="default"/>
      </w:rPr>
    </w:lvl>
    <w:lvl w:ilvl="6" w:tplc="041D0001" w:tentative="1">
      <w:start w:val="1"/>
      <w:numFmt w:val="bullet"/>
      <w:lvlText w:val=""/>
      <w:lvlJc w:val="left"/>
      <w:pPr>
        <w:ind w:left="4618" w:hanging="360"/>
      </w:pPr>
      <w:rPr>
        <w:rFonts w:ascii="Symbol" w:hAnsi="Symbol" w:hint="default"/>
      </w:rPr>
    </w:lvl>
    <w:lvl w:ilvl="7" w:tplc="041D0003" w:tentative="1">
      <w:start w:val="1"/>
      <w:numFmt w:val="bullet"/>
      <w:lvlText w:val="o"/>
      <w:lvlJc w:val="left"/>
      <w:pPr>
        <w:ind w:left="5338" w:hanging="360"/>
      </w:pPr>
      <w:rPr>
        <w:rFonts w:ascii="Courier New" w:hAnsi="Courier New" w:cs="Courier New" w:hint="default"/>
      </w:rPr>
    </w:lvl>
    <w:lvl w:ilvl="8" w:tplc="041D0005" w:tentative="1">
      <w:start w:val="1"/>
      <w:numFmt w:val="bullet"/>
      <w:lvlText w:val=""/>
      <w:lvlJc w:val="left"/>
      <w:pPr>
        <w:ind w:left="6058" w:hanging="360"/>
      </w:pPr>
      <w:rPr>
        <w:rFonts w:ascii="Wingdings" w:hAnsi="Wingdings" w:hint="default"/>
      </w:rPr>
    </w:lvl>
  </w:abstractNum>
  <w:abstractNum w:abstractNumId="8" w15:restartNumberingAfterBreak="0">
    <w:nsid w:val="529722AD"/>
    <w:multiLevelType w:val="hybridMultilevel"/>
    <w:tmpl w:val="EC7AC9A8"/>
    <w:lvl w:ilvl="0" w:tplc="1B54D238">
      <w:start w:val="1"/>
      <w:numFmt w:val="bullet"/>
      <w:lvlText w:val=""/>
      <w:lvlJc w:val="left"/>
      <w:pPr>
        <w:ind w:left="658" w:hanging="360"/>
      </w:pPr>
      <w:rPr>
        <w:rFonts w:ascii="Symbol" w:hAnsi="Symbol" w:hint="default"/>
      </w:rPr>
    </w:lvl>
    <w:lvl w:ilvl="1" w:tplc="041D0003" w:tentative="1">
      <w:start w:val="1"/>
      <w:numFmt w:val="bullet"/>
      <w:lvlText w:val="o"/>
      <w:lvlJc w:val="left"/>
      <w:pPr>
        <w:ind w:left="1378" w:hanging="360"/>
      </w:pPr>
      <w:rPr>
        <w:rFonts w:ascii="Courier New" w:hAnsi="Courier New" w:cs="Courier New" w:hint="default"/>
      </w:rPr>
    </w:lvl>
    <w:lvl w:ilvl="2" w:tplc="041D0005" w:tentative="1">
      <w:start w:val="1"/>
      <w:numFmt w:val="bullet"/>
      <w:lvlText w:val=""/>
      <w:lvlJc w:val="left"/>
      <w:pPr>
        <w:ind w:left="2098" w:hanging="360"/>
      </w:pPr>
      <w:rPr>
        <w:rFonts w:ascii="Wingdings" w:hAnsi="Wingdings" w:hint="default"/>
      </w:rPr>
    </w:lvl>
    <w:lvl w:ilvl="3" w:tplc="041D0001" w:tentative="1">
      <w:start w:val="1"/>
      <w:numFmt w:val="bullet"/>
      <w:lvlText w:val=""/>
      <w:lvlJc w:val="left"/>
      <w:pPr>
        <w:ind w:left="2818" w:hanging="360"/>
      </w:pPr>
      <w:rPr>
        <w:rFonts w:ascii="Symbol" w:hAnsi="Symbol" w:hint="default"/>
      </w:rPr>
    </w:lvl>
    <w:lvl w:ilvl="4" w:tplc="041D0003" w:tentative="1">
      <w:start w:val="1"/>
      <w:numFmt w:val="bullet"/>
      <w:lvlText w:val="o"/>
      <w:lvlJc w:val="left"/>
      <w:pPr>
        <w:ind w:left="3538" w:hanging="360"/>
      </w:pPr>
      <w:rPr>
        <w:rFonts w:ascii="Courier New" w:hAnsi="Courier New" w:cs="Courier New" w:hint="default"/>
      </w:rPr>
    </w:lvl>
    <w:lvl w:ilvl="5" w:tplc="041D0005" w:tentative="1">
      <w:start w:val="1"/>
      <w:numFmt w:val="bullet"/>
      <w:lvlText w:val=""/>
      <w:lvlJc w:val="left"/>
      <w:pPr>
        <w:ind w:left="4258" w:hanging="360"/>
      </w:pPr>
      <w:rPr>
        <w:rFonts w:ascii="Wingdings" w:hAnsi="Wingdings" w:hint="default"/>
      </w:rPr>
    </w:lvl>
    <w:lvl w:ilvl="6" w:tplc="041D0001" w:tentative="1">
      <w:start w:val="1"/>
      <w:numFmt w:val="bullet"/>
      <w:lvlText w:val=""/>
      <w:lvlJc w:val="left"/>
      <w:pPr>
        <w:ind w:left="4978" w:hanging="360"/>
      </w:pPr>
      <w:rPr>
        <w:rFonts w:ascii="Symbol" w:hAnsi="Symbol" w:hint="default"/>
      </w:rPr>
    </w:lvl>
    <w:lvl w:ilvl="7" w:tplc="041D0003" w:tentative="1">
      <w:start w:val="1"/>
      <w:numFmt w:val="bullet"/>
      <w:lvlText w:val="o"/>
      <w:lvlJc w:val="left"/>
      <w:pPr>
        <w:ind w:left="5698" w:hanging="360"/>
      </w:pPr>
      <w:rPr>
        <w:rFonts w:ascii="Courier New" w:hAnsi="Courier New" w:cs="Courier New" w:hint="default"/>
      </w:rPr>
    </w:lvl>
    <w:lvl w:ilvl="8" w:tplc="041D0005" w:tentative="1">
      <w:start w:val="1"/>
      <w:numFmt w:val="bullet"/>
      <w:lvlText w:val=""/>
      <w:lvlJc w:val="left"/>
      <w:pPr>
        <w:ind w:left="6418" w:hanging="360"/>
      </w:pPr>
      <w:rPr>
        <w:rFonts w:ascii="Wingdings" w:hAnsi="Wingdings" w:hint="default"/>
      </w:rPr>
    </w:lvl>
  </w:abstractNum>
  <w:abstractNum w:abstractNumId="9" w15:restartNumberingAfterBreak="0">
    <w:nsid w:val="54161723"/>
    <w:multiLevelType w:val="hybridMultilevel"/>
    <w:tmpl w:val="C37CF302"/>
    <w:lvl w:ilvl="0" w:tplc="1B54D238">
      <w:start w:val="1"/>
      <w:numFmt w:val="bullet"/>
      <w:lvlText w:val=""/>
      <w:lvlJc w:val="left"/>
      <w:pPr>
        <w:ind w:left="2466" w:hanging="360"/>
      </w:pPr>
      <w:rPr>
        <w:rFonts w:ascii="Symbol" w:hAnsi="Symbol" w:hint="default"/>
      </w:rPr>
    </w:lvl>
    <w:lvl w:ilvl="1" w:tplc="041D0003" w:tentative="1">
      <w:start w:val="1"/>
      <w:numFmt w:val="bullet"/>
      <w:lvlText w:val="o"/>
      <w:lvlJc w:val="left"/>
      <w:pPr>
        <w:ind w:left="3186" w:hanging="360"/>
      </w:pPr>
      <w:rPr>
        <w:rFonts w:ascii="Courier New" w:hAnsi="Courier New" w:cs="Courier New" w:hint="default"/>
      </w:rPr>
    </w:lvl>
    <w:lvl w:ilvl="2" w:tplc="041D0005" w:tentative="1">
      <w:start w:val="1"/>
      <w:numFmt w:val="bullet"/>
      <w:lvlText w:val=""/>
      <w:lvlJc w:val="left"/>
      <w:pPr>
        <w:ind w:left="3906" w:hanging="360"/>
      </w:pPr>
      <w:rPr>
        <w:rFonts w:ascii="Wingdings" w:hAnsi="Wingdings" w:hint="default"/>
      </w:rPr>
    </w:lvl>
    <w:lvl w:ilvl="3" w:tplc="041D0001" w:tentative="1">
      <w:start w:val="1"/>
      <w:numFmt w:val="bullet"/>
      <w:lvlText w:val=""/>
      <w:lvlJc w:val="left"/>
      <w:pPr>
        <w:ind w:left="4626" w:hanging="360"/>
      </w:pPr>
      <w:rPr>
        <w:rFonts w:ascii="Symbol" w:hAnsi="Symbol" w:hint="default"/>
      </w:rPr>
    </w:lvl>
    <w:lvl w:ilvl="4" w:tplc="041D0003" w:tentative="1">
      <w:start w:val="1"/>
      <w:numFmt w:val="bullet"/>
      <w:lvlText w:val="o"/>
      <w:lvlJc w:val="left"/>
      <w:pPr>
        <w:ind w:left="5346" w:hanging="360"/>
      </w:pPr>
      <w:rPr>
        <w:rFonts w:ascii="Courier New" w:hAnsi="Courier New" w:cs="Courier New" w:hint="default"/>
      </w:rPr>
    </w:lvl>
    <w:lvl w:ilvl="5" w:tplc="041D0005" w:tentative="1">
      <w:start w:val="1"/>
      <w:numFmt w:val="bullet"/>
      <w:lvlText w:val=""/>
      <w:lvlJc w:val="left"/>
      <w:pPr>
        <w:ind w:left="6066" w:hanging="360"/>
      </w:pPr>
      <w:rPr>
        <w:rFonts w:ascii="Wingdings" w:hAnsi="Wingdings" w:hint="default"/>
      </w:rPr>
    </w:lvl>
    <w:lvl w:ilvl="6" w:tplc="041D0001" w:tentative="1">
      <w:start w:val="1"/>
      <w:numFmt w:val="bullet"/>
      <w:lvlText w:val=""/>
      <w:lvlJc w:val="left"/>
      <w:pPr>
        <w:ind w:left="6786" w:hanging="360"/>
      </w:pPr>
      <w:rPr>
        <w:rFonts w:ascii="Symbol" w:hAnsi="Symbol" w:hint="default"/>
      </w:rPr>
    </w:lvl>
    <w:lvl w:ilvl="7" w:tplc="041D0003" w:tentative="1">
      <w:start w:val="1"/>
      <w:numFmt w:val="bullet"/>
      <w:lvlText w:val="o"/>
      <w:lvlJc w:val="left"/>
      <w:pPr>
        <w:ind w:left="7506" w:hanging="360"/>
      </w:pPr>
      <w:rPr>
        <w:rFonts w:ascii="Courier New" w:hAnsi="Courier New" w:cs="Courier New" w:hint="default"/>
      </w:rPr>
    </w:lvl>
    <w:lvl w:ilvl="8" w:tplc="041D0005" w:tentative="1">
      <w:start w:val="1"/>
      <w:numFmt w:val="bullet"/>
      <w:lvlText w:val=""/>
      <w:lvlJc w:val="left"/>
      <w:pPr>
        <w:ind w:left="8226" w:hanging="360"/>
      </w:pPr>
      <w:rPr>
        <w:rFonts w:ascii="Wingdings" w:hAnsi="Wingdings" w:hint="default"/>
      </w:rPr>
    </w:lvl>
  </w:abstractNum>
  <w:abstractNum w:abstractNumId="10" w15:restartNumberingAfterBreak="0">
    <w:nsid w:val="5AA5301D"/>
    <w:multiLevelType w:val="hybridMultilevel"/>
    <w:tmpl w:val="F110744E"/>
    <w:lvl w:ilvl="0" w:tplc="1B54D23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5C44655C"/>
    <w:multiLevelType w:val="hybridMultilevel"/>
    <w:tmpl w:val="7A2EA270"/>
    <w:lvl w:ilvl="0" w:tplc="8AD6BBB2">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F354ED2"/>
    <w:multiLevelType w:val="hybridMultilevel"/>
    <w:tmpl w:val="3ED4B0C4"/>
    <w:lvl w:ilvl="0" w:tplc="1B54D238">
      <w:start w:val="1"/>
      <w:numFmt w:val="bullet"/>
      <w:lvlText w:val=""/>
      <w:lvlJc w:val="left"/>
      <w:pPr>
        <w:ind w:left="658" w:hanging="360"/>
      </w:pPr>
      <w:rPr>
        <w:rFonts w:ascii="Symbol" w:hAnsi="Symbol" w:hint="default"/>
      </w:rPr>
    </w:lvl>
    <w:lvl w:ilvl="1" w:tplc="041D0003" w:tentative="1">
      <w:start w:val="1"/>
      <w:numFmt w:val="bullet"/>
      <w:lvlText w:val="o"/>
      <w:lvlJc w:val="left"/>
      <w:pPr>
        <w:ind w:left="1378" w:hanging="360"/>
      </w:pPr>
      <w:rPr>
        <w:rFonts w:ascii="Courier New" w:hAnsi="Courier New" w:cs="Courier New" w:hint="default"/>
      </w:rPr>
    </w:lvl>
    <w:lvl w:ilvl="2" w:tplc="041D0005" w:tentative="1">
      <w:start w:val="1"/>
      <w:numFmt w:val="bullet"/>
      <w:lvlText w:val=""/>
      <w:lvlJc w:val="left"/>
      <w:pPr>
        <w:ind w:left="2098" w:hanging="360"/>
      </w:pPr>
      <w:rPr>
        <w:rFonts w:ascii="Wingdings" w:hAnsi="Wingdings" w:hint="default"/>
      </w:rPr>
    </w:lvl>
    <w:lvl w:ilvl="3" w:tplc="041D0001" w:tentative="1">
      <w:start w:val="1"/>
      <w:numFmt w:val="bullet"/>
      <w:lvlText w:val=""/>
      <w:lvlJc w:val="left"/>
      <w:pPr>
        <w:ind w:left="2818" w:hanging="360"/>
      </w:pPr>
      <w:rPr>
        <w:rFonts w:ascii="Symbol" w:hAnsi="Symbol" w:hint="default"/>
      </w:rPr>
    </w:lvl>
    <w:lvl w:ilvl="4" w:tplc="041D0003" w:tentative="1">
      <w:start w:val="1"/>
      <w:numFmt w:val="bullet"/>
      <w:lvlText w:val="o"/>
      <w:lvlJc w:val="left"/>
      <w:pPr>
        <w:ind w:left="3538" w:hanging="360"/>
      </w:pPr>
      <w:rPr>
        <w:rFonts w:ascii="Courier New" w:hAnsi="Courier New" w:cs="Courier New" w:hint="default"/>
      </w:rPr>
    </w:lvl>
    <w:lvl w:ilvl="5" w:tplc="041D0005" w:tentative="1">
      <w:start w:val="1"/>
      <w:numFmt w:val="bullet"/>
      <w:lvlText w:val=""/>
      <w:lvlJc w:val="left"/>
      <w:pPr>
        <w:ind w:left="4258" w:hanging="360"/>
      </w:pPr>
      <w:rPr>
        <w:rFonts w:ascii="Wingdings" w:hAnsi="Wingdings" w:hint="default"/>
      </w:rPr>
    </w:lvl>
    <w:lvl w:ilvl="6" w:tplc="041D0001" w:tentative="1">
      <w:start w:val="1"/>
      <w:numFmt w:val="bullet"/>
      <w:lvlText w:val=""/>
      <w:lvlJc w:val="left"/>
      <w:pPr>
        <w:ind w:left="4978" w:hanging="360"/>
      </w:pPr>
      <w:rPr>
        <w:rFonts w:ascii="Symbol" w:hAnsi="Symbol" w:hint="default"/>
      </w:rPr>
    </w:lvl>
    <w:lvl w:ilvl="7" w:tplc="041D0003" w:tentative="1">
      <w:start w:val="1"/>
      <w:numFmt w:val="bullet"/>
      <w:lvlText w:val="o"/>
      <w:lvlJc w:val="left"/>
      <w:pPr>
        <w:ind w:left="5698" w:hanging="360"/>
      </w:pPr>
      <w:rPr>
        <w:rFonts w:ascii="Courier New" w:hAnsi="Courier New" w:cs="Courier New" w:hint="default"/>
      </w:rPr>
    </w:lvl>
    <w:lvl w:ilvl="8" w:tplc="041D0005" w:tentative="1">
      <w:start w:val="1"/>
      <w:numFmt w:val="bullet"/>
      <w:lvlText w:val=""/>
      <w:lvlJc w:val="left"/>
      <w:pPr>
        <w:ind w:left="6418" w:hanging="360"/>
      </w:pPr>
      <w:rPr>
        <w:rFonts w:ascii="Wingdings" w:hAnsi="Wingdings" w:hint="default"/>
      </w:rPr>
    </w:lvl>
  </w:abstractNum>
  <w:abstractNum w:abstractNumId="13" w15:restartNumberingAfterBreak="0">
    <w:nsid w:val="60AA27CA"/>
    <w:multiLevelType w:val="hybridMultilevel"/>
    <w:tmpl w:val="CDF26DD6"/>
    <w:lvl w:ilvl="0" w:tplc="ADC60F8C">
      <w:numFmt w:val="bullet"/>
      <w:lvlText w:val="-"/>
      <w:lvlJc w:val="left"/>
      <w:pPr>
        <w:ind w:left="292" w:hanging="360"/>
      </w:pPr>
      <w:rPr>
        <w:rFonts w:ascii="Times New Roman" w:eastAsia="Times New Roman" w:hAnsi="Times New Roman" w:cs="Times New Roman" w:hint="default"/>
      </w:rPr>
    </w:lvl>
    <w:lvl w:ilvl="1" w:tplc="041D0003" w:tentative="1">
      <w:start w:val="1"/>
      <w:numFmt w:val="bullet"/>
      <w:lvlText w:val="o"/>
      <w:lvlJc w:val="left"/>
      <w:pPr>
        <w:ind w:left="1012" w:hanging="360"/>
      </w:pPr>
      <w:rPr>
        <w:rFonts w:ascii="Courier New" w:hAnsi="Courier New" w:cs="Courier New" w:hint="default"/>
      </w:rPr>
    </w:lvl>
    <w:lvl w:ilvl="2" w:tplc="041D0005" w:tentative="1">
      <w:start w:val="1"/>
      <w:numFmt w:val="bullet"/>
      <w:lvlText w:val=""/>
      <w:lvlJc w:val="left"/>
      <w:pPr>
        <w:ind w:left="1732" w:hanging="360"/>
      </w:pPr>
      <w:rPr>
        <w:rFonts w:ascii="Wingdings" w:hAnsi="Wingdings" w:hint="default"/>
      </w:rPr>
    </w:lvl>
    <w:lvl w:ilvl="3" w:tplc="041D0001" w:tentative="1">
      <w:start w:val="1"/>
      <w:numFmt w:val="bullet"/>
      <w:lvlText w:val=""/>
      <w:lvlJc w:val="left"/>
      <w:pPr>
        <w:ind w:left="2452" w:hanging="360"/>
      </w:pPr>
      <w:rPr>
        <w:rFonts w:ascii="Symbol" w:hAnsi="Symbol" w:hint="default"/>
      </w:rPr>
    </w:lvl>
    <w:lvl w:ilvl="4" w:tplc="041D0003" w:tentative="1">
      <w:start w:val="1"/>
      <w:numFmt w:val="bullet"/>
      <w:lvlText w:val="o"/>
      <w:lvlJc w:val="left"/>
      <w:pPr>
        <w:ind w:left="3172" w:hanging="360"/>
      </w:pPr>
      <w:rPr>
        <w:rFonts w:ascii="Courier New" w:hAnsi="Courier New" w:cs="Courier New" w:hint="default"/>
      </w:rPr>
    </w:lvl>
    <w:lvl w:ilvl="5" w:tplc="041D0005" w:tentative="1">
      <w:start w:val="1"/>
      <w:numFmt w:val="bullet"/>
      <w:lvlText w:val=""/>
      <w:lvlJc w:val="left"/>
      <w:pPr>
        <w:ind w:left="3892" w:hanging="360"/>
      </w:pPr>
      <w:rPr>
        <w:rFonts w:ascii="Wingdings" w:hAnsi="Wingdings" w:hint="default"/>
      </w:rPr>
    </w:lvl>
    <w:lvl w:ilvl="6" w:tplc="041D0001" w:tentative="1">
      <w:start w:val="1"/>
      <w:numFmt w:val="bullet"/>
      <w:lvlText w:val=""/>
      <w:lvlJc w:val="left"/>
      <w:pPr>
        <w:ind w:left="4612" w:hanging="360"/>
      </w:pPr>
      <w:rPr>
        <w:rFonts w:ascii="Symbol" w:hAnsi="Symbol" w:hint="default"/>
      </w:rPr>
    </w:lvl>
    <w:lvl w:ilvl="7" w:tplc="041D0003" w:tentative="1">
      <w:start w:val="1"/>
      <w:numFmt w:val="bullet"/>
      <w:lvlText w:val="o"/>
      <w:lvlJc w:val="left"/>
      <w:pPr>
        <w:ind w:left="5332" w:hanging="360"/>
      </w:pPr>
      <w:rPr>
        <w:rFonts w:ascii="Courier New" w:hAnsi="Courier New" w:cs="Courier New" w:hint="default"/>
      </w:rPr>
    </w:lvl>
    <w:lvl w:ilvl="8" w:tplc="041D0005" w:tentative="1">
      <w:start w:val="1"/>
      <w:numFmt w:val="bullet"/>
      <w:lvlText w:val=""/>
      <w:lvlJc w:val="left"/>
      <w:pPr>
        <w:ind w:left="6052" w:hanging="360"/>
      </w:pPr>
      <w:rPr>
        <w:rFonts w:ascii="Wingdings" w:hAnsi="Wingdings" w:hint="default"/>
      </w:rPr>
    </w:lvl>
  </w:abstractNum>
  <w:abstractNum w:abstractNumId="14" w15:restartNumberingAfterBreak="0">
    <w:nsid w:val="657D2ED7"/>
    <w:multiLevelType w:val="multilevel"/>
    <w:tmpl w:val="404A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A3E0877"/>
    <w:multiLevelType w:val="hybridMultilevel"/>
    <w:tmpl w:val="F852EDA8"/>
    <w:lvl w:ilvl="0" w:tplc="8AD6BBB2">
      <w:start w:val="1"/>
      <w:numFmt w:val="bullet"/>
      <w:lvlText w:val=""/>
      <w:lvlJc w:val="left"/>
      <w:pPr>
        <w:ind w:left="2466" w:hanging="360"/>
      </w:pPr>
      <w:rPr>
        <w:rFonts w:ascii="Symbol" w:hAnsi="Symbol" w:hint="default"/>
      </w:rPr>
    </w:lvl>
    <w:lvl w:ilvl="1" w:tplc="041D0003" w:tentative="1">
      <w:start w:val="1"/>
      <w:numFmt w:val="bullet"/>
      <w:lvlText w:val="o"/>
      <w:lvlJc w:val="left"/>
      <w:pPr>
        <w:ind w:left="3186" w:hanging="360"/>
      </w:pPr>
      <w:rPr>
        <w:rFonts w:ascii="Courier New" w:hAnsi="Courier New" w:cs="Courier New" w:hint="default"/>
      </w:rPr>
    </w:lvl>
    <w:lvl w:ilvl="2" w:tplc="041D0005" w:tentative="1">
      <w:start w:val="1"/>
      <w:numFmt w:val="bullet"/>
      <w:lvlText w:val=""/>
      <w:lvlJc w:val="left"/>
      <w:pPr>
        <w:ind w:left="3906" w:hanging="360"/>
      </w:pPr>
      <w:rPr>
        <w:rFonts w:ascii="Wingdings" w:hAnsi="Wingdings" w:hint="default"/>
      </w:rPr>
    </w:lvl>
    <w:lvl w:ilvl="3" w:tplc="041D0001" w:tentative="1">
      <w:start w:val="1"/>
      <w:numFmt w:val="bullet"/>
      <w:lvlText w:val=""/>
      <w:lvlJc w:val="left"/>
      <w:pPr>
        <w:ind w:left="4626" w:hanging="360"/>
      </w:pPr>
      <w:rPr>
        <w:rFonts w:ascii="Symbol" w:hAnsi="Symbol" w:hint="default"/>
      </w:rPr>
    </w:lvl>
    <w:lvl w:ilvl="4" w:tplc="041D0003" w:tentative="1">
      <w:start w:val="1"/>
      <w:numFmt w:val="bullet"/>
      <w:lvlText w:val="o"/>
      <w:lvlJc w:val="left"/>
      <w:pPr>
        <w:ind w:left="5346" w:hanging="360"/>
      </w:pPr>
      <w:rPr>
        <w:rFonts w:ascii="Courier New" w:hAnsi="Courier New" w:cs="Courier New" w:hint="default"/>
      </w:rPr>
    </w:lvl>
    <w:lvl w:ilvl="5" w:tplc="041D0005" w:tentative="1">
      <w:start w:val="1"/>
      <w:numFmt w:val="bullet"/>
      <w:lvlText w:val=""/>
      <w:lvlJc w:val="left"/>
      <w:pPr>
        <w:ind w:left="6066" w:hanging="360"/>
      </w:pPr>
      <w:rPr>
        <w:rFonts w:ascii="Wingdings" w:hAnsi="Wingdings" w:hint="default"/>
      </w:rPr>
    </w:lvl>
    <w:lvl w:ilvl="6" w:tplc="041D0001" w:tentative="1">
      <w:start w:val="1"/>
      <w:numFmt w:val="bullet"/>
      <w:lvlText w:val=""/>
      <w:lvlJc w:val="left"/>
      <w:pPr>
        <w:ind w:left="6786" w:hanging="360"/>
      </w:pPr>
      <w:rPr>
        <w:rFonts w:ascii="Symbol" w:hAnsi="Symbol" w:hint="default"/>
      </w:rPr>
    </w:lvl>
    <w:lvl w:ilvl="7" w:tplc="041D0003" w:tentative="1">
      <w:start w:val="1"/>
      <w:numFmt w:val="bullet"/>
      <w:lvlText w:val="o"/>
      <w:lvlJc w:val="left"/>
      <w:pPr>
        <w:ind w:left="7506" w:hanging="360"/>
      </w:pPr>
      <w:rPr>
        <w:rFonts w:ascii="Courier New" w:hAnsi="Courier New" w:cs="Courier New" w:hint="default"/>
      </w:rPr>
    </w:lvl>
    <w:lvl w:ilvl="8" w:tplc="041D0005" w:tentative="1">
      <w:start w:val="1"/>
      <w:numFmt w:val="bullet"/>
      <w:lvlText w:val=""/>
      <w:lvlJc w:val="left"/>
      <w:pPr>
        <w:ind w:left="8226" w:hanging="360"/>
      </w:pPr>
      <w:rPr>
        <w:rFonts w:ascii="Wingdings" w:hAnsi="Wingdings" w:hint="default"/>
      </w:rPr>
    </w:lvl>
  </w:abstractNum>
  <w:abstractNum w:abstractNumId="16" w15:restartNumberingAfterBreak="0">
    <w:nsid w:val="75F7604B"/>
    <w:multiLevelType w:val="hybridMultilevel"/>
    <w:tmpl w:val="E7DA2F10"/>
    <w:lvl w:ilvl="0" w:tplc="1B54D238">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7" w15:restartNumberingAfterBreak="0">
    <w:nsid w:val="78CD3091"/>
    <w:multiLevelType w:val="hybridMultilevel"/>
    <w:tmpl w:val="F0B04BC6"/>
    <w:lvl w:ilvl="0" w:tplc="8AD6BBB2">
      <w:start w:val="1"/>
      <w:numFmt w:val="bullet"/>
      <w:lvlText w:val=""/>
      <w:lvlJc w:val="left"/>
      <w:pPr>
        <w:ind w:left="2466" w:hanging="360"/>
      </w:pPr>
      <w:rPr>
        <w:rFonts w:ascii="Symbol" w:hAnsi="Symbol" w:hint="default"/>
      </w:rPr>
    </w:lvl>
    <w:lvl w:ilvl="1" w:tplc="041D0003" w:tentative="1">
      <w:start w:val="1"/>
      <w:numFmt w:val="bullet"/>
      <w:lvlText w:val="o"/>
      <w:lvlJc w:val="left"/>
      <w:pPr>
        <w:ind w:left="3186" w:hanging="360"/>
      </w:pPr>
      <w:rPr>
        <w:rFonts w:ascii="Courier New" w:hAnsi="Courier New" w:cs="Courier New" w:hint="default"/>
      </w:rPr>
    </w:lvl>
    <w:lvl w:ilvl="2" w:tplc="041D0005" w:tentative="1">
      <w:start w:val="1"/>
      <w:numFmt w:val="bullet"/>
      <w:lvlText w:val=""/>
      <w:lvlJc w:val="left"/>
      <w:pPr>
        <w:ind w:left="3906" w:hanging="360"/>
      </w:pPr>
      <w:rPr>
        <w:rFonts w:ascii="Wingdings" w:hAnsi="Wingdings" w:hint="default"/>
      </w:rPr>
    </w:lvl>
    <w:lvl w:ilvl="3" w:tplc="041D0001" w:tentative="1">
      <w:start w:val="1"/>
      <w:numFmt w:val="bullet"/>
      <w:lvlText w:val=""/>
      <w:lvlJc w:val="left"/>
      <w:pPr>
        <w:ind w:left="4626" w:hanging="360"/>
      </w:pPr>
      <w:rPr>
        <w:rFonts w:ascii="Symbol" w:hAnsi="Symbol" w:hint="default"/>
      </w:rPr>
    </w:lvl>
    <w:lvl w:ilvl="4" w:tplc="041D0003" w:tentative="1">
      <w:start w:val="1"/>
      <w:numFmt w:val="bullet"/>
      <w:lvlText w:val="o"/>
      <w:lvlJc w:val="left"/>
      <w:pPr>
        <w:ind w:left="5346" w:hanging="360"/>
      </w:pPr>
      <w:rPr>
        <w:rFonts w:ascii="Courier New" w:hAnsi="Courier New" w:cs="Courier New" w:hint="default"/>
      </w:rPr>
    </w:lvl>
    <w:lvl w:ilvl="5" w:tplc="041D0005" w:tentative="1">
      <w:start w:val="1"/>
      <w:numFmt w:val="bullet"/>
      <w:lvlText w:val=""/>
      <w:lvlJc w:val="left"/>
      <w:pPr>
        <w:ind w:left="6066" w:hanging="360"/>
      </w:pPr>
      <w:rPr>
        <w:rFonts w:ascii="Wingdings" w:hAnsi="Wingdings" w:hint="default"/>
      </w:rPr>
    </w:lvl>
    <w:lvl w:ilvl="6" w:tplc="041D0001" w:tentative="1">
      <w:start w:val="1"/>
      <w:numFmt w:val="bullet"/>
      <w:lvlText w:val=""/>
      <w:lvlJc w:val="left"/>
      <w:pPr>
        <w:ind w:left="6786" w:hanging="360"/>
      </w:pPr>
      <w:rPr>
        <w:rFonts w:ascii="Symbol" w:hAnsi="Symbol" w:hint="default"/>
      </w:rPr>
    </w:lvl>
    <w:lvl w:ilvl="7" w:tplc="041D0003" w:tentative="1">
      <w:start w:val="1"/>
      <w:numFmt w:val="bullet"/>
      <w:lvlText w:val="o"/>
      <w:lvlJc w:val="left"/>
      <w:pPr>
        <w:ind w:left="7506" w:hanging="360"/>
      </w:pPr>
      <w:rPr>
        <w:rFonts w:ascii="Courier New" w:hAnsi="Courier New" w:cs="Courier New" w:hint="default"/>
      </w:rPr>
    </w:lvl>
    <w:lvl w:ilvl="8" w:tplc="041D0005" w:tentative="1">
      <w:start w:val="1"/>
      <w:numFmt w:val="bullet"/>
      <w:lvlText w:val=""/>
      <w:lvlJc w:val="left"/>
      <w:pPr>
        <w:ind w:left="8226" w:hanging="360"/>
      </w:pPr>
      <w:rPr>
        <w:rFonts w:ascii="Wingdings" w:hAnsi="Wingdings" w:hint="default"/>
      </w:rPr>
    </w:lvl>
  </w:abstractNum>
  <w:num w:numId="1" w16cid:durableId="180705715">
    <w:abstractNumId w:val="0"/>
  </w:num>
  <w:num w:numId="2" w16cid:durableId="696471043">
    <w:abstractNumId w:val="6"/>
  </w:num>
  <w:num w:numId="3" w16cid:durableId="1824929742">
    <w:abstractNumId w:val="17"/>
  </w:num>
  <w:num w:numId="4" w16cid:durableId="1576473373">
    <w:abstractNumId w:val="4"/>
  </w:num>
  <w:num w:numId="5" w16cid:durableId="1574047807">
    <w:abstractNumId w:val="11"/>
  </w:num>
  <w:num w:numId="6" w16cid:durableId="1941791152">
    <w:abstractNumId w:val="3"/>
  </w:num>
  <w:num w:numId="7" w16cid:durableId="751708262">
    <w:abstractNumId w:val="15"/>
  </w:num>
  <w:num w:numId="8" w16cid:durableId="1648389655">
    <w:abstractNumId w:val="5"/>
  </w:num>
  <w:num w:numId="9" w16cid:durableId="297610778">
    <w:abstractNumId w:val="14"/>
  </w:num>
  <w:num w:numId="10" w16cid:durableId="965163764">
    <w:abstractNumId w:val="7"/>
  </w:num>
  <w:num w:numId="11" w16cid:durableId="2004242009">
    <w:abstractNumId w:val="12"/>
  </w:num>
  <w:num w:numId="12" w16cid:durableId="1261569032">
    <w:abstractNumId w:val="8"/>
  </w:num>
  <w:num w:numId="13" w16cid:durableId="2114781563">
    <w:abstractNumId w:val="16"/>
  </w:num>
  <w:num w:numId="14" w16cid:durableId="287510725">
    <w:abstractNumId w:val="10"/>
  </w:num>
  <w:num w:numId="15" w16cid:durableId="418525284">
    <w:abstractNumId w:val="2"/>
  </w:num>
  <w:num w:numId="16" w16cid:durableId="228661721">
    <w:abstractNumId w:val="13"/>
  </w:num>
  <w:num w:numId="17" w16cid:durableId="499123443">
    <w:abstractNumId w:val="1"/>
  </w:num>
  <w:num w:numId="18" w16cid:durableId="1216772863">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49B"/>
    <w:rsid w:val="0000142F"/>
    <w:rsid w:val="00002382"/>
    <w:rsid w:val="00002A6C"/>
    <w:rsid w:val="00003C4F"/>
    <w:rsid w:val="0001242B"/>
    <w:rsid w:val="00014CBB"/>
    <w:rsid w:val="00015629"/>
    <w:rsid w:val="0001659F"/>
    <w:rsid w:val="00017DA9"/>
    <w:rsid w:val="000217E3"/>
    <w:rsid w:val="00021FCB"/>
    <w:rsid w:val="00027E14"/>
    <w:rsid w:val="000324C9"/>
    <w:rsid w:val="00033E4D"/>
    <w:rsid w:val="0003458B"/>
    <w:rsid w:val="0003470E"/>
    <w:rsid w:val="00034FED"/>
    <w:rsid w:val="00041356"/>
    <w:rsid w:val="00041457"/>
    <w:rsid w:val="000414BD"/>
    <w:rsid w:val="00042F96"/>
    <w:rsid w:val="000440DC"/>
    <w:rsid w:val="00046BEC"/>
    <w:rsid w:val="00050F10"/>
    <w:rsid w:val="0005406C"/>
    <w:rsid w:val="00054AD0"/>
    <w:rsid w:val="000555BD"/>
    <w:rsid w:val="00056615"/>
    <w:rsid w:val="00060C30"/>
    <w:rsid w:val="00061E2E"/>
    <w:rsid w:val="0007188B"/>
    <w:rsid w:val="00074B61"/>
    <w:rsid w:val="00074C9A"/>
    <w:rsid w:val="0007720A"/>
    <w:rsid w:val="000807AF"/>
    <w:rsid w:val="00080BC6"/>
    <w:rsid w:val="00083803"/>
    <w:rsid w:val="00083BAB"/>
    <w:rsid w:val="00084031"/>
    <w:rsid w:val="00084379"/>
    <w:rsid w:val="000856E0"/>
    <w:rsid w:val="000901F6"/>
    <w:rsid w:val="0009039C"/>
    <w:rsid w:val="0009145F"/>
    <w:rsid w:val="00091845"/>
    <w:rsid w:val="00091C83"/>
    <w:rsid w:val="00094BAC"/>
    <w:rsid w:val="000A58CC"/>
    <w:rsid w:val="000A5A3F"/>
    <w:rsid w:val="000A6BB8"/>
    <w:rsid w:val="000A7E4C"/>
    <w:rsid w:val="000B2410"/>
    <w:rsid w:val="000B245D"/>
    <w:rsid w:val="000B315A"/>
    <w:rsid w:val="000B3584"/>
    <w:rsid w:val="000B4443"/>
    <w:rsid w:val="000B47D7"/>
    <w:rsid w:val="000B5BDE"/>
    <w:rsid w:val="000B7CD0"/>
    <w:rsid w:val="000C0DDC"/>
    <w:rsid w:val="000C2C23"/>
    <w:rsid w:val="000C32B7"/>
    <w:rsid w:val="000C350A"/>
    <w:rsid w:val="000C4D0C"/>
    <w:rsid w:val="000C56DD"/>
    <w:rsid w:val="000D0548"/>
    <w:rsid w:val="000D0837"/>
    <w:rsid w:val="000D2E64"/>
    <w:rsid w:val="000D3CEF"/>
    <w:rsid w:val="000D3ED1"/>
    <w:rsid w:val="000D6B54"/>
    <w:rsid w:val="000D6CD4"/>
    <w:rsid w:val="000D76C1"/>
    <w:rsid w:val="000E06C2"/>
    <w:rsid w:val="000E0E51"/>
    <w:rsid w:val="000E2ADE"/>
    <w:rsid w:val="000E2E22"/>
    <w:rsid w:val="000E389B"/>
    <w:rsid w:val="000E3A7A"/>
    <w:rsid w:val="000E4606"/>
    <w:rsid w:val="000E5272"/>
    <w:rsid w:val="000E57A8"/>
    <w:rsid w:val="000E5BA0"/>
    <w:rsid w:val="000E7058"/>
    <w:rsid w:val="000F017C"/>
    <w:rsid w:val="000F0FC8"/>
    <w:rsid w:val="000F3396"/>
    <w:rsid w:val="000F3701"/>
    <w:rsid w:val="000F3F30"/>
    <w:rsid w:val="000F566D"/>
    <w:rsid w:val="000F5BC6"/>
    <w:rsid w:val="000F5F91"/>
    <w:rsid w:val="000F6D1A"/>
    <w:rsid w:val="000F7C55"/>
    <w:rsid w:val="000F7DF7"/>
    <w:rsid w:val="0010004C"/>
    <w:rsid w:val="00100AC1"/>
    <w:rsid w:val="00102298"/>
    <w:rsid w:val="00105B8C"/>
    <w:rsid w:val="00105F41"/>
    <w:rsid w:val="00114FCC"/>
    <w:rsid w:val="0011636F"/>
    <w:rsid w:val="00117327"/>
    <w:rsid w:val="00120304"/>
    <w:rsid w:val="00121C72"/>
    <w:rsid w:val="00135937"/>
    <w:rsid w:val="001404CB"/>
    <w:rsid w:val="00140572"/>
    <w:rsid w:val="00141735"/>
    <w:rsid w:val="00142B52"/>
    <w:rsid w:val="0014306E"/>
    <w:rsid w:val="001432BE"/>
    <w:rsid w:val="00143F54"/>
    <w:rsid w:val="00144AA5"/>
    <w:rsid w:val="0014614D"/>
    <w:rsid w:val="0014663D"/>
    <w:rsid w:val="00147093"/>
    <w:rsid w:val="0015043A"/>
    <w:rsid w:val="00152675"/>
    <w:rsid w:val="0015302D"/>
    <w:rsid w:val="00153342"/>
    <w:rsid w:val="00154854"/>
    <w:rsid w:val="00154ADF"/>
    <w:rsid w:val="00155E40"/>
    <w:rsid w:val="001565FA"/>
    <w:rsid w:val="0015664B"/>
    <w:rsid w:val="00157202"/>
    <w:rsid w:val="0015753C"/>
    <w:rsid w:val="00161AA6"/>
    <w:rsid w:val="0016340B"/>
    <w:rsid w:val="00167ED0"/>
    <w:rsid w:val="00170E50"/>
    <w:rsid w:val="001728C3"/>
    <w:rsid w:val="001733E7"/>
    <w:rsid w:val="001735DC"/>
    <w:rsid w:val="00173989"/>
    <w:rsid w:val="00174B66"/>
    <w:rsid w:val="001762CA"/>
    <w:rsid w:val="0018014C"/>
    <w:rsid w:val="00181DCD"/>
    <w:rsid w:val="001825B8"/>
    <w:rsid w:val="001829A3"/>
    <w:rsid w:val="00184818"/>
    <w:rsid w:val="00191A20"/>
    <w:rsid w:val="00195F3F"/>
    <w:rsid w:val="001968F1"/>
    <w:rsid w:val="00196F07"/>
    <w:rsid w:val="00197891"/>
    <w:rsid w:val="00197B70"/>
    <w:rsid w:val="001A0922"/>
    <w:rsid w:val="001A0B65"/>
    <w:rsid w:val="001A19EB"/>
    <w:rsid w:val="001A1A1A"/>
    <w:rsid w:val="001A32B6"/>
    <w:rsid w:val="001A475F"/>
    <w:rsid w:val="001A555A"/>
    <w:rsid w:val="001A623C"/>
    <w:rsid w:val="001A7324"/>
    <w:rsid w:val="001A7B6C"/>
    <w:rsid w:val="001B1558"/>
    <w:rsid w:val="001B18A8"/>
    <w:rsid w:val="001B1A3F"/>
    <w:rsid w:val="001B3630"/>
    <w:rsid w:val="001B421E"/>
    <w:rsid w:val="001C171E"/>
    <w:rsid w:val="001C2973"/>
    <w:rsid w:val="001C4619"/>
    <w:rsid w:val="001C5113"/>
    <w:rsid w:val="001C5D22"/>
    <w:rsid w:val="001D0378"/>
    <w:rsid w:val="001D0510"/>
    <w:rsid w:val="001D5B72"/>
    <w:rsid w:val="001E3709"/>
    <w:rsid w:val="001E3A6A"/>
    <w:rsid w:val="001E4216"/>
    <w:rsid w:val="001E6782"/>
    <w:rsid w:val="001E6DE9"/>
    <w:rsid w:val="001E6E2C"/>
    <w:rsid w:val="001E6F87"/>
    <w:rsid w:val="001E7F77"/>
    <w:rsid w:val="001F0534"/>
    <w:rsid w:val="001F1BF9"/>
    <w:rsid w:val="001F1E4D"/>
    <w:rsid w:val="001F32F5"/>
    <w:rsid w:val="001F388D"/>
    <w:rsid w:val="001F3F40"/>
    <w:rsid w:val="001F5EEC"/>
    <w:rsid w:val="001F6890"/>
    <w:rsid w:val="00204B42"/>
    <w:rsid w:val="00205204"/>
    <w:rsid w:val="00210F24"/>
    <w:rsid w:val="00211370"/>
    <w:rsid w:val="002127D9"/>
    <w:rsid w:val="00216AF9"/>
    <w:rsid w:val="002174A8"/>
    <w:rsid w:val="002176B0"/>
    <w:rsid w:val="00221ABC"/>
    <w:rsid w:val="00221F23"/>
    <w:rsid w:val="00224012"/>
    <w:rsid w:val="00224E89"/>
    <w:rsid w:val="002272D5"/>
    <w:rsid w:val="0023119D"/>
    <w:rsid w:val="00231236"/>
    <w:rsid w:val="0023329D"/>
    <w:rsid w:val="002340E9"/>
    <w:rsid w:val="0023457E"/>
    <w:rsid w:val="00236169"/>
    <w:rsid w:val="0023760B"/>
    <w:rsid w:val="00241678"/>
    <w:rsid w:val="002437CD"/>
    <w:rsid w:val="002451CF"/>
    <w:rsid w:val="002458A1"/>
    <w:rsid w:val="002510FA"/>
    <w:rsid w:val="00252225"/>
    <w:rsid w:val="0025255F"/>
    <w:rsid w:val="002544E0"/>
    <w:rsid w:val="0025593C"/>
    <w:rsid w:val="00255F00"/>
    <w:rsid w:val="00257D01"/>
    <w:rsid w:val="0026045F"/>
    <w:rsid w:val="002614E2"/>
    <w:rsid w:val="002624FF"/>
    <w:rsid w:val="0026341C"/>
    <w:rsid w:val="00264A44"/>
    <w:rsid w:val="00264DC9"/>
    <w:rsid w:val="00265040"/>
    <w:rsid w:val="00265841"/>
    <w:rsid w:val="00266828"/>
    <w:rsid w:val="0027021A"/>
    <w:rsid w:val="00271E45"/>
    <w:rsid w:val="00273738"/>
    <w:rsid w:val="00275457"/>
    <w:rsid w:val="00285ED7"/>
    <w:rsid w:val="002879B4"/>
    <w:rsid w:val="0029139B"/>
    <w:rsid w:val="00292BE1"/>
    <w:rsid w:val="00293194"/>
    <w:rsid w:val="002939F2"/>
    <w:rsid w:val="0029499E"/>
    <w:rsid w:val="00296D10"/>
    <w:rsid w:val="002A43CC"/>
    <w:rsid w:val="002A4C74"/>
    <w:rsid w:val="002A7365"/>
    <w:rsid w:val="002B27B2"/>
    <w:rsid w:val="002B5F73"/>
    <w:rsid w:val="002B603D"/>
    <w:rsid w:val="002C08FD"/>
    <w:rsid w:val="002C0D3E"/>
    <w:rsid w:val="002C1524"/>
    <w:rsid w:val="002C1D5A"/>
    <w:rsid w:val="002C28A6"/>
    <w:rsid w:val="002C37EE"/>
    <w:rsid w:val="002C3E01"/>
    <w:rsid w:val="002C4846"/>
    <w:rsid w:val="002C4874"/>
    <w:rsid w:val="002C4BF3"/>
    <w:rsid w:val="002C608F"/>
    <w:rsid w:val="002C6CC1"/>
    <w:rsid w:val="002C77AF"/>
    <w:rsid w:val="002D204F"/>
    <w:rsid w:val="002D2AB5"/>
    <w:rsid w:val="002D48DD"/>
    <w:rsid w:val="002D7CDB"/>
    <w:rsid w:val="002E09EA"/>
    <w:rsid w:val="002E0DC5"/>
    <w:rsid w:val="002E2DE0"/>
    <w:rsid w:val="002E6594"/>
    <w:rsid w:val="002F284C"/>
    <w:rsid w:val="002F3CA6"/>
    <w:rsid w:val="002F71F1"/>
    <w:rsid w:val="002F77A6"/>
    <w:rsid w:val="00301201"/>
    <w:rsid w:val="00301F52"/>
    <w:rsid w:val="003052A5"/>
    <w:rsid w:val="00305405"/>
    <w:rsid w:val="00306986"/>
    <w:rsid w:val="00306E31"/>
    <w:rsid w:val="00310EFE"/>
    <w:rsid w:val="00312264"/>
    <w:rsid w:val="0031334C"/>
    <w:rsid w:val="00314CFB"/>
    <w:rsid w:val="00314FD3"/>
    <w:rsid w:val="003168AE"/>
    <w:rsid w:val="00317389"/>
    <w:rsid w:val="003179B0"/>
    <w:rsid w:val="00317D74"/>
    <w:rsid w:val="00322559"/>
    <w:rsid w:val="00327501"/>
    <w:rsid w:val="003328DA"/>
    <w:rsid w:val="003342AE"/>
    <w:rsid w:val="003346E6"/>
    <w:rsid w:val="00334944"/>
    <w:rsid w:val="00337646"/>
    <w:rsid w:val="0034112A"/>
    <w:rsid w:val="0034151C"/>
    <w:rsid w:val="0034403D"/>
    <w:rsid w:val="00345B1B"/>
    <w:rsid w:val="0034747D"/>
    <w:rsid w:val="00350419"/>
    <w:rsid w:val="00351BBF"/>
    <w:rsid w:val="00352054"/>
    <w:rsid w:val="003535BE"/>
    <w:rsid w:val="003541B7"/>
    <w:rsid w:val="00360479"/>
    <w:rsid w:val="00360858"/>
    <w:rsid w:val="00360F59"/>
    <w:rsid w:val="00362839"/>
    <w:rsid w:val="00364354"/>
    <w:rsid w:val="00365526"/>
    <w:rsid w:val="00370F83"/>
    <w:rsid w:val="00372CB8"/>
    <w:rsid w:val="00372F44"/>
    <w:rsid w:val="0037331A"/>
    <w:rsid w:val="00373A25"/>
    <w:rsid w:val="0037456F"/>
    <w:rsid w:val="00381233"/>
    <w:rsid w:val="00384389"/>
    <w:rsid w:val="00384BD7"/>
    <w:rsid w:val="003853CF"/>
    <w:rsid w:val="0038603B"/>
    <w:rsid w:val="003862B7"/>
    <w:rsid w:val="0039102A"/>
    <w:rsid w:val="00391E84"/>
    <w:rsid w:val="00392C31"/>
    <w:rsid w:val="00394622"/>
    <w:rsid w:val="003952A4"/>
    <w:rsid w:val="0039591D"/>
    <w:rsid w:val="00395B87"/>
    <w:rsid w:val="00396866"/>
    <w:rsid w:val="003A0C9A"/>
    <w:rsid w:val="003A1653"/>
    <w:rsid w:val="003A3164"/>
    <w:rsid w:val="003A488A"/>
    <w:rsid w:val="003A48EB"/>
    <w:rsid w:val="003B0A9D"/>
    <w:rsid w:val="003B17A8"/>
    <w:rsid w:val="003B1A44"/>
    <w:rsid w:val="003B3E39"/>
    <w:rsid w:val="003B56E5"/>
    <w:rsid w:val="003B5984"/>
    <w:rsid w:val="003B71D0"/>
    <w:rsid w:val="003B7755"/>
    <w:rsid w:val="003C2350"/>
    <w:rsid w:val="003C2D38"/>
    <w:rsid w:val="003C3447"/>
    <w:rsid w:val="003C4778"/>
    <w:rsid w:val="003C6370"/>
    <w:rsid w:val="003C7C91"/>
    <w:rsid w:val="003D000B"/>
    <w:rsid w:val="003D66B7"/>
    <w:rsid w:val="003D6E9A"/>
    <w:rsid w:val="003D7780"/>
    <w:rsid w:val="003E053C"/>
    <w:rsid w:val="003E07DC"/>
    <w:rsid w:val="003E0BA1"/>
    <w:rsid w:val="003E0FD4"/>
    <w:rsid w:val="003E1D6E"/>
    <w:rsid w:val="003E2C01"/>
    <w:rsid w:val="003E6652"/>
    <w:rsid w:val="003F45F7"/>
    <w:rsid w:val="003F7795"/>
    <w:rsid w:val="00402BEE"/>
    <w:rsid w:val="00406E92"/>
    <w:rsid w:val="0040761D"/>
    <w:rsid w:val="00410238"/>
    <w:rsid w:val="00412271"/>
    <w:rsid w:val="0041241C"/>
    <w:rsid w:val="0041421C"/>
    <w:rsid w:val="0041580F"/>
    <w:rsid w:val="00417547"/>
    <w:rsid w:val="0042194D"/>
    <w:rsid w:val="004239DB"/>
    <w:rsid w:val="00424175"/>
    <w:rsid w:val="00424F4E"/>
    <w:rsid w:val="00424F83"/>
    <w:rsid w:val="004273AF"/>
    <w:rsid w:val="004309C7"/>
    <w:rsid w:val="00430A1E"/>
    <w:rsid w:val="00430D67"/>
    <w:rsid w:val="00432BE0"/>
    <w:rsid w:val="004334C1"/>
    <w:rsid w:val="00433896"/>
    <w:rsid w:val="00434E55"/>
    <w:rsid w:val="004365F7"/>
    <w:rsid w:val="00436FD6"/>
    <w:rsid w:val="0044026B"/>
    <w:rsid w:val="004407AA"/>
    <w:rsid w:val="0044469B"/>
    <w:rsid w:val="00444C6C"/>
    <w:rsid w:val="0045079D"/>
    <w:rsid w:val="004612D7"/>
    <w:rsid w:val="00461B15"/>
    <w:rsid w:val="00463611"/>
    <w:rsid w:val="00463679"/>
    <w:rsid w:val="004658F8"/>
    <w:rsid w:val="0046730B"/>
    <w:rsid w:val="00467907"/>
    <w:rsid w:val="00467AFE"/>
    <w:rsid w:val="00467BD4"/>
    <w:rsid w:val="00467C57"/>
    <w:rsid w:val="00467DFF"/>
    <w:rsid w:val="004704B1"/>
    <w:rsid w:val="00470FE8"/>
    <w:rsid w:val="004732AF"/>
    <w:rsid w:val="00481822"/>
    <w:rsid w:val="004821B5"/>
    <w:rsid w:val="00484445"/>
    <w:rsid w:val="004846F6"/>
    <w:rsid w:val="00485726"/>
    <w:rsid w:val="00487302"/>
    <w:rsid w:val="00490998"/>
    <w:rsid w:val="0049179D"/>
    <w:rsid w:val="00491C14"/>
    <w:rsid w:val="00491D2E"/>
    <w:rsid w:val="004937EB"/>
    <w:rsid w:val="00493DB4"/>
    <w:rsid w:val="00494F32"/>
    <w:rsid w:val="004A1057"/>
    <w:rsid w:val="004A3CAF"/>
    <w:rsid w:val="004A40A3"/>
    <w:rsid w:val="004A5C38"/>
    <w:rsid w:val="004A6607"/>
    <w:rsid w:val="004A6C63"/>
    <w:rsid w:val="004B03EC"/>
    <w:rsid w:val="004B2491"/>
    <w:rsid w:val="004B2B10"/>
    <w:rsid w:val="004B43E3"/>
    <w:rsid w:val="004C15E5"/>
    <w:rsid w:val="004C1AB3"/>
    <w:rsid w:val="004C24FC"/>
    <w:rsid w:val="004C7CA0"/>
    <w:rsid w:val="004D043E"/>
    <w:rsid w:val="004D0A1E"/>
    <w:rsid w:val="004D12C0"/>
    <w:rsid w:val="004D4815"/>
    <w:rsid w:val="004D6728"/>
    <w:rsid w:val="004E16C0"/>
    <w:rsid w:val="004E29AC"/>
    <w:rsid w:val="004E453E"/>
    <w:rsid w:val="004E7AD6"/>
    <w:rsid w:val="004F02B8"/>
    <w:rsid w:val="004F160D"/>
    <w:rsid w:val="004F18E7"/>
    <w:rsid w:val="004F1B55"/>
    <w:rsid w:val="004F680C"/>
    <w:rsid w:val="004F6B79"/>
    <w:rsid w:val="0050090A"/>
    <w:rsid w:val="00500DFC"/>
    <w:rsid w:val="00501AA2"/>
    <w:rsid w:val="00502CA8"/>
    <w:rsid w:val="00503443"/>
    <w:rsid w:val="00503475"/>
    <w:rsid w:val="0050366D"/>
    <w:rsid w:val="00504CD0"/>
    <w:rsid w:val="005052B7"/>
    <w:rsid w:val="00507291"/>
    <w:rsid w:val="00507926"/>
    <w:rsid w:val="00513B8D"/>
    <w:rsid w:val="005159A7"/>
    <w:rsid w:val="005215B2"/>
    <w:rsid w:val="00521674"/>
    <w:rsid w:val="00523AC5"/>
    <w:rsid w:val="00524366"/>
    <w:rsid w:val="00524F59"/>
    <w:rsid w:val="00525CCA"/>
    <w:rsid w:val="00527F3F"/>
    <w:rsid w:val="00532491"/>
    <w:rsid w:val="005328DD"/>
    <w:rsid w:val="005337C5"/>
    <w:rsid w:val="00533A7E"/>
    <w:rsid w:val="005344A8"/>
    <w:rsid w:val="005354AC"/>
    <w:rsid w:val="00535BB3"/>
    <w:rsid w:val="00535D1A"/>
    <w:rsid w:val="00536EBE"/>
    <w:rsid w:val="005430D9"/>
    <w:rsid w:val="0055245E"/>
    <w:rsid w:val="00552E8B"/>
    <w:rsid w:val="00556EF2"/>
    <w:rsid w:val="00557687"/>
    <w:rsid w:val="00560B41"/>
    <w:rsid w:val="0056292F"/>
    <w:rsid w:val="00563494"/>
    <w:rsid w:val="005635E6"/>
    <w:rsid w:val="005645D7"/>
    <w:rsid w:val="005703B3"/>
    <w:rsid w:val="00570441"/>
    <w:rsid w:val="00571598"/>
    <w:rsid w:val="0057442E"/>
    <w:rsid w:val="0057505C"/>
    <w:rsid w:val="00581E91"/>
    <w:rsid w:val="005835AC"/>
    <w:rsid w:val="00584B66"/>
    <w:rsid w:val="005859F2"/>
    <w:rsid w:val="00592AE1"/>
    <w:rsid w:val="005942C9"/>
    <w:rsid w:val="00594B18"/>
    <w:rsid w:val="00595562"/>
    <w:rsid w:val="00595FB9"/>
    <w:rsid w:val="00596AE4"/>
    <w:rsid w:val="00597694"/>
    <w:rsid w:val="005979E5"/>
    <w:rsid w:val="00597C3B"/>
    <w:rsid w:val="005A025F"/>
    <w:rsid w:val="005A0E1A"/>
    <w:rsid w:val="005A2349"/>
    <w:rsid w:val="005A46E4"/>
    <w:rsid w:val="005A730C"/>
    <w:rsid w:val="005A79AD"/>
    <w:rsid w:val="005B0CBA"/>
    <w:rsid w:val="005B7111"/>
    <w:rsid w:val="005C1541"/>
    <w:rsid w:val="005C2C9B"/>
    <w:rsid w:val="005C3898"/>
    <w:rsid w:val="005C7172"/>
    <w:rsid w:val="005D0D91"/>
    <w:rsid w:val="005D104F"/>
    <w:rsid w:val="005D14E1"/>
    <w:rsid w:val="005D364F"/>
    <w:rsid w:val="005D70C4"/>
    <w:rsid w:val="005D7CD1"/>
    <w:rsid w:val="005E28B9"/>
    <w:rsid w:val="005E3BAD"/>
    <w:rsid w:val="005E4110"/>
    <w:rsid w:val="005E439C"/>
    <w:rsid w:val="005E4D08"/>
    <w:rsid w:val="005E4E92"/>
    <w:rsid w:val="005E5BF0"/>
    <w:rsid w:val="005E6CD1"/>
    <w:rsid w:val="005F0010"/>
    <w:rsid w:val="005F0ABD"/>
    <w:rsid w:val="005F30A2"/>
    <w:rsid w:val="005F40C4"/>
    <w:rsid w:val="005F4614"/>
    <w:rsid w:val="005F4FEE"/>
    <w:rsid w:val="005F75C9"/>
    <w:rsid w:val="006017B2"/>
    <w:rsid w:val="0060677D"/>
    <w:rsid w:val="0060771D"/>
    <w:rsid w:val="0061000C"/>
    <w:rsid w:val="0061054F"/>
    <w:rsid w:val="00610D7C"/>
    <w:rsid w:val="0061352B"/>
    <w:rsid w:val="00617189"/>
    <w:rsid w:val="0062019E"/>
    <w:rsid w:val="00622127"/>
    <w:rsid w:val="0062487E"/>
    <w:rsid w:val="00626235"/>
    <w:rsid w:val="006279F9"/>
    <w:rsid w:val="00627DBD"/>
    <w:rsid w:val="00630B4B"/>
    <w:rsid w:val="00631973"/>
    <w:rsid w:val="00631D2F"/>
    <w:rsid w:val="00633D1B"/>
    <w:rsid w:val="0064146D"/>
    <w:rsid w:val="0064644D"/>
    <w:rsid w:val="006477A1"/>
    <w:rsid w:val="006504AC"/>
    <w:rsid w:val="00650AAC"/>
    <w:rsid w:val="006513E4"/>
    <w:rsid w:val="00651E06"/>
    <w:rsid w:val="00653F45"/>
    <w:rsid w:val="0065534E"/>
    <w:rsid w:val="0065619B"/>
    <w:rsid w:val="00656E76"/>
    <w:rsid w:val="0066308D"/>
    <w:rsid w:val="006634C3"/>
    <w:rsid w:val="006646A7"/>
    <w:rsid w:val="00671339"/>
    <w:rsid w:val="00674AB4"/>
    <w:rsid w:val="00676BF3"/>
    <w:rsid w:val="006775FE"/>
    <w:rsid w:val="006778E3"/>
    <w:rsid w:val="00681E4F"/>
    <w:rsid w:val="0068409F"/>
    <w:rsid w:val="0068564A"/>
    <w:rsid w:val="006862DD"/>
    <w:rsid w:val="00691262"/>
    <w:rsid w:val="0069232C"/>
    <w:rsid w:val="006949ED"/>
    <w:rsid w:val="00695214"/>
    <w:rsid w:val="00695879"/>
    <w:rsid w:val="00695931"/>
    <w:rsid w:val="006A0F89"/>
    <w:rsid w:val="006A12E7"/>
    <w:rsid w:val="006A2445"/>
    <w:rsid w:val="006A4AAC"/>
    <w:rsid w:val="006A4DD8"/>
    <w:rsid w:val="006A5CFF"/>
    <w:rsid w:val="006A7CE6"/>
    <w:rsid w:val="006A7ED5"/>
    <w:rsid w:val="006B5D3A"/>
    <w:rsid w:val="006B624A"/>
    <w:rsid w:val="006B7B0C"/>
    <w:rsid w:val="006C033F"/>
    <w:rsid w:val="006C0D16"/>
    <w:rsid w:val="006C21FA"/>
    <w:rsid w:val="006C4836"/>
    <w:rsid w:val="006C6933"/>
    <w:rsid w:val="006D0BC5"/>
    <w:rsid w:val="006D1BF0"/>
    <w:rsid w:val="006D3126"/>
    <w:rsid w:val="006D3D5A"/>
    <w:rsid w:val="006D5BBA"/>
    <w:rsid w:val="006D5D1F"/>
    <w:rsid w:val="006D6E13"/>
    <w:rsid w:val="006E4489"/>
    <w:rsid w:val="006F0D5B"/>
    <w:rsid w:val="006F20BB"/>
    <w:rsid w:val="006F21D2"/>
    <w:rsid w:val="006F5581"/>
    <w:rsid w:val="006F77CC"/>
    <w:rsid w:val="006F786C"/>
    <w:rsid w:val="006F787D"/>
    <w:rsid w:val="007028FD"/>
    <w:rsid w:val="00702EED"/>
    <w:rsid w:val="00703408"/>
    <w:rsid w:val="00706F13"/>
    <w:rsid w:val="00710410"/>
    <w:rsid w:val="007105AA"/>
    <w:rsid w:val="00710DBD"/>
    <w:rsid w:val="00711CFE"/>
    <w:rsid w:val="007121EB"/>
    <w:rsid w:val="00715F38"/>
    <w:rsid w:val="00717D7B"/>
    <w:rsid w:val="00720581"/>
    <w:rsid w:val="00723D66"/>
    <w:rsid w:val="00725AB6"/>
    <w:rsid w:val="007264DB"/>
    <w:rsid w:val="0072773A"/>
    <w:rsid w:val="00727CDB"/>
    <w:rsid w:val="007302C8"/>
    <w:rsid w:val="007344FF"/>
    <w:rsid w:val="00740FD0"/>
    <w:rsid w:val="007428ED"/>
    <w:rsid w:val="00744183"/>
    <w:rsid w:val="00745D38"/>
    <w:rsid w:val="00745EE7"/>
    <w:rsid w:val="00747184"/>
    <w:rsid w:val="00750FF0"/>
    <w:rsid w:val="00752076"/>
    <w:rsid w:val="00752B09"/>
    <w:rsid w:val="007531F4"/>
    <w:rsid w:val="00754776"/>
    <w:rsid w:val="0075616B"/>
    <w:rsid w:val="00757AA7"/>
    <w:rsid w:val="00760C7B"/>
    <w:rsid w:val="00761ED0"/>
    <w:rsid w:val="00762476"/>
    <w:rsid w:val="007641A3"/>
    <w:rsid w:val="007645D4"/>
    <w:rsid w:val="007650D7"/>
    <w:rsid w:val="00765B2C"/>
    <w:rsid w:val="007666CC"/>
    <w:rsid w:val="00767A1B"/>
    <w:rsid w:val="00767BDA"/>
    <w:rsid w:val="0077098F"/>
    <w:rsid w:val="00771AEA"/>
    <w:rsid w:val="00771D8E"/>
    <w:rsid w:val="0077577F"/>
    <w:rsid w:val="00776065"/>
    <w:rsid w:val="00776877"/>
    <w:rsid w:val="0077770D"/>
    <w:rsid w:val="00777959"/>
    <w:rsid w:val="00777EC7"/>
    <w:rsid w:val="007829E1"/>
    <w:rsid w:val="00782D65"/>
    <w:rsid w:val="00783886"/>
    <w:rsid w:val="007852AB"/>
    <w:rsid w:val="0078775D"/>
    <w:rsid w:val="007912B3"/>
    <w:rsid w:val="00791E1F"/>
    <w:rsid w:val="007963FB"/>
    <w:rsid w:val="00797ACA"/>
    <w:rsid w:val="007A13EF"/>
    <w:rsid w:val="007A39BC"/>
    <w:rsid w:val="007A741E"/>
    <w:rsid w:val="007B0FC2"/>
    <w:rsid w:val="007B6FDA"/>
    <w:rsid w:val="007C6D4E"/>
    <w:rsid w:val="007C7E53"/>
    <w:rsid w:val="007D248D"/>
    <w:rsid w:val="007D6481"/>
    <w:rsid w:val="007D75E9"/>
    <w:rsid w:val="007E2682"/>
    <w:rsid w:val="007E4871"/>
    <w:rsid w:val="007E4D19"/>
    <w:rsid w:val="007E69E8"/>
    <w:rsid w:val="007E6ECA"/>
    <w:rsid w:val="007F2C16"/>
    <w:rsid w:val="007F46CB"/>
    <w:rsid w:val="007F4BC6"/>
    <w:rsid w:val="00802D72"/>
    <w:rsid w:val="00803C62"/>
    <w:rsid w:val="00803D0A"/>
    <w:rsid w:val="00805216"/>
    <w:rsid w:val="00805250"/>
    <w:rsid w:val="00807445"/>
    <w:rsid w:val="008109C5"/>
    <w:rsid w:val="00811349"/>
    <w:rsid w:val="0081268D"/>
    <w:rsid w:val="00812F4A"/>
    <w:rsid w:val="00813EED"/>
    <w:rsid w:val="00814276"/>
    <w:rsid w:val="0081755D"/>
    <w:rsid w:val="008240DE"/>
    <w:rsid w:val="008249C1"/>
    <w:rsid w:val="008279B5"/>
    <w:rsid w:val="00832288"/>
    <w:rsid w:val="00834194"/>
    <w:rsid w:val="00834B38"/>
    <w:rsid w:val="0083685F"/>
    <w:rsid w:val="00836EFF"/>
    <w:rsid w:val="00837EBD"/>
    <w:rsid w:val="008415B9"/>
    <w:rsid w:val="00841BDC"/>
    <w:rsid w:val="00843BDE"/>
    <w:rsid w:val="00843D52"/>
    <w:rsid w:val="008446E0"/>
    <w:rsid w:val="00846AE0"/>
    <w:rsid w:val="00847C5D"/>
    <w:rsid w:val="00850039"/>
    <w:rsid w:val="008506F2"/>
    <w:rsid w:val="0085149B"/>
    <w:rsid w:val="008524A4"/>
    <w:rsid w:val="008533D5"/>
    <w:rsid w:val="0085418B"/>
    <w:rsid w:val="008557FA"/>
    <w:rsid w:val="00855E69"/>
    <w:rsid w:val="00855FBA"/>
    <w:rsid w:val="00856B73"/>
    <w:rsid w:val="00861C98"/>
    <w:rsid w:val="0086301F"/>
    <w:rsid w:val="00863E0B"/>
    <w:rsid w:val="00864353"/>
    <w:rsid w:val="0086476B"/>
    <w:rsid w:val="00864D12"/>
    <w:rsid w:val="00867B04"/>
    <w:rsid w:val="008714AC"/>
    <w:rsid w:val="008717E2"/>
    <w:rsid w:val="00873397"/>
    <w:rsid w:val="008754E3"/>
    <w:rsid w:val="00875608"/>
    <w:rsid w:val="00875BE6"/>
    <w:rsid w:val="008819E4"/>
    <w:rsid w:val="00883F7F"/>
    <w:rsid w:val="00884797"/>
    <w:rsid w:val="00885CE7"/>
    <w:rsid w:val="00886613"/>
    <w:rsid w:val="0089062F"/>
    <w:rsid w:val="00890DA0"/>
    <w:rsid w:val="008A0068"/>
    <w:rsid w:val="008A00F1"/>
    <w:rsid w:val="008A0565"/>
    <w:rsid w:val="008A37C7"/>
    <w:rsid w:val="008A43F6"/>
    <w:rsid w:val="008A5D29"/>
    <w:rsid w:val="008A5E06"/>
    <w:rsid w:val="008A7E1F"/>
    <w:rsid w:val="008B4548"/>
    <w:rsid w:val="008B4FF6"/>
    <w:rsid w:val="008B54D9"/>
    <w:rsid w:val="008B5CD4"/>
    <w:rsid w:val="008B5E91"/>
    <w:rsid w:val="008B782F"/>
    <w:rsid w:val="008B7950"/>
    <w:rsid w:val="008C1009"/>
    <w:rsid w:val="008C4688"/>
    <w:rsid w:val="008C5277"/>
    <w:rsid w:val="008C5A00"/>
    <w:rsid w:val="008C64E5"/>
    <w:rsid w:val="008C69A5"/>
    <w:rsid w:val="008D163F"/>
    <w:rsid w:val="008D3F3E"/>
    <w:rsid w:val="008E072E"/>
    <w:rsid w:val="008E0A60"/>
    <w:rsid w:val="008E1C2C"/>
    <w:rsid w:val="008E5D06"/>
    <w:rsid w:val="008E7102"/>
    <w:rsid w:val="008F4D68"/>
    <w:rsid w:val="008F565F"/>
    <w:rsid w:val="008F60E6"/>
    <w:rsid w:val="008F678C"/>
    <w:rsid w:val="008F67DE"/>
    <w:rsid w:val="0090045C"/>
    <w:rsid w:val="00900B93"/>
    <w:rsid w:val="009020F0"/>
    <w:rsid w:val="009026DB"/>
    <w:rsid w:val="00902DF4"/>
    <w:rsid w:val="00904051"/>
    <w:rsid w:val="00905F81"/>
    <w:rsid w:val="009062E7"/>
    <w:rsid w:val="00906C2D"/>
    <w:rsid w:val="00912666"/>
    <w:rsid w:val="00912AAD"/>
    <w:rsid w:val="009137A2"/>
    <w:rsid w:val="00915A11"/>
    <w:rsid w:val="0091791E"/>
    <w:rsid w:val="00920141"/>
    <w:rsid w:val="009228BB"/>
    <w:rsid w:val="009228E0"/>
    <w:rsid w:val="009235C3"/>
    <w:rsid w:val="009235FE"/>
    <w:rsid w:val="00923A04"/>
    <w:rsid w:val="00926B56"/>
    <w:rsid w:val="0092715C"/>
    <w:rsid w:val="0093100F"/>
    <w:rsid w:val="009315A1"/>
    <w:rsid w:val="00932C3B"/>
    <w:rsid w:val="0093326E"/>
    <w:rsid w:val="00937F0A"/>
    <w:rsid w:val="00940B1A"/>
    <w:rsid w:val="00940FBF"/>
    <w:rsid w:val="00941719"/>
    <w:rsid w:val="00941E34"/>
    <w:rsid w:val="009431D0"/>
    <w:rsid w:val="009446F1"/>
    <w:rsid w:val="00944806"/>
    <w:rsid w:val="00944FD7"/>
    <w:rsid w:val="0094578F"/>
    <w:rsid w:val="00946978"/>
    <w:rsid w:val="00950EA4"/>
    <w:rsid w:val="009520CC"/>
    <w:rsid w:val="009521A1"/>
    <w:rsid w:val="009524ED"/>
    <w:rsid w:val="009531F5"/>
    <w:rsid w:val="00954C8C"/>
    <w:rsid w:val="0095547A"/>
    <w:rsid w:val="0095587D"/>
    <w:rsid w:val="009568CC"/>
    <w:rsid w:val="00957E7D"/>
    <w:rsid w:val="00960060"/>
    <w:rsid w:val="00960ED2"/>
    <w:rsid w:val="0096145C"/>
    <w:rsid w:val="0096348C"/>
    <w:rsid w:val="00963B68"/>
    <w:rsid w:val="00965ED3"/>
    <w:rsid w:val="009662AE"/>
    <w:rsid w:val="009718DD"/>
    <w:rsid w:val="00973D8B"/>
    <w:rsid w:val="00973EFC"/>
    <w:rsid w:val="00975000"/>
    <w:rsid w:val="00975021"/>
    <w:rsid w:val="00980BCF"/>
    <w:rsid w:val="00982894"/>
    <w:rsid w:val="009852D6"/>
    <w:rsid w:val="0098717C"/>
    <w:rsid w:val="00987B71"/>
    <w:rsid w:val="00987D98"/>
    <w:rsid w:val="009922A8"/>
    <w:rsid w:val="009926C1"/>
    <w:rsid w:val="0099437E"/>
    <w:rsid w:val="00997C37"/>
    <w:rsid w:val="009A5019"/>
    <w:rsid w:val="009A56B8"/>
    <w:rsid w:val="009A5848"/>
    <w:rsid w:val="009A623B"/>
    <w:rsid w:val="009A649B"/>
    <w:rsid w:val="009A68FE"/>
    <w:rsid w:val="009A75F9"/>
    <w:rsid w:val="009B0A01"/>
    <w:rsid w:val="009B6791"/>
    <w:rsid w:val="009C02E5"/>
    <w:rsid w:val="009C08EB"/>
    <w:rsid w:val="009C221E"/>
    <w:rsid w:val="009C2239"/>
    <w:rsid w:val="009C248F"/>
    <w:rsid w:val="009C3504"/>
    <w:rsid w:val="009D0D51"/>
    <w:rsid w:val="009D1DFE"/>
    <w:rsid w:val="009D664A"/>
    <w:rsid w:val="009E0377"/>
    <w:rsid w:val="009E3F8F"/>
    <w:rsid w:val="009E63EF"/>
    <w:rsid w:val="009F06AE"/>
    <w:rsid w:val="009F109F"/>
    <w:rsid w:val="009F1A15"/>
    <w:rsid w:val="009F1E59"/>
    <w:rsid w:val="009F2584"/>
    <w:rsid w:val="009F2BEE"/>
    <w:rsid w:val="009F4589"/>
    <w:rsid w:val="009F5341"/>
    <w:rsid w:val="009F5DBD"/>
    <w:rsid w:val="009F6A07"/>
    <w:rsid w:val="00A00DE3"/>
    <w:rsid w:val="00A039CD"/>
    <w:rsid w:val="00A040DA"/>
    <w:rsid w:val="00A05178"/>
    <w:rsid w:val="00A06E71"/>
    <w:rsid w:val="00A06FC0"/>
    <w:rsid w:val="00A0741D"/>
    <w:rsid w:val="00A074BB"/>
    <w:rsid w:val="00A11066"/>
    <w:rsid w:val="00A1265A"/>
    <w:rsid w:val="00A12F4C"/>
    <w:rsid w:val="00A133B2"/>
    <w:rsid w:val="00A1415D"/>
    <w:rsid w:val="00A143E7"/>
    <w:rsid w:val="00A15784"/>
    <w:rsid w:val="00A164D9"/>
    <w:rsid w:val="00A17F14"/>
    <w:rsid w:val="00A209E3"/>
    <w:rsid w:val="00A23D92"/>
    <w:rsid w:val="00A2401E"/>
    <w:rsid w:val="00A24879"/>
    <w:rsid w:val="00A270C3"/>
    <w:rsid w:val="00A36342"/>
    <w:rsid w:val="00A37907"/>
    <w:rsid w:val="00A401A5"/>
    <w:rsid w:val="00A4123E"/>
    <w:rsid w:val="00A443C2"/>
    <w:rsid w:val="00A46D36"/>
    <w:rsid w:val="00A525D4"/>
    <w:rsid w:val="00A639BC"/>
    <w:rsid w:val="00A651E6"/>
    <w:rsid w:val="00A660A4"/>
    <w:rsid w:val="00A7003A"/>
    <w:rsid w:val="00A71055"/>
    <w:rsid w:val="00A717C2"/>
    <w:rsid w:val="00A72449"/>
    <w:rsid w:val="00A744C3"/>
    <w:rsid w:val="00A765C3"/>
    <w:rsid w:val="00A7668F"/>
    <w:rsid w:val="00A8042C"/>
    <w:rsid w:val="00A81656"/>
    <w:rsid w:val="00A83F25"/>
    <w:rsid w:val="00A85FFE"/>
    <w:rsid w:val="00A8717E"/>
    <w:rsid w:val="00A8751C"/>
    <w:rsid w:val="00A901E0"/>
    <w:rsid w:val="00A916FC"/>
    <w:rsid w:val="00A91C93"/>
    <w:rsid w:val="00A9228C"/>
    <w:rsid w:val="00A92C35"/>
    <w:rsid w:val="00A965CE"/>
    <w:rsid w:val="00AA0165"/>
    <w:rsid w:val="00AA18AD"/>
    <w:rsid w:val="00AA2956"/>
    <w:rsid w:val="00AA2EDE"/>
    <w:rsid w:val="00AB007D"/>
    <w:rsid w:val="00AB0DA1"/>
    <w:rsid w:val="00AB10E3"/>
    <w:rsid w:val="00AB2850"/>
    <w:rsid w:val="00AB3EB3"/>
    <w:rsid w:val="00AB580A"/>
    <w:rsid w:val="00AB5885"/>
    <w:rsid w:val="00AC0F38"/>
    <w:rsid w:val="00AC4CC1"/>
    <w:rsid w:val="00AC5470"/>
    <w:rsid w:val="00AC67FD"/>
    <w:rsid w:val="00AC7144"/>
    <w:rsid w:val="00AC7307"/>
    <w:rsid w:val="00AD3BEE"/>
    <w:rsid w:val="00AD44CE"/>
    <w:rsid w:val="00AD4C4C"/>
    <w:rsid w:val="00AD61B9"/>
    <w:rsid w:val="00AE0DC0"/>
    <w:rsid w:val="00AE208B"/>
    <w:rsid w:val="00AF1982"/>
    <w:rsid w:val="00AF353D"/>
    <w:rsid w:val="00AF3BDA"/>
    <w:rsid w:val="00AF5F6D"/>
    <w:rsid w:val="00AF7EB7"/>
    <w:rsid w:val="00B0060A"/>
    <w:rsid w:val="00B00E09"/>
    <w:rsid w:val="00B01383"/>
    <w:rsid w:val="00B01CE6"/>
    <w:rsid w:val="00B01F4C"/>
    <w:rsid w:val="00B06A1A"/>
    <w:rsid w:val="00B11877"/>
    <w:rsid w:val="00B12527"/>
    <w:rsid w:val="00B1254C"/>
    <w:rsid w:val="00B12682"/>
    <w:rsid w:val="00B156CF"/>
    <w:rsid w:val="00B16162"/>
    <w:rsid w:val="00B166E5"/>
    <w:rsid w:val="00B179A2"/>
    <w:rsid w:val="00B22EF9"/>
    <w:rsid w:val="00B23ADC"/>
    <w:rsid w:val="00B24049"/>
    <w:rsid w:val="00B27669"/>
    <w:rsid w:val="00B33EE8"/>
    <w:rsid w:val="00B34484"/>
    <w:rsid w:val="00B3501C"/>
    <w:rsid w:val="00B36699"/>
    <w:rsid w:val="00B41E4A"/>
    <w:rsid w:val="00B439C9"/>
    <w:rsid w:val="00B46093"/>
    <w:rsid w:val="00B46594"/>
    <w:rsid w:val="00B50987"/>
    <w:rsid w:val="00B5267E"/>
    <w:rsid w:val="00B56C13"/>
    <w:rsid w:val="00B572E1"/>
    <w:rsid w:val="00B57477"/>
    <w:rsid w:val="00B57F59"/>
    <w:rsid w:val="00B604DA"/>
    <w:rsid w:val="00B63CEA"/>
    <w:rsid w:val="00B67529"/>
    <w:rsid w:val="00B725AF"/>
    <w:rsid w:val="00B732EE"/>
    <w:rsid w:val="00B74E57"/>
    <w:rsid w:val="00B77A52"/>
    <w:rsid w:val="00B81ADB"/>
    <w:rsid w:val="00B85E9C"/>
    <w:rsid w:val="00B911E3"/>
    <w:rsid w:val="00B91BA4"/>
    <w:rsid w:val="00B91D61"/>
    <w:rsid w:val="00B9203B"/>
    <w:rsid w:val="00B94B38"/>
    <w:rsid w:val="00B94FB4"/>
    <w:rsid w:val="00B95892"/>
    <w:rsid w:val="00BA0FF3"/>
    <w:rsid w:val="00BA11C1"/>
    <w:rsid w:val="00BA140D"/>
    <w:rsid w:val="00BA3D2B"/>
    <w:rsid w:val="00BA4515"/>
    <w:rsid w:val="00BA5408"/>
    <w:rsid w:val="00BB17EC"/>
    <w:rsid w:val="00BB4E9A"/>
    <w:rsid w:val="00BB63E3"/>
    <w:rsid w:val="00BB665C"/>
    <w:rsid w:val="00BC1D31"/>
    <w:rsid w:val="00BC1D48"/>
    <w:rsid w:val="00BC1E4F"/>
    <w:rsid w:val="00BC218C"/>
    <w:rsid w:val="00BC397E"/>
    <w:rsid w:val="00BC42B6"/>
    <w:rsid w:val="00BC4F4B"/>
    <w:rsid w:val="00BD2A4C"/>
    <w:rsid w:val="00BD402E"/>
    <w:rsid w:val="00BD4869"/>
    <w:rsid w:val="00BD7E6C"/>
    <w:rsid w:val="00BE05C0"/>
    <w:rsid w:val="00BE7919"/>
    <w:rsid w:val="00BF0768"/>
    <w:rsid w:val="00BF1450"/>
    <w:rsid w:val="00BF2D16"/>
    <w:rsid w:val="00C012C7"/>
    <w:rsid w:val="00C01A21"/>
    <w:rsid w:val="00C026B7"/>
    <w:rsid w:val="00C042B7"/>
    <w:rsid w:val="00C04CAF"/>
    <w:rsid w:val="00C07173"/>
    <w:rsid w:val="00C10450"/>
    <w:rsid w:val="00C10525"/>
    <w:rsid w:val="00C10D8A"/>
    <w:rsid w:val="00C117AD"/>
    <w:rsid w:val="00C139C6"/>
    <w:rsid w:val="00C13A8E"/>
    <w:rsid w:val="00C15433"/>
    <w:rsid w:val="00C15761"/>
    <w:rsid w:val="00C1582D"/>
    <w:rsid w:val="00C15C8D"/>
    <w:rsid w:val="00C1790C"/>
    <w:rsid w:val="00C20CC4"/>
    <w:rsid w:val="00C320C3"/>
    <w:rsid w:val="00C341E1"/>
    <w:rsid w:val="00C355DE"/>
    <w:rsid w:val="00C36DD3"/>
    <w:rsid w:val="00C42770"/>
    <w:rsid w:val="00C4398A"/>
    <w:rsid w:val="00C43C15"/>
    <w:rsid w:val="00C50085"/>
    <w:rsid w:val="00C55739"/>
    <w:rsid w:val="00C56AE8"/>
    <w:rsid w:val="00C57BAF"/>
    <w:rsid w:val="00C60A72"/>
    <w:rsid w:val="00C6360E"/>
    <w:rsid w:val="00C641F2"/>
    <w:rsid w:val="00C645D3"/>
    <w:rsid w:val="00C66AF3"/>
    <w:rsid w:val="00C722C6"/>
    <w:rsid w:val="00C731AD"/>
    <w:rsid w:val="00C73CF7"/>
    <w:rsid w:val="00C75B86"/>
    <w:rsid w:val="00C77D8D"/>
    <w:rsid w:val="00C81835"/>
    <w:rsid w:val="00C83B00"/>
    <w:rsid w:val="00C83EAA"/>
    <w:rsid w:val="00C876A4"/>
    <w:rsid w:val="00C913B9"/>
    <w:rsid w:val="00C93236"/>
    <w:rsid w:val="00C95D01"/>
    <w:rsid w:val="00CA0EEC"/>
    <w:rsid w:val="00CA43BD"/>
    <w:rsid w:val="00CA5A00"/>
    <w:rsid w:val="00CA5CBA"/>
    <w:rsid w:val="00CA6107"/>
    <w:rsid w:val="00CA7E7C"/>
    <w:rsid w:val="00CB0715"/>
    <w:rsid w:val="00CB15D5"/>
    <w:rsid w:val="00CB2067"/>
    <w:rsid w:val="00CB222D"/>
    <w:rsid w:val="00CB230F"/>
    <w:rsid w:val="00CB2590"/>
    <w:rsid w:val="00CB34AD"/>
    <w:rsid w:val="00CB3CD1"/>
    <w:rsid w:val="00CB437F"/>
    <w:rsid w:val="00CB55B3"/>
    <w:rsid w:val="00CB6DD7"/>
    <w:rsid w:val="00CB7A34"/>
    <w:rsid w:val="00CB7BBC"/>
    <w:rsid w:val="00CC0480"/>
    <w:rsid w:val="00CC3FAD"/>
    <w:rsid w:val="00CC6EA3"/>
    <w:rsid w:val="00CD4B86"/>
    <w:rsid w:val="00CD4D1B"/>
    <w:rsid w:val="00CE011D"/>
    <w:rsid w:val="00CE01F3"/>
    <w:rsid w:val="00CE0649"/>
    <w:rsid w:val="00CE0AFC"/>
    <w:rsid w:val="00CE121C"/>
    <w:rsid w:val="00CE2176"/>
    <w:rsid w:val="00CE3428"/>
    <w:rsid w:val="00CE3E8D"/>
    <w:rsid w:val="00CE504C"/>
    <w:rsid w:val="00CE7390"/>
    <w:rsid w:val="00CF0840"/>
    <w:rsid w:val="00CF088A"/>
    <w:rsid w:val="00CF22FF"/>
    <w:rsid w:val="00CF3848"/>
    <w:rsid w:val="00CF4727"/>
    <w:rsid w:val="00CF5AF9"/>
    <w:rsid w:val="00CF7479"/>
    <w:rsid w:val="00D010D5"/>
    <w:rsid w:val="00D011F1"/>
    <w:rsid w:val="00D03BCE"/>
    <w:rsid w:val="00D105DF"/>
    <w:rsid w:val="00D109AF"/>
    <w:rsid w:val="00D10E7E"/>
    <w:rsid w:val="00D1236F"/>
    <w:rsid w:val="00D124FF"/>
    <w:rsid w:val="00D139F5"/>
    <w:rsid w:val="00D13B87"/>
    <w:rsid w:val="00D14802"/>
    <w:rsid w:val="00D15E0A"/>
    <w:rsid w:val="00D16934"/>
    <w:rsid w:val="00D17C0C"/>
    <w:rsid w:val="00D2055B"/>
    <w:rsid w:val="00D20637"/>
    <w:rsid w:val="00D20A55"/>
    <w:rsid w:val="00D20F1F"/>
    <w:rsid w:val="00D223DA"/>
    <w:rsid w:val="00D23FE0"/>
    <w:rsid w:val="00D2420D"/>
    <w:rsid w:val="00D27FD4"/>
    <w:rsid w:val="00D32951"/>
    <w:rsid w:val="00D33C1F"/>
    <w:rsid w:val="00D408B4"/>
    <w:rsid w:val="00D448E9"/>
    <w:rsid w:val="00D44AB5"/>
    <w:rsid w:val="00D44C61"/>
    <w:rsid w:val="00D45676"/>
    <w:rsid w:val="00D47144"/>
    <w:rsid w:val="00D47178"/>
    <w:rsid w:val="00D50CE2"/>
    <w:rsid w:val="00D52F10"/>
    <w:rsid w:val="00D53E20"/>
    <w:rsid w:val="00D5420A"/>
    <w:rsid w:val="00D55665"/>
    <w:rsid w:val="00D55BC8"/>
    <w:rsid w:val="00D6024C"/>
    <w:rsid w:val="00D60FC3"/>
    <w:rsid w:val="00D62D2D"/>
    <w:rsid w:val="00D70424"/>
    <w:rsid w:val="00D718BE"/>
    <w:rsid w:val="00D73272"/>
    <w:rsid w:val="00D73379"/>
    <w:rsid w:val="00D7357F"/>
    <w:rsid w:val="00D73A75"/>
    <w:rsid w:val="00D74C99"/>
    <w:rsid w:val="00D75813"/>
    <w:rsid w:val="00D75D3E"/>
    <w:rsid w:val="00D7731F"/>
    <w:rsid w:val="00D8065F"/>
    <w:rsid w:val="00D80DD2"/>
    <w:rsid w:val="00D84927"/>
    <w:rsid w:val="00D867EC"/>
    <w:rsid w:val="00D87200"/>
    <w:rsid w:val="00D913B1"/>
    <w:rsid w:val="00D95B20"/>
    <w:rsid w:val="00D96171"/>
    <w:rsid w:val="00D96982"/>
    <w:rsid w:val="00D96AAB"/>
    <w:rsid w:val="00DA04B8"/>
    <w:rsid w:val="00DA1C2E"/>
    <w:rsid w:val="00DA5139"/>
    <w:rsid w:val="00DA53BC"/>
    <w:rsid w:val="00DA5B3B"/>
    <w:rsid w:val="00DA7A60"/>
    <w:rsid w:val="00DB041E"/>
    <w:rsid w:val="00DB066B"/>
    <w:rsid w:val="00DB2274"/>
    <w:rsid w:val="00DB3AA2"/>
    <w:rsid w:val="00DB3C86"/>
    <w:rsid w:val="00DB4342"/>
    <w:rsid w:val="00DB4D7B"/>
    <w:rsid w:val="00DB57D6"/>
    <w:rsid w:val="00DB6B3D"/>
    <w:rsid w:val="00DB6EC5"/>
    <w:rsid w:val="00DB78EC"/>
    <w:rsid w:val="00DC24B4"/>
    <w:rsid w:val="00DC36DF"/>
    <w:rsid w:val="00DC432F"/>
    <w:rsid w:val="00DC7A9E"/>
    <w:rsid w:val="00DD0297"/>
    <w:rsid w:val="00DD03C0"/>
    <w:rsid w:val="00DD3000"/>
    <w:rsid w:val="00DE1684"/>
    <w:rsid w:val="00DE2B9B"/>
    <w:rsid w:val="00DE341E"/>
    <w:rsid w:val="00DE4095"/>
    <w:rsid w:val="00DE4724"/>
    <w:rsid w:val="00DE61A7"/>
    <w:rsid w:val="00DE72F0"/>
    <w:rsid w:val="00DE7FF1"/>
    <w:rsid w:val="00DF0276"/>
    <w:rsid w:val="00DF11BD"/>
    <w:rsid w:val="00DF41F4"/>
    <w:rsid w:val="00DF5446"/>
    <w:rsid w:val="00DF60B9"/>
    <w:rsid w:val="00DF7AFA"/>
    <w:rsid w:val="00E033C8"/>
    <w:rsid w:val="00E04C36"/>
    <w:rsid w:val="00E04EE5"/>
    <w:rsid w:val="00E079CD"/>
    <w:rsid w:val="00E1154F"/>
    <w:rsid w:val="00E1262D"/>
    <w:rsid w:val="00E14F2A"/>
    <w:rsid w:val="00E2294C"/>
    <w:rsid w:val="00E22D01"/>
    <w:rsid w:val="00E232FC"/>
    <w:rsid w:val="00E25312"/>
    <w:rsid w:val="00E25386"/>
    <w:rsid w:val="00E2617D"/>
    <w:rsid w:val="00E264C8"/>
    <w:rsid w:val="00E31062"/>
    <w:rsid w:val="00E321B9"/>
    <w:rsid w:val="00E32411"/>
    <w:rsid w:val="00E35639"/>
    <w:rsid w:val="00E35CAE"/>
    <w:rsid w:val="00E37E90"/>
    <w:rsid w:val="00E40C6F"/>
    <w:rsid w:val="00E478BC"/>
    <w:rsid w:val="00E50272"/>
    <w:rsid w:val="00E51D49"/>
    <w:rsid w:val="00E52844"/>
    <w:rsid w:val="00E52A7A"/>
    <w:rsid w:val="00E53837"/>
    <w:rsid w:val="00E544EF"/>
    <w:rsid w:val="00E54AA9"/>
    <w:rsid w:val="00E61737"/>
    <w:rsid w:val="00E638EC"/>
    <w:rsid w:val="00E66533"/>
    <w:rsid w:val="00E67AAC"/>
    <w:rsid w:val="00E67EBA"/>
    <w:rsid w:val="00E71371"/>
    <w:rsid w:val="00E71553"/>
    <w:rsid w:val="00E715F8"/>
    <w:rsid w:val="00E735B2"/>
    <w:rsid w:val="00E7380A"/>
    <w:rsid w:val="00E74218"/>
    <w:rsid w:val="00E80634"/>
    <w:rsid w:val="00E82529"/>
    <w:rsid w:val="00E84727"/>
    <w:rsid w:val="00E8680F"/>
    <w:rsid w:val="00E9153A"/>
    <w:rsid w:val="00E916EA"/>
    <w:rsid w:val="00E91CBD"/>
    <w:rsid w:val="00E93A0B"/>
    <w:rsid w:val="00E96E63"/>
    <w:rsid w:val="00E97B3D"/>
    <w:rsid w:val="00EA0873"/>
    <w:rsid w:val="00EA0A0D"/>
    <w:rsid w:val="00EA0CF8"/>
    <w:rsid w:val="00EA17D4"/>
    <w:rsid w:val="00EA2877"/>
    <w:rsid w:val="00EA682C"/>
    <w:rsid w:val="00EB0943"/>
    <w:rsid w:val="00EB2117"/>
    <w:rsid w:val="00EB2C4F"/>
    <w:rsid w:val="00EB2DC6"/>
    <w:rsid w:val="00EB3773"/>
    <w:rsid w:val="00EB3EFD"/>
    <w:rsid w:val="00EB4721"/>
    <w:rsid w:val="00EB74D6"/>
    <w:rsid w:val="00EC0351"/>
    <w:rsid w:val="00EC17F9"/>
    <w:rsid w:val="00EC3914"/>
    <w:rsid w:val="00EC3A93"/>
    <w:rsid w:val="00EC3B14"/>
    <w:rsid w:val="00EC4C78"/>
    <w:rsid w:val="00EC4EA4"/>
    <w:rsid w:val="00EC75E2"/>
    <w:rsid w:val="00EC7F75"/>
    <w:rsid w:val="00ED16D3"/>
    <w:rsid w:val="00ED2470"/>
    <w:rsid w:val="00ED3D62"/>
    <w:rsid w:val="00ED45BC"/>
    <w:rsid w:val="00ED5B02"/>
    <w:rsid w:val="00EE2B48"/>
    <w:rsid w:val="00EE430D"/>
    <w:rsid w:val="00EE545C"/>
    <w:rsid w:val="00EE55C5"/>
    <w:rsid w:val="00EE6044"/>
    <w:rsid w:val="00EE6AD4"/>
    <w:rsid w:val="00EE6E54"/>
    <w:rsid w:val="00EE7BE6"/>
    <w:rsid w:val="00EF10FD"/>
    <w:rsid w:val="00EF25EE"/>
    <w:rsid w:val="00EF34D8"/>
    <w:rsid w:val="00EF3F32"/>
    <w:rsid w:val="00EF703D"/>
    <w:rsid w:val="00F0004D"/>
    <w:rsid w:val="00F002D5"/>
    <w:rsid w:val="00F01F70"/>
    <w:rsid w:val="00F02FE3"/>
    <w:rsid w:val="00F03174"/>
    <w:rsid w:val="00F0333D"/>
    <w:rsid w:val="00F04423"/>
    <w:rsid w:val="00F04BC6"/>
    <w:rsid w:val="00F0695B"/>
    <w:rsid w:val="00F10E3B"/>
    <w:rsid w:val="00F128B7"/>
    <w:rsid w:val="00F12AA9"/>
    <w:rsid w:val="00F22645"/>
    <w:rsid w:val="00F2562D"/>
    <w:rsid w:val="00F25C00"/>
    <w:rsid w:val="00F25D8E"/>
    <w:rsid w:val="00F26CA5"/>
    <w:rsid w:val="00F27EB5"/>
    <w:rsid w:val="00F32167"/>
    <w:rsid w:val="00F36BE0"/>
    <w:rsid w:val="00F37F22"/>
    <w:rsid w:val="00F40052"/>
    <w:rsid w:val="00F41247"/>
    <w:rsid w:val="00F42C2A"/>
    <w:rsid w:val="00F430DB"/>
    <w:rsid w:val="00F47537"/>
    <w:rsid w:val="00F47EA9"/>
    <w:rsid w:val="00F5009B"/>
    <w:rsid w:val="00F506DC"/>
    <w:rsid w:val="00F514D4"/>
    <w:rsid w:val="00F524B2"/>
    <w:rsid w:val="00F54345"/>
    <w:rsid w:val="00F54F7C"/>
    <w:rsid w:val="00F55838"/>
    <w:rsid w:val="00F55853"/>
    <w:rsid w:val="00F55C84"/>
    <w:rsid w:val="00F56F2C"/>
    <w:rsid w:val="00F57025"/>
    <w:rsid w:val="00F60556"/>
    <w:rsid w:val="00F63CE8"/>
    <w:rsid w:val="00F6501E"/>
    <w:rsid w:val="00F65811"/>
    <w:rsid w:val="00F66457"/>
    <w:rsid w:val="00F70784"/>
    <w:rsid w:val="00F71003"/>
    <w:rsid w:val="00F71679"/>
    <w:rsid w:val="00F72C74"/>
    <w:rsid w:val="00F74413"/>
    <w:rsid w:val="00F75CC0"/>
    <w:rsid w:val="00F7666C"/>
    <w:rsid w:val="00F77DFF"/>
    <w:rsid w:val="00F8223D"/>
    <w:rsid w:val="00F82B60"/>
    <w:rsid w:val="00F836EE"/>
    <w:rsid w:val="00F845EA"/>
    <w:rsid w:val="00F84696"/>
    <w:rsid w:val="00F857DF"/>
    <w:rsid w:val="00F85DD7"/>
    <w:rsid w:val="00F86E1A"/>
    <w:rsid w:val="00F878B6"/>
    <w:rsid w:val="00F87E35"/>
    <w:rsid w:val="00F9036C"/>
    <w:rsid w:val="00F914BD"/>
    <w:rsid w:val="00F92C78"/>
    <w:rsid w:val="00F93879"/>
    <w:rsid w:val="00F95616"/>
    <w:rsid w:val="00F97C52"/>
    <w:rsid w:val="00FA0994"/>
    <w:rsid w:val="00FA3D61"/>
    <w:rsid w:val="00FA6946"/>
    <w:rsid w:val="00FA6E5C"/>
    <w:rsid w:val="00FA7676"/>
    <w:rsid w:val="00FB057C"/>
    <w:rsid w:val="00FB0E87"/>
    <w:rsid w:val="00FB1345"/>
    <w:rsid w:val="00FB35A7"/>
    <w:rsid w:val="00FB4AB1"/>
    <w:rsid w:val="00FB50D0"/>
    <w:rsid w:val="00FB5777"/>
    <w:rsid w:val="00FB6A44"/>
    <w:rsid w:val="00FB7BF7"/>
    <w:rsid w:val="00FC1407"/>
    <w:rsid w:val="00FC2232"/>
    <w:rsid w:val="00FC283E"/>
    <w:rsid w:val="00FC4195"/>
    <w:rsid w:val="00FC470E"/>
    <w:rsid w:val="00FC66F6"/>
    <w:rsid w:val="00FC6BEB"/>
    <w:rsid w:val="00FC7365"/>
    <w:rsid w:val="00FD01A5"/>
    <w:rsid w:val="00FD13A3"/>
    <w:rsid w:val="00FD1545"/>
    <w:rsid w:val="00FD3756"/>
    <w:rsid w:val="00FD54FC"/>
    <w:rsid w:val="00FD6C39"/>
    <w:rsid w:val="00FD7E73"/>
    <w:rsid w:val="00FE0574"/>
    <w:rsid w:val="00FE15A9"/>
    <w:rsid w:val="00FE433D"/>
    <w:rsid w:val="00FE4CA6"/>
    <w:rsid w:val="00FE5A91"/>
    <w:rsid w:val="00FE6D7F"/>
    <w:rsid w:val="00FE767C"/>
    <w:rsid w:val="00FE7AE5"/>
    <w:rsid w:val="00FE7CC1"/>
    <w:rsid w:val="00FF092E"/>
    <w:rsid w:val="00FF149E"/>
    <w:rsid w:val="00FF2C36"/>
    <w:rsid w:val="00FF3AE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6EF552"/>
  <w15:chartTrackingRefBased/>
  <w15:docId w15:val="{AC745684-0831-4E30-A038-4C33B488F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lsdException w:name="header" w:uiPriority="99"/>
    <w:lsdException w:name="caption" w:semiHidden="1" w:unhideWhenUsed="1" w:qFormat="1"/>
    <w:lsdException w:name="Title" w:uiPriority="1" w:qFormat="1"/>
    <w:lsdException w:name="Body Text"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3174"/>
    <w:pPr>
      <w:widowControl w:val="0"/>
    </w:pPr>
    <w:rPr>
      <w:sz w:val="24"/>
    </w:rPr>
  </w:style>
  <w:style w:type="paragraph" w:styleId="Rubrik1">
    <w:name w:val="heading 1"/>
    <w:basedOn w:val="Normal"/>
    <w:next w:val="Normal"/>
    <w:link w:val="Rubrik1Char"/>
    <w:uiPriority w:val="9"/>
    <w:qFormat/>
    <w:pPr>
      <w:keepNext/>
      <w:keepLines/>
      <w:spacing w:before="360" w:after="180"/>
      <w:outlineLvl w:val="0"/>
    </w:pPr>
    <w:rPr>
      <w:b/>
      <w:kern w:val="36"/>
      <w:sz w:val="48"/>
    </w:rPr>
  </w:style>
  <w:style w:type="paragraph" w:styleId="Rubrik2">
    <w:name w:val="heading 2"/>
    <w:basedOn w:val="Normal"/>
    <w:next w:val="Normal"/>
    <w:link w:val="Rubrik2Char"/>
    <w:uiPriority w:val="9"/>
    <w:qFormat/>
    <w:pPr>
      <w:keepNext/>
      <w:keepLines/>
      <w:spacing w:before="240" w:after="120"/>
      <w:outlineLvl w:val="1"/>
    </w:pPr>
    <w:rPr>
      <w:b/>
      <w:kern w:val="36"/>
      <w:sz w:val="36"/>
    </w:rPr>
  </w:style>
  <w:style w:type="paragraph" w:styleId="Rubrik3">
    <w:name w:val="heading 3"/>
    <w:basedOn w:val="Normal"/>
    <w:next w:val="Normal"/>
    <w:qFormat/>
    <w:pPr>
      <w:keepNext/>
      <w:keepLines/>
      <w:spacing w:before="180" w:after="60"/>
      <w:outlineLvl w:val="2"/>
    </w:pPr>
    <w:rPr>
      <w:b/>
      <w:sz w:val="28"/>
    </w:rPr>
  </w:style>
  <w:style w:type="paragraph" w:styleId="Rubrik4">
    <w:name w:val="heading 4"/>
    <w:basedOn w:val="Normal"/>
    <w:next w:val="Normal"/>
    <w:qFormat/>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ngandeindrag">
    <w:name w:val="Hängande indrag"/>
    <w:basedOn w:val="Normal"/>
    <w:pPr>
      <w:ind w:left="567" w:hanging="567"/>
    </w:pPr>
  </w:style>
  <w:style w:type="paragraph" w:styleId="Dokumentversikt">
    <w:name w:val="Document Map"/>
    <w:basedOn w:val="Normal"/>
    <w:semiHidden/>
    <w:pPr>
      <w:shd w:val="clear" w:color="auto" w:fill="000080"/>
    </w:pPr>
    <w:rPr>
      <w:rFonts w:ascii="Tahoma" w:hAnsi="Tahoma"/>
    </w:rPr>
  </w:style>
  <w:style w:type="paragraph" w:styleId="Ballongtext">
    <w:name w:val="Balloon Text"/>
    <w:basedOn w:val="Normal"/>
    <w:semiHidden/>
    <w:rsid w:val="00ED5B02"/>
    <w:rPr>
      <w:rFonts w:ascii="Tahoma" w:hAnsi="Tahoma" w:cs="Tahoma"/>
      <w:sz w:val="16"/>
      <w:szCs w:val="16"/>
    </w:rPr>
  </w:style>
  <w:style w:type="paragraph" w:styleId="Sidhuvud">
    <w:name w:val="header"/>
    <w:basedOn w:val="Normal"/>
    <w:link w:val="SidhuvudChar"/>
    <w:uiPriority w:val="99"/>
    <w:rsid w:val="00C6360E"/>
    <w:pPr>
      <w:widowControl/>
      <w:tabs>
        <w:tab w:val="center" w:pos="4536"/>
        <w:tab w:val="right" w:pos="9072"/>
      </w:tabs>
      <w:spacing w:line="276" w:lineRule="auto"/>
    </w:pPr>
    <w:rPr>
      <w:rFonts w:asciiTheme="majorHAnsi" w:eastAsiaTheme="minorHAnsi" w:hAnsiTheme="majorHAnsi" w:cstheme="minorBidi"/>
      <w:sz w:val="19"/>
      <w:szCs w:val="25"/>
      <w:lang w:eastAsia="en-US"/>
    </w:rPr>
  </w:style>
  <w:style w:type="character" w:customStyle="1" w:styleId="SidhuvudChar">
    <w:name w:val="Sidhuvud Char"/>
    <w:basedOn w:val="Standardstycketeckensnitt"/>
    <w:link w:val="Sidhuvud"/>
    <w:uiPriority w:val="99"/>
    <w:rsid w:val="00C6360E"/>
    <w:rPr>
      <w:rFonts w:asciiTheme="majorHAnsi" w:eastAsiaTheme="minorHAnsi" w:hAnsiTheme="majorHAnsi" w:cstheme="minorBidi"/>
      <w:sz w:val="19"/>
      <w:szCs w:val="25"/>
      <w:lang w:eastAsia="en-US"/>
    </w:rPr>
  </w:style>
  <w:style w:type="table" w:styleId="Tabellrutnt">
    <w:name w:val="Table Grid"/>
    <w:aliases w:val="Ärendeförteckning"/>
    <w:basedOn w:val="Normaltabell"/>
    <w:uiPriority w:val="39"/>
    <w:rsid w:val="00C6360E"/>
    <w:rPr>
      <w:rFonts w:asciiTheme="minorHAnsi" w:eastAsiaTheme="minorHAnsi" w:hAnsiTheme="minorHAnsi" w:cstheme="minorBidi"/>
      <w:sz w:val="25"/>
      <w:szCs w:val="25"/>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C6360E"/>
    <w:rPr>
      <w:color w:val="808080"/>
    </w:rPr>
  </w:style>
  <w:style w:type="paragraph" w:styleId="Brdtext">
    <w:name w:val="Body Text"/>
    <w:basedOn w:val="Normal"/>
    <w:link w:val="BrdtextChar"/>
    <w:qFormat/>
    <w:rsid w:val="00C6360E"/>
    <w:pPr>
      <w:widowControl/>
      <w:tabs>
        <w:tab w:val="left" w:pos="1701"/>
        <w:tab w:val="left" w:pos="3600"/>
        <w:tab w:val="left" w:pos="5387"/>
      </w:tabs>
      <w:spacing w:after="280" w:line="276" w:lineRule="auto"/>
    </w:pPr>
    <w:rPr>
      <w:rFonts w:asciiTheme="minorHAnsi" w:eastAsiaTheme="minorHAnsi" w:hAnsiTheme="minorHAnsi" w:cstheme="minorBidi"/>
      <w:sz w:val="25"/>
      <w:szCs w:val="25"/>
      <w:lang w:eastAsia="en-US"/>
    </w:rPr>
  </w:style>
  <w:style w:type="character" w:customStyle="1" w:styleId="BrdtextChar">
    <w:name w:val="Brödtext Char"/>
    <w:basedOn w:val="Standardstycketeckensnitt"/>
    <w:link w:val="Brdtext"/>
    <w:rsid w:val="00C6360E"/>
    <w:rPr>
      <w:rFonts w:asciiTheme="minorHAnsi" w:eastAsiaTheme="minorHAnsi" w:hAnsiTheme="minorHAnsi" w:cstheme="minorBidi"/>
      <w:sz w:val="25"/>
      <w:szCs w:val="25"/>
      <w:lang w:eastAsia="en-US"/>
    </w:rPr>
  </w:style>
  <w:style w:type="paragraph" w:styleId="Rubrik">
    <w:name w:val="Title"/>
    <w:basedOn w:val="Normal"/>
    <w:next w:val="Brdtext"/>
    <w:link w:val="RubrikChar"/>
    <w:uiPriority w:val="1"/>
    <w:qFormat/>
    <w:rsid w:val="00C6360E"/>
    <w:pPr>
      <w:keepNext/>
      <w:keepLines/>
      <w:widowControl/>
      <w:spacing w:after="600" w:line="276" w:lineRule="auto"/>
      <w:contextualSpacing/>
    </w:pPr>
    <w:rPr>
      <w:rFonts w:asciiTheme="majorHAnsi" w:eastAsiaTheme="majorEastAsia" w:hAnsiTheme="majorHAnsi" w:cstheme="majorBidi"/>
      <w:kern w:val="28"/>
      <w:sz w:val="26"/>
      <w:szCs w:val="56"/>
      <w:lang w:eastAsia="en-US"/>
    </w:rPr>
  </w:style>
  <w:style w:type="character" w:customStyle="1" w:styleId="RubrikChar">
    <w:name w:val="Rubrik Char"/>
    <w:basedOn w:val="Standardstycketeckensnitt"/>
    <w:link w:val="Rubrik"/>
    <w:uiPriority w:val="1"/>
    <w:rsid w:val="00C6360E"/>
    <w:rPr>
      <w:rFonts w:asciiTheme="majorHAnsi" w:eastAsiaTheme="majorEastAsia" w:hAnsiTheme="majorHAnsi" w:cstheme="majorBidi"/>
      <w:kern w:val="28"/>
      <w:sz w:val="26"/>
      <w:szCs w:val="56"/>
      <w:lang w:eastAsia="en-US"/>
    </w:rPr>
  </w:style>
  <w:style w:type="paragraph" w:styleId="Normalwebb">
    <w:name w:val="Normal (Web)"/>
    <w:basedOn w:val="Normal"/>
    <w:uiPriority w:val="99"/>
    <w:unhideWhenUsed/>
    <w:rsid w:val="00195F3F"/>
    <w:pPr>
      <w:widowControl/>
      <w:spacing w:before="100" w:beforeAutospacing="1" w:after="100" w:afterAutospacing="1"/>
    </w:pPr>
    <w:rPr>
      <w:szCs w:val="24"/>
    </w:rPr>
  </w:style>
  <w:style w:type="character" w:customStyle="1" w:styleId="bold">
    <w:name w:val="bold"/>
    <w:basedOn w:val="Standardstycketeckensnitt"/>
    <w:rsid w:val="00195F3F"/>
  </w:style>
  <w:style w:type="paragraph" w:customStyle="1" w:styleId="wdlist">
    <w:name w:val="wdlist"/>
    <w:basedOn w:val="Normal"/>
    <w:rsid w:val="00310EFE"/>
    <w:pPr>
      <w:widowControl/>
      <w:spacing w:before="100" w:beforeAutospacing="1" w:after="100" w:afterAutospacing="1"/>
    </w:pPr>
    <w:rPr>
      <w:szCs w:val="24"/>
    </w:rPr>
  </w:style>
  <w:style w:type="character" w:customStyle="1" w:styleId="Rubrik1Char">
    <w:name w:val="Rubrik 1 Char"/>
    <w:basedOn w:val="Standardstycketeckensnitt"/>
    <w:link w:val="Rubrik1"/>
    <w:uiPriority w:val="9"/>
    <w:rsid w:val="00310EFE"/>
    <w:rPr>
      <w:b/>
      <w:kern w:val="36"/>
      <w:sz w:val="48"/>
    </w:rPr>
  </w:style>
  <w:style w:type="character" w:styleId="Hyperlnk">
    <w:name w:val="Hyperlink"/>
    <w:basedOn w:val="Standardstycketeckensnitt"/>
    <w:uiPriority w:val="99"/>
    <w:rsid w:val="00310EFE"/>
    <w:rPr>
      <w:color w:val="0000FF"/>
      <w:u w:val="single"/>
    </w:rPr>
  </w:style>
  <w:style w:type="paragraph" w:styleId="Liststycke">
    <w:name w:val="List Paragraph"/>
    <w:basedOn w:val="Normal"/>
    <w:uiPriority w:val="34"/>
    <w:qFormat/>
    <w:rsid w:val="00310EFE"/>
    <w:pPr>
      <w:widowControl/>
      <w:tabs>
        <w:tab w:val="left" w:pos="284"/>
      </w:tabs>
      <w:spacing w:after="120" w:line="280" w:lineRule="atLeast"/>
      <w:ind w:left="720"/>
      <w:contextualSpacing/>
    </w:pPr>
    <w:rPr>
      <w:sz w:val="22"/>
      <w:szCs w:val="22"/>
    </w:rPr>
  </w:style>
  <w:style w:type="paragraph" w:customStyle="1" w:styleId="Default">
    <w:name w:val="Default"/>
    <w:rsid w:val="009F5DBD"/>
    <w:pPr>
      <w:autoSpaceDE w:val="0"/>
      <w:autoSpaceDN w:val="0"/>
      <w:adjustRightInd w:val="0"/>
    </w:pPr>
    <w:rPr>
      <w:rFonts w:eastAsiaTheme="minorHAnsi"/>
      <w:color w:val="000000"/>
      <w:sz w:val="24"/>
      <w:szCs w:val="24"/>
      <w:lang w:eastAsia="en-US"/>
    </w:rPr>
  </w:style>
  <w:style w:type="character" w:customStyle="1" w:styleId="underline">
    <w:name w:val="underline"/>
    <w:basedOn w:val="Standardstycketeckensnitt"/>
    <w:rsid w:val="005E3BAD"/>
  </w:style>
  <w:style w:type="paragraph" w:styleId="Normaltindrag">
    <w:name w:val="Normal Indent"/>
    <w:basedOn w:val="Normal"/>
    <w:uiPriority w:val="99"/>
    <w:rsid w:val="00CB2590"/>
    <w:pPr>
      <w:widowControl/>
      <w:spacing w:line="245" w:lineRule="exact"/>
      <w:ind w:firstLine="170"/>
      <w:jc w:val="both"/>
    </w:pPr>
    <w:rPr>
      <w:sz w:val="19"/>
    </w:rPr>
  </w:style>
  <w:style w:type="character" w:customStyle="1" w:styleId="traff-markering">
    <w:name w:val="traff-markering"/>
    <w:basedOn w:val="Standardstycketeckensnitt"/>
    <w:rsid w:val="005328DD"/>
  </w:style>
  <w:style w:type="character" w:customStyle="1" w:styleId="Rubrik2Char">
    <w:name w:val="Rubrik 2 Char"/>
    <w:basedOn w:val="Standardstycketeckensnitt"/>
    <w:link w:val="Rubrik2"/>
    <w:uiPriority w:val="9"/>
    <w:rsid w:val="005645D7"/>
    <w:rPr>
      <w:b/>
      <w:kern w:val="36"/>
      <w:sz w:val="36"/>
    </w:rPr>
  </w:style>
  <w:style w:type="character" w:styleId="Olstomnmnande">
    <w:name w:val="Unresolved Mention"/>
    <w:basedOn w:val="Standardstycketeckensnitt"/>
    <w:uiPriority w:val="99"/>
    <w:semiHidden/>
    <w:unhideWhenUsed/>
    <w:rsid w:val="009C02E5"/>
    <w:rPr>
      <w:color w:val="605E5C"/>
      <w:shd w:val="clear" w:color="auto" w:fill="E1DFDD"/>
    </w:rPr>
  </w:style>
  <w:style w:type="character" w:styleId="Stark">
    <w:name w:val="Strong"/>
    <w:basedOn w:val="Standardstycketeckensnitt"/>
    <w:uiPriority w:val="22"/>
    <w:qFormat/>
    <w:rsid w:val="00EA0873"/>
    <w:rPr>
      <w:b/>
      <w:bCs/>
    </w:rPr>
  </w:style>
  <w:style w:type="paragraph" w:styleId="Oformateradtext">
    <w:name w:val="Plain Text"/>
    <w:basedOn w:val="Normal"/>
    <w:link w:val="OformateradtextChar"/>
    <w:uiPriority w:val="99"/>
    <w:unhideWhenUsed/>
    <w:rsid w:val="00504CD0"/>
    <w:pPr>
      <w:widowControl/>
    </w:pPr>
    <w:rPr>
      <w:rFonts w:ascii="Calibri" w:eastAsiaTheme="minorHAnsi" w:hAnsi="Calibri" w:cstheme="minorBidi"/>
      <w:sz w:val="22"/>
      <w:szCs w:val="21"/>
      <w:lang w:eastAsia="en-US"/>
    </w:rPr>
  </w:style>
  <w:style w:type="character" w:customStyle="1" w:styleId="OformateradtextChar">
    <w:name w:val="Oformaterad text Char"/>
    <w:basedOn w:val="Standardstycketeckensnitt"/>
    <w:link w:val="Oformateradtext"/>
    <w:uiPriority w:val="99"/>
    <w:rsid w:val="00504CD0"/>
    <w:rPr>
      <w:rFonts w:ascii="Calibri" w:eastAsiaTheme="minorHAnsi" w:hAnsi="Calibri" w:cstheme="minorBidi"/>
      <w:sz w:val="22"/>
      <w:szCs w:val="21"/>
      <w:lang w:eastAsia="en-US"/>
    </w:rPr>
  </w:style>
  <w:style w:type="paragraph" w:styleId="Citat">
    <w:name w:val="Quote"/>
    <w:basedOn w:val="Normal"/>
    <w:next w:val="Normal"/>
    <w:link w:val="CitatChar"/>
    <w:uiPriority w:val="29"/>
    <w:qFormat/>
    <w:rsid w:val="004E29AC"/>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4E29AC"/>
    <w:rPr>
      <w:i/>
      <w:iCs/>
      <w:color w:val="404040" w:themeColor="text1" w:themeTint="BF"/>
      <w:sz w:val="24"/>
    </w:rPr>
  </w:style>
  <w:style w:type="character" w:customStyle="1" w:styleId="h1-sub">
    <w:name w:val="h1-sub"/>
    <w:basedOn w:val="Standardstycketeckensnitt"/>
    <w:rsid w:val="00850039"/>
  </w:style>
  <w:style w:type="paragraph" w:styleId="Sidfot">
    <w:name w:val="footer"/>
    <w:basedOn w:val="Normal"/>
    <w:link w:val="SidfotChar"/>
    <w:rsid w:val="00491C14"/>
    <w:pPr>
      <w:tabs>
        <w:tab w:val="center" w:pos="4536"/>
        <w:tab w:val="right" w:pos="9072"/>
      </w:tabs>
    </w:pPr>
  </w:style>
  <w:style w:type="character" w:customStyle="1" w:styleId="SidfotChar">
    <w:name w:val="Sidfot Char"/>
    <w:basedOn w:val="Standardstycketeckensnitt"/>
    <w:link w:val="Sidfot"/>
    <w:rsid w:val="00491C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2254">
      <w:bodyDiv w:val="1"/>
      <w:marLeft w:val="0"/>
      <w:marRight w:val="0"/>
      <w:marTop w:val="0"/>
      <w:marBottom w:val="0"/>
      <w:divBdr>
        <w:top w:val="none" w:sz="0" w:space="0" w:color="auto"/>
        <w:left w:val="none" w:sz="0" w:space="0" w:color="auto"/>
        <w:bottom w:val="none" w:sz="0" w:space="0" w:color="auto"/>
        <w:right w:val="none" w:sz="0" w:space="0" w:color="auto"/>
      </w:divBdr>
    </w:div>
    <w:div w:id="147937676">
      <w:bodyDiv w:val="1"/>
      <w:marLeft w:val="0"/>
      <w:marRight w:val="0"/>
      <w:marTop w:val="0"/>
      <w:marBottom w:val="0"/>
      <w:divBdr>
        <w:top w:val="none" w:sz="0" w:space="0" w:color="auto"/>
        <w:left w:val="none" w:sz="0" w:space="0" w:color="auto"/>
        <w:bottom w:val="none" w:sz="0" w:space="0" w:color="auto"/>
        <w:right w:val="none" w:sz="0" w:space="0" w:color="auto"/>
      </w:divBdr>
      <w:divsChild>
        <w:div w:id="131676538">
          <w:marLeft w:val="0"/>
          <w:marRight w:val="0"/>
          <w:marTop w:val="0"/>
          <w:marBottom w:val="0"/>
          <w:divBdr>
            <w:top w:val="none" w:sz="0" w:space="0" w:color="auto"/>
            <w:left w:val="none" w:sz="0" w:space="0" w:color="auto"/>
            <w:bottom w:val="none" w:sz="0" w:space="0" w:color="auto"/>
            <w:right w:val="none" w:sz="0" w:space="0" w:color="auto"/>
          </w:divBdr>
          <w:divsChild>
            <w:div w:id="1902517170">
              <w:marLeft w:val="0"/>
              <w:marRight w:val="0"/>
              <w:marTop w:val="0"/>
              <w:marBottom w:val="0"/>
              <w:divBdr>
                <w:top w:val="none" w:sz="0" w:space="0" w:color="auto"/>
                <w:left w:val="none" w:sz="0" w:space="0" w:color="auto"/>
                <w:bottom w:val="none" w:sz="0" w:space="0" w:color="auto"/>
                <w:right w:val="none" w:sz="0" w:space="0" w:color="auto"/>
              </w:divBdr>
              <w:divsChild>
                <w:div w:id="1035424443">
                  <w:marLeft w:val="0"/>
                  <w:marRight w:val="0"/>
                  <w:marTop w:val="0"/>
                  <w:marBottom w:val="0"/>
                  <w:divBdr>
                    <w:top w:val="none" w:sz="0" w:space="0" w:color="auto"/>
                    <w:left w:val="none" w:sz="0" w:space="0" w:color="auto"/>
                    <w:bottom w:val="none" w:sz="0" w:space="0" w:color="auto"/>
                    <w:right w:val="none" w:sz="0" w:space="0" w:color="auto"/>
                  </w:divBdr>
                  <w:divsChild>
                    <w:div w:id="304091562">
                      <w:marLeft w:val="0"/>
                      <w:marRight w:val="0"/>
                      <w:marTop w:val="0"/>
                      <w:marBottom w:val="0"/>
                      <w:divBdr>
                        <w:top w:val="none" w:sz="0" w:space="0" w:color="auto"/>
                        <w:left w:val="none" w:sz="0" w:space="0" w:color="auto"/>
                        <w:bottom w:val="none" w:sz="0" w:space="0" w:color="auto"/>
                        <w:right w:val="none" w:sz="0" w:space="0" w:color="auto"/>
                      </w:divBdr>
                      <w:divsChild>
                        <w:div w:id="42947036">
                          <w:marLeft w:val="0"/>
                          <w:marRight w:val="0"/>
                          <w:marTop w:val="0"/>
                          <w:marBottom w:val="0"/>
                          <w:divBdr>
                            <w:top w:val="none" w:sz="0" w:space="0" w:color="auto"/>
                            <w:left w:val="none" w:sz="0" w:space="0" w:color="auto"/>
                            <w:bottom w:val="none" w:sz="0" w:space="0" w:color="auto"/>
                            <w:right w:val="none" w:sz="0" w:space="0" w:color="auto"/>
                          </w:divBdr>
                          <w:divsChild>
                            <w:div w:id="54477432">
                              <w:marLeft w:val="0"/>
                              <w:marRight w:val="0"/>
                              <w:marTop w:val="0"/>
                              <w:marBottom w:val="0"/>
                              <w:divBdr>
                                <w:top w:val="none" w:sz="0" w:space="0" w:color="auto"/>
                                <w:left w:val="none" w:sz="0" w:space="0" w:color="auto"/>
                                <w:bottom w:val="none" w:sz="0" w:space="0" w:color="auto"/>
                                <w:right w:val="none" w:sz="0" w:space="0" w:color="auto"/>
                              </w:divBdr>
                              <w:divsChild>
                                <w:div w:id="1701079054">
                                  <w:marLeft w:val="0"/>
                                  <w:marRight w:val="0"/>
                                  <w:marTop w:val="0"/>
                                  <w:marBottom w:val="0"/>
                                  <w:divBdr>
                                    <w:top w:val="none" w:sz="0" w:space="0" w:color="auto"/>
                                    <w:left w:val="none" w:sz="0" w:space="0" w:color="auto"/>
                                    <w:bottom w:val="none" w:sz="0" w:space="0" w:color="auto"/>
                                    <w:right w:val="none" w:sz="0" w:space="0" w:color="auto"/>
                                  </w:divBdr>
                                  <w:divsChild>
                                    <w:div w:id="44650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3308438">
      <w:bodyDiv w:val="1"/>
      <w:marLeft w:val="0"/>
      <w:marRight w:val="0"/>
      <w:marTop w:val="0"/>
      <w:marBottom w:val="0"/>
      <w:divBdr>
        <w:top w:val="none" w:sz="0" w:space="0" w:color="auto"/>
        <w:left w:val="none" w:sz="0" w:space="0" w:color="auto"/>
        <w:bottom w:val="none" w:sz="0" w:space="0" w:color="auto"/>
        <w:right w:val="none" w:sz="0" w:space="0" w:color="auto"/>
      </w:divBdr>
    </w:div>
    <w:div w:id="377828118">
      <w:bodyDiv w:val="1"/>
      <w:marLeft w:val="0"/>
      <w:marRight w:val="0"/>
      <w:marTop w:val="0"/>
      <w:marBottom w:val="0"/>
      <w:divBdr>
        <w:top w:val="none" w:sz="0" w:space="0" w:color="auto"/>
        <w:left w:val="none" w:sz="0" w:space="0" w:color="auto"/>
        <w:bottom w:val="none" w:sz="0" w:space="0" w:color="auto"/>
        <w:right w:val="none" w:sz="0" w:space="0" w:color="auto"/>
      </w:divBdr>
    </w:div>
    <w:div w:id="455106893">
      <w:bodyDiv w:val="1"/>
      <w:marLeft w:val="0"/>
      <w:marRight w:val="0"/>
      <w:marTop w:val="0"/>
      <w:marBottom w:val="0"/>
      <w:divBdr>
        <w:top w:val="none" w:sz="0" w:space="0" w:color="auto"/>
        <w:left w:val="none" w:sz="0" w:space="0" w:color="auto"/>
        <w:bottom w:val="none" w:sz="0" w:space="0" w:color="auto"/>
        <w:right w:val="none" w:sz="0" w:space="0" w:color="auto"/>
      </w:divBdr>
    </w:div>
    <w:div w:id="554391177">
      <w:bodyDiv w:val="1"/>
      <w:marLeft w:val="0"/>
      <w:marRight w:val="0"/>
      <w:marTop w:val="0"/>
      <w:marBottom w:val="0"/>
      <w:divBdr>
        <w:top w:val="none" w:sz="0" w:space="0" w:color="auto"/>
        <w:left w:val="none" w:sz="0" w:space="0" w:color="auto"/>
        <w:bottom w:val="none" w:sz="0" w:space="0" w:color="auto"/>
        <w:right w:val="none" w:sz="0" w:space="0" w:color="auto"/>
      </w:divBdr>
    </w:div>
    <w:div w:id="561326990">
      <w:bodyDiv w:val="1"/>
      <w:marLeft w:val="0"/>
      <w:marRight w:val="0"/>
      <w:marTop w:val="0"/>
      <w:marBottom w:val="0"/>
      <w:divBdr>
        <w:top w:val="none" w:sz="0" w:space="0" w:color="auto"/>
        <w:left w:val="none" w:sz="0" w:space="0" w:color="auto"/>
        <w:bottom w:val="none" w:sz="0" w:space="0" w:color="auto"/>
        <w:right w:val="none" w:sz="0" w:space="0" w:color="auto"/>
      </w:divBdr>
    </w:div>
    <w:div w:id="574701378">
      <w:bodyDiv w:val="1"/>
      <w:marLeft w:val="0"/>
      <w:marRight w:val="0"/>
      <w:marTop w:val="0"/>
      <w:marBottom w:val="0"/>
      <w:divBdr>
        <w:top w:val="none" w:sz="0" w:space="0" w:color="auto"/>
        <w:left w:val="none" w:sz="0" w:space="0" w:color="auto"/>
        <w:bottom w:val="none" w:sz="0" w:space="0" w:color="auto"/>
        <w:right w:val="none" w:sz="0" w:space="0" w:color="auto"/>
      </w:divBdr>
    </w:div>
    <w:div w:id="751778054">
      <w:bodyDiv w:val="1"/>
      <w:marLeft w:val="0"/>
      <w:marRight w:val="0"/>
      <w:marTop w:val="0"/>
      <w:marBottom w:val="0"/>
      <w:divBdr>
        <w:top w:val="none" w:sz="0" w:space="0" w:color="auto"/>
        <w:left w:val="none" w:sz="0" w:space="0" w:color="auto"/>
        <w:bottom w:val="none" w:sz="0" w:space="0" w:color="auto"/>
        <w:right w:val="none" w:sz="0" w:space="0" w:color="auto"/>
      </w:divBdr>
    </w:div>
    <w:div w:id="840051883">
      <w:bodyDiv w:val="1"/>
      <w:marLeft w:val="0"/>
      <w:marRight w:val="0"/>
      <w:marTop w:val="0"/>
      <w:marBottom w:val="0"/>
      <w:divBdr>
        <w:top w:val="none" w:sz="0" w:space="0" w:color="auto"/>
        <w:left w:val="none" w:sz="0" w:space="0" w:color="auto"/>
        <w:bottom w:val="none" w:sz="0" w:space="0" w:color="auto"/>
        <w:right w:val="none" w:sz="0" w:space="0" w:color="auto"/>
      </w:divBdr>
    </w:div>
    <w:div w:id="962077058">
      <w:bodyDiv w:val="1"/>
      <w:marLeft w:val="0"/>
      <w:marRight w:val="0"/>
      <w:marTop w:val="0"/>
      <w:marBottom w:val="0"/>
      <w:divBdr>
        <w:top w:val="none" w:sz="0" w:space="0" w:color="auto"/>
        <w:left w:val="none" w:sz="0" w:space="0" w:color="auto"/>
        <w:bottom w:val="none" w:sz="0" w:space="0" w:color="auto"/>
        <w:right w:val="none" w:sz="0" w:space="0" w:color="auto"/>
      </w:divBdr>
    </w:div>
    <w:div w:id="974791960">
      <w:bodyDiv w:val="1"/>
      <w:marLeft w:val="0"/>
      <w:marRight w:val="0"/>
      <w:marTop w:val="0"/>
      <w:marBottom w:val="0"/>
      <w:divBdr>
        <w:top w:val="none" w:sz="0" w:space="0" w:color="auto"/>
        <w:left w:val="none" w:sz="0" w:space="0" w:color="auto"/>
        <w:bottom w:val="none" w:sz="0" w:space="0" w:color="auto"/>
        <w:right w:val="none" w:sz="0" w:space="0" w:color="auto"/>
      </w:divBdr>
    </w:div>
    <w:div w:id="1070074638">
      <w:bodyDiv w:val="1"/>
      <w:marLeft w:val="0"/>
      <w:marRight w:val="0"/>
      <w:marTop w:val="0"/>
      <w:marBottom w:val="0"/>
      <w:divBdr>
        <w:top w:val="none" w:sz="0" w:space="0" w:color="auto"/>
        <w:left w:val="none" w:sz="0" w:space="0" w:color="auto"/>
        <w:bottom w:val="none" w:sz="0" w:space="0" w:color="auto"/>
        <w:right w:val="none" w:sz="0" w:space="0" w:color="auto"/>
      </w:divBdr>
    </w:div>
    <w:div w:id="1079474791">
      <w:bodyDiv w:val="1"/>
      <w:marLeft w:val="0"/>
      <w:marRight w:val="0"/>
      <w:marTop w:val="0"/>
      <w:marBottom w:val="0"/>
      <w:divBdr>
        <w:top w:val="none" w:sz="0" w:space="0" w:color="auto"/>
        <w:left w:val="none" w:sz="0" w:space="0" w:color="auto"/>
        <w:bottom w:val="none" w:sz="0" w:space="0" w:color="auto"/>
        <w:right w:val="none" w:sz="0" w:space="0" w:color="auto"/>
      </w:divBdr>
    </w:div>
    <w:div w:id="1168861688">
      <w:bodyDiv w:val="1"/>
      <w:marLeft w:val="0"/>
      <w:marRight w:val="0"/>
      <w:marTop w:val="0"/>
      <w:marBottom w:val="0"/>
      <w:divBdr>
        <w:top w:val="none" w:sz="0" w:space="0" w:color="auto"/>
        <w:left w:val="none" w:sz="0" w:space="0" w:color="auto"/>
        <w:bottom w:val="none" w:sz="0" w:space="0" w:color="auto"/>
        <w:right w:val="none" w:sz="0" w:space="0" w:color="auto"/>
      </w:divBdr>
    </w:div>
    <w:div w:id="1230767124">
      <w:bodyDiv w:val="1"/>
      <w:marLeft w:val="0"/>
      <w:marRight w:val="0"/>
      <w:marTop w:val="0"/>
      <w:marBottom w:val="0"/>
      <w:divBdr>
        <w:top w:val="none" w:sz="0" w:space="0" w:color="auto"/>
        <w:left w:val="none" w:sz="0" w:space="0" w:color="auto"/>
        <w:bottom w:val="none" w:sz="0" w:space="0" w:color="auto"/>
        <w:right w:val="none" w:sz="0" w:space="0" w:color="auto"/>
      </w:divBdr>
    </w:div>
    <w:div w:id="1332952935">
      <w:bodyDiv w:val="1"/>
      <w:marLeft w:val="0"/>
      <w:marRight w:val="0"/>
      <w:marTop w:val="0"/>
      <w:marBottom w:val="0"/>
      <w:divBdr>
        <w:top w:val="none" w:sz="0" w:space="0" w:color="auto"/>
        <w:left w:val="none" w:sz="0" w:space="0" w:color="auto"/>
        <w:bottom w:val="none" w:sz="0" w:space="0" w:color="auto"/>
        <w:right w:val="none" w:sz="0" w:space="0" w:color="auto"/>
      </w:divBdr>
    </w:div>
    <w:div w:id="1373459962">
      <w:bodyDiv w:val="1"/>
      <w:marLeft w:val="0"/>
      <w:marRight w:val="0"/>
      <w:marTop w:val="0"/>
      <w:marBottom w:val="0"/>
      <w:divBdr>
        <w:top w:val="none" w:sz="0" w:space="0" w:color="auto"/>
        <w:left w:val="none" w:sz="0" w:space="0" w:color="auto"/>
        <w:bottom w:val="none" w:sz="0" w:space="0" w:color="auto"/>
        <w:right w:val="none" w:sz="0" w:space="0" w:color="auto"/>
      </w:divBdr>
    </w:div>
    <w:div w:id="1423259570">
      <w:bodyDiv w:val="1"/>
      <w:marLeft w:val="0"/>
      <w:marRight w:val="0"/>
      <w:marTop w:val="0"/>
      <w:marBottom w:val="0"/>
      <w:divBdr>
        <w:top w:val="none" w:sz="0" w:space="0" w:color="auto"/>
        <w:left w:val="none" w:sz="0" w:space="0" w:color="auto"/>
        <w:bottom w:val="none" w:sz="0" w:space="0" w:color="auto"/>
        <w:right w:val="none" w:sz="0" w:space="0" w:color="auto"/>
      </w:divBdr>
    </w:div>
    <w:div w:id="1481581837">
      <w:bodyDiv w:val="1"/>
      <w:marLeft w:val="0"/>
      <w:marRight w:val="0"/>
      <w:marTop w:val="0"/>
      <w:marBottom w:val="0"/>
      <w:divBdr>
        <w:top w:val="none" w:sz="0" w:space="0" w:color="auto"/>
        <w:left w:val="none" w:sz="0" w:space="0" w:color="auto"/>
        <w:bottom w:val="none" w:sz="0" w:space="0" w:color="auto"/>
        <w:right w:val="none" w:sz="0" w:space="0" w:color="auto"/>
      </w:divBdr>
    </w:div>
    <w:div w:id="1537423028">
      <w:bodyDiv w:val="1"/>
      <w:marLeft w:val="0"/>
      <w:marRight w:val="0"/>
      <w:marTop w:val="0"/>
      <w:marBottom w:val="0"/>
      <w:divBdr>
        <w:top w:val="none" w:sz="0" w:space="0" w:color="auto"/>
        <w:left w:val="none" w:sz="0" w:space="0" w:color="auto"/>
        <w:bottom w:val="none" w:sz="0" w:space="0" w:color="auto"/>
        <w:right w:val="none" w:sz="0" w:space="0" w:color="auto"/>
      </w:divBdr>
    </w:div>
    <w:div w:id="1624993476">
      <w:bodyDiv w:val="1"/>
      <w:marLeft w:val="0"/>
      <w:marRight w:val="0"/>
      <w:marTop w:val="0"/>
      <w:marBottom w:val="0"/>
      <w:divBdr>
        <w:top w:val="none" w:sz="0" w:space="0" w:color="auto"/>
        <w:left w:val="none" w:sz="0" w:space="0" w:color="auto"/>
        <w:bottom w:val="none" w:sz="0" w:space="0" w:color="auto"/>
        <w:right w:val="none" w:sz="0" w:space="0" w:color="auto"/>
      </w:divBdr>
    </w:div>
    <w:div w:id="1765495212">
      <w:bodyDiv w:val="1"/>
      <w:marLeft w:val="0"/>
      <w:marRight w:val="0"/>
      <w:marTop w:val="0"/>
      <w:marBottom w:val="0"/>
      <w:divBdr>
        <w:top w:val="none" w:sz="0" w:space="0" w:color="auto"/>
        <w:left w:val="none" w:sz="0" w:space="0" w:color="auto"/>
        <w:bottom w:val="none" w:sz="0" w:space="0" w:color="auto"/>
        <w:right w:val="none" w:sz="0" w:space="0" w:color="auto"/>
      </w:divBdr>
    </w:div>
    <w:div w:id="1859125705">
      <w:bodyDiv w:val="1"/>
      <w:marLeft w:val="0"/>
      <w:marRight w:val="0"/>
      <w:marTop w:val="0"/>
      <w:marBottom w:val="0"/>
      <w:divBdr>
        <w:top w:val="none" w:sz="0" w:space="0" w:color="auto"/>
        <w:left w:val="none" w:sz="0" w:space="0" w:color="auto"/>
        <w:bottom w:val="none" w:sz="0" w:space="0" w:color="auto"/>
        <w:right w:val="none" w:sz="0" w:space="0" w:color="auto"/>
      </w:divBdr>
    </w:div>
    <w:div w:id="1916354926">
      <w:bodyDiv w:val="1"/>
      <w:marLeft w:val="0"/>
      <w:marRight w:val="0"/>
      <w:marTop w:val="0"/>
      <w:marBottom w:val="0"/>
      <w:divBdr>
        <w:top w:val="none" w:sz="0" w:space="0" w:color="auto"/>
        <w:left w:val="none" w:sz="0" w:space="0" w:color="auto"/>
        <w:bottom w:val="none" w:sz="0" w:space="0" w:color="auto"/>
        <w:right w:val="none" w:sz="0" w:space="0" w:color="auto"/>
      </w:divBdr>
    </w:div>
    <w:div w:id="2055110218">
      <w:bodyDiv w:val="1"/>
      <w:marLeft w:val="0"/>
      <w:marRight w:val="0"/>
      <w:marTop w:val="0"/>
      <w:marBottom w:val="0"/>
      <w:divBdr>
        <w:top w:val="none" w:sz="0" w:space="0" w:color="auto"/>
        <w:left w:val="none" w:sz="0" w:space="0" w:color="auto"/>
        <w:bottom w:val="none" w:sz="0" w:space="0" w:color="auto"/>
        <w:right w:val="none" w:sz="0" w:space="0" w:color="auto"/>
      </w:divBdr>
    </w:div>
    <w:div w:id="213413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E1373-8F10-42C7-825A-057A70F14464}">
  <ds:schemaRefs>
    <ds:schemaRef ds:uri="http://schemas.openxmlformats.org/officeDocument/2006/bibliography"/>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326</TotalTime>
  <Pages>5</Pages>
  <Words>982</Words>
  <Characters>6223</Characters>
  <Application>Microsoft Office Word</Application>
  <DocSecurity>0</DocSecurity>
  <Lines>1037</Lines>
  <Paragraphs>218</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Susanne Palm</dc:creator>
  <cp:keywords/>
  <dc:description/>
  <cp:lastModifiedBy>Susanne Palm</cp:lastModifiedBy>
  <cp:revision>46</cp:revision>
  <cp:lastPrinted>2026-10-19T12:46:00Z</cp:lastPrinted>
  <dcterms:created xsi:type="dcterms:W3CDTF">2026-10-05T11:52:00Z</dcterms:created>
  <dcterms:modified xsi:type="dcterms:W3CDTF">2026-10-20T11:08:00Z</dcterms:modified>
</cp:coreProperties>
</file>