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C1EEC" w:rsidP="00DA0661">
      <w:pPr>
        <w:pStyle w:val="Title"/>
      </w:pPr>
      <w:bookmarkStart w:id="0" w:name="Start"/>
      <w:bookmarkEnd w:id="0"/>
      <w:r>
        <w:t>Svar på fråga 2023/24:297 av Mattias Eriksson Falk (SD)</w:t>
      </w:r>
      <w:r>
        <w:br/>
        <w:t>Trafikproblem som följd av upprustningar av vägar</w:t>
      </w:r>
    </w:p>
    <w:p w:rsidR="00AC1EEC" w:rsidP="00AC1EEC">
      <w:pPr>
        <w:pStyle w:val="BodyText"/>
      </w:pPr>
      <w:r>
        <w:t>Mattias Eriksson Falk har frågat mig om det finns några åtgärder som jag och regeringen kan vidta för att ge Trafikverket fler möjligheter att lösa trafikproblem kopplade till exempelvis upprustningar.</w:t>
      </w:r>
    </w:p>
    <w:p w:rsidR="00AC1EEC" w:rsidP="00AC1EEC">
      <w:pPr>
        <w:pStyle w:val="BodyText"/>
      </w:pPr>
      <w:r w:rsidRPr="009A1876">
        <w:t>God trafiksäkerhet är viktigt för regeringen. I det stora hela är svenskt trafiksäkerhetsarbete också framgångsrikt och dödstalen i vägtrafiken har halverats sedan millennieskiftet. Det är viktigt att rätt insatser fortsatt görs i vägnätet där de gör nytta. Nollvisionen är grunden för trafiksäkerhetsarbetet i Sverige och med de transportpolitiska målen som utgångspunkt byggs och underhålls vägnätet så att en så hög trafiksäkerhet som möjligt kan uppnås.</w:t>
      </w:r>
    </w:p>
    <w:p w:rsidR="003620FB" w:rsidP="00953681">
      <w:pPr>
        <w:pStyle w:val="BodyText"/>
      </w:pPr>
      <w:r>
        <w:t>Sedan årsskiftet 2022/2023 genomför</w:t>
      </w:r>
      <w:r w:rsidR="006B4BBF">
        <w:t xml:space="preserve"> Trafikverket</w:t>
      </w:r>
      <w:r>
        <w:t xml:space="preserve"> på regeringen</w:t>
      </w:r>
      <w:r>
        <w:t xml:space="preserve">s </w:t>
      </w:r>
      <w:r w:rsidR="006B4BBF">
        <w:t xml:space="preserve">uppdrag en handlingsplan för ökad säkerhet i och runt arbeten på väg. </w:t>
      </w:r>
      <w:r w:rsidR="00BE0ABD">
        <w:t>Handlingsplan</w:t>
      </w:r>
      <w:r w:rsidR="006C3586">
        <w:t>en</w:t>
      </w:r>
      <w:r w:rsidR="00BE0ABD">
        <w:t xml:space="preserve"> ska </w:t>
      </w:r>
      <w:r w:rsidR="001A3D11">
        <w:t xml:space="preserve">bidra till att </w:t>
      </w:r>
      <w:r w:rsidR="00BE0ABD">
        <w:t>stär</w:t>
      </w:r>
      <w:r w:rsidR="001A3D11">
        <w:t>ka</w:t>
      </w:r>
      <w:r w:rsidR="00BE0ABD">
        <w:t xml:space="preserve"> säkerheten för</w:t>
      </w:r>
      <w:r w:rsidR="001A3D11">
        <w:t xml:space="preserve"> såväl</w:t>
      </w:r>
      <w:r w:rsidR="00BE0ABD">
        <w:t xml:space="preserve"> dem som har vägen som arbetsplats</w:t>
      </w:r>
      <w:r w:rsidR="001A3D11">
        <w:t xml:space="preserve"> som för trafikanter och övriga som påverkas av ett vägarbete.</w:t>
      </w:r>
      <w:r w:rsidR="00BE0ABD">
        <w:t xml:space="preserve"> </w:t>
      </w:r>
      <w:r w:rsidRPr="003620FB">
        <w:t>Trafikverket har rutiner för hur omledning av trafik i samband med t</w:t>
      </w:r>
      <w:r w:rsidR="00DA2E2E">
        <w:t>ill exempel</w:t>
      </w:r>
      <w:r w:rsidRPr="003620FB">
        <w:t xml:space="preserve"> vägarbeten </w:t>
      </w:r>
      <w:r>
        <w:t>ska genomföras</w:t>
      </w:r>
      <w:r w:rsidR="00DA2E2E">
        <w:t xml:space="preserve"> och</w:t>
      </w:r>
      <w:r w:rsidRPr="003620FB">
        <w:t xml:space="preserve"> där</w:t>
      </w:r>
      <w:r>
        <w:t xml:space="preserve"> </w:t>
      </w:r>
      <w:r w:rsidRPr="003620FB">
        <w:t>beaktandet</w:t>
      </w:r>
      <w:r>
        <w:t xml:space="preserve"> av</w:t>
      </w:r>
      <w:r w:rsidRPr="003620FB">
        <w:t xml:space="preserve"> säkerhet och framkomlighet </w:t>
      </w:r>
      <w:r w:rsidR="00F55C74">
        <w:t>utgör</w:t>
      </w:r>
      <w:r w:rsidRPr="003620FB" w:rsidR="00F55C74">
        <w:t xml:space="preserve"> </w:t>
      </w:r>
      <w:r w:rsidRPr="003620FB">
        <w:t xml:space="preserve">en </w:t>
      </w:r>
      <w:r>
        <w:t>viktig</w:t>
      </w:r>
      <w:r w:rsidRPr="003620FB">
        <w:t xml:space="preserve"> del</w:t>
      </w:r>
      <w:r>
        <w:t>.</w:t>
      </w:r>
    </w:p>
    <w:p w:rsidR="00BE0ABD" w:rsidP="00953681">
      <w:pPr>
        <w:pStyle w:val="BodyText"/>
      </w:pPr>
      <w:r>
        <w:t>A</w:t>
      </w:r>
      <w:r w:rsidRPr="00224022" w:rsidR="00224022">
        <w:t>ktiviteterna i handlingsplanen ska vara genomförda senast 2025.</w:t>
      </w:r>
      <w:r w:rsidR="003452BE">
        <w:t xml:space="preserve"> Det pågår därmed redan ett arbete med att förbättra </w:t>
      </w:r>
      <w:r w:rsidRPr="003452BE" w:rsidR="003452BE">
        <w:t>trafik</w:t>
      </w:r>
      <w:r w:rsidR="003452BE">
        <w:t>säkerheten</w:t>
      </w:r>
      <w:r w:rsidRPr="003452BE" w:rsidR="003452BE">
        <w:t xml:space="preserve"> </w:t>
      </w:r>
      <w:r w:rsidRPr="003452BE" w:rsidR="00BB54CB">
        <w:t>kopplat</w:t>
      </w:r>
      <w:r w:rsidRPr="003452BE" w:rsidR="003452BE">
        <w:t xml:space="preserve"> till exempelvis upprustning</w:t>
      </w:r>
      <w:r w:rsidR="003452BE">
        <w:t>sarbeten. Jag kommer fortsatt</w:t>
      </w:r>
      <w:r w:rsidR="003941D2">
        <w:t xml:space="preserve"> </w:t>
      </w:r>
      <w:r w:rsidR="00D20558">
        <w:t xml:space="preserve">att </w:t>
      </w:r>
      <w:r w:rsidR="003452BE">
        <w:t>följa frågan</w:t>
      </w:r>
      <w:r w:rsidRPr="00D20558" w:rsidR="00D20558">
        <w:t xml:space="preserve"> </w:t>
      </w:r>
      <w:r w:rsidR="00D20558">
        <w:t>nära</w:t>
      </w:r>
      <w:r w:rsidR="003452BE">
        <w:t>.</w:t>
      </w:r>
    </w:p>
    <w:p w:rsidR="00AC1EE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5D591227F154F579C4C7021C3A82F1B"/>
          </w:placeholder>
          <w:dataBinding w:xpath="/ns0:DocumentInfo[1]/ns0:BaseInfo[1]/ns0:HeaderDate[1]" w:storeItemID="{7D12B60D-38B0-49A5-BAC4-86F3D77F2BC9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december 2023</w:t>
          </w:r>
        </w:sdtContent>
      </w:sdt>
    </w:p>
    <w:p w:rsidR="00AC1EEC" w:rsidP="004E7A8F">
      <w:pPr>
        <w:pStyle w:val="Brdtextutanavstnd"/>
      </w:pPr>
    </w:p>
    <w:p w:rsidR="00AC1EEC" w:rsidP="004E7A8F">
      <w:pPr>
        <w:pStyle w:val="Brdtextutanavstnd"/>
      </w:pPr>
    </w:p>
    <w:p w:rsidR="00AC1EEC" w:rsidP="004E7A8F">
      <w:pPr>
        <w:pStyle w:val="Brdtextutanavstnd"/>
      </w:pPr>
    </w:p>
    <w:p w:rsidR="00AC1EEC" w:rsidP="00422A41">
      <w:pPr>
        <w:pStyle w:val="BodyText"/>
      </w:pPr>
      <w:r>
        <w:t>Andreas Carlson</w:t>
      </w:r>
    </w:p>
    <w:p w:rsidR="00AC1EE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C1EE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C1EEC" w:rsidRPr="007D73AB" w:rsidP="00340DE0">
          <w:pPr>
            <w:pStyle w:val="Header"/>
          </w:pPr>
        </w:p>
      </w:tc>
      <w:tc>
        <w:tcPr>
          <w:tcW w:w="1134" w:type="dxa"/>
        </w:tcPr>
        <w:p w:rsidR="00AC1EE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C1EE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1EEC" w:rsidRPr="00710A6C" w:rsidP="00EE3C0F">
          <w:pPr>
            <w:pStyle w:val="Header"/>
            <w:rPr>
              <w:b/>
            </w:rPr>
          </w:pPr>
        </w:p>
        <w:p w:rsidR="00AC1EEC" w:rsidP="00EE3C0F">
          <w:pPr>
            <w:pStyle w:val="Header"/>
          </w:pPr>
        </w:p>
        <w:p w:rsidR="00AC1EEC" w:rsidP="00EE3C0F">
          <w:pPr>
            <w:pStyle w:val="Header"/>
          </w:pPr>
        </w:p>
        <w:p w:rsidR="00AC1EE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6E665A3BEE54B499888080868F34362"/>
            </w:placeholder>
            <w:dataBinding w:xpath="/ns0:DocumentInfo[1]/ns0:BaseInfo[1]/ns0:Dnr[1]" w:storeItemID="{7D12B60D-38B0-49A5-BAC4-86F3D77F2BC9}" w:prefixMappings="xmlns:ns0='http://lp/documentinfo/RK' "/>
            <w:text/>
          </w:sdtPr>
          <w:sdtContent>
            <w:p w:rsidR="00AC1EEC" w:rsidP="00EE3C0F">
              <w:pPr>
                <w:pStyle w:val="Header"/>
              </w:pPr>
              <w:r>
                <w:t>LI2023/03655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326032D67D4602B93C3C996A600CCA"/>
            </w:placeholder>
            <w:showingPlcHdr/>
            <w:dataBinding w:xpath="/ns0:DocumentInfo[1]/ns0:BaseInfo[1]/ns0:DocNumber[1]" w:storeItemID="{7D12B60D-38B0-49A5-BAC4-86F3D77F2BC9}" w:prefixMappings="xmlns:ns0='http://lp/documentinfo/RK' "/>
            <w:text/>
          </w:sdtPr>
          <w:sdtContent>
            <w:p w:rsidR="00AC1EE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C1EEC" w:rsidP="00EE3C0F">
          <w:pPr>
            <w:pStyle w:val="Header"/>
          </w:pPr>
        </w:p>
      </w:tc>
      <w:tc>
        <w:tcPr>
          <w:tcW w:w="1134" w:type="dxa"/>
        </w:tcPr>
        <w:p w:rsidR="00AC1EEC" w:rsidP="0094502D">
          <w:pPr>
            <w:pStyle w:val="Header"/>
          </w:pPr>
        </w:p>
        <w:p w:rsidR="00AC1EE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39D18B74AA48A58EAF0034D2439D6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1EEC" w:rsidRPr="00AC1EEC" w:rsidP="00340DE0">
              <w:pPr>
                <w:pStyle w:val="Header"/>
                <w:rPr>
                  <w:b/>
                </w:rPr>
              </w:pPr>
              <w:r w:rsidRPr="00AC1EEC">
                <w:rPr>
                  <w:b/>
                </w:rPr>
                <w:t>Landsbygds- och infrastrukturdepartementet</w:t>
              </w:r>
            </w:p>
            <w:p w:rsidR="00F54513" w:rsidP="00340DE0">
              <w:pPr>
                <w:pStyle w:val="Header"/>
              </w:pPr>
              <w:r w:rsidRPr="00AC1EEC">
                <w:t>Infrastruktur- och bostadsministern</w:t>
              </w:r>
            </w:p>
            <w:p w:rsidR="00AC1EE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8B08A3A1734BD8B2748AFC5965A264"/>
          </w:placeholder>
          <w:dataBinding w:xpath="/ns0:DocumentInfo[1]/ns0:BaseInfo[1]/ns0:Recipient[1]" w:storeItemID="{7D12B60D-38B0-49A5-BAC4-86F3D77F2BC9}" w:prefixMappings="xmlns:ns0='http://lp/documentinfo/RK' "/>
          <w:text w:multiLine="1"/>
        </w:sdtPr>
        <w:sdtContent>
          <w:tc>
            <w:tcPr>
              <w:tcW w:w="3170" w:type="dxa"/>
            </w:tcPr>
            <w:p w:rsidR="00AC1EE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C1EE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Avsndare">
    <w:name w:val="Avsändare"/>
    <w:basedOn w:val="Normal"/>
    <w:rsid w:val="00F5451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9536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E665A3BEE54B499888080868F34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A4E30-E0F4-4213-B0E7-999C24A1F882}"/>
      </w:docPartPr>
      <w:docPartBody>
        <w:p w:rsidR="000862BC" w:rsidP="005E486F">
          <w:pPr>
            <w:pStyle w:val="36E665A3BEE54B499888080868F343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326032D67D4602B93C3C996A600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158CF-0D6B-4E5D-8562-3A77CDC33E98}"/>
      </w:docPartPr>
      <w:docPartBody>
        <w:p w:rsidR="000862BC" w:rsidP="005E486F">
          <w:pPr>
            <w:pStyle w:val="DC326032D67D4602B93C3C996A600C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39D18B74AA48A58EAF0034D2439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5D756-0066-4B6A-8B2F-3BD20E2711FE}"/>
      </w:docPartPr>
      <w:docPartBody>
        <w:p w:rsidR="000862BC" w:rsidP="005E486F">
          <w:pPr>
            <w:pStyle w:val="1139D18B74AA48A58EAF0034D2439D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8B08A3A1734BD8B2748AFC5965A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A3C24-4642-45D2-83FC-1374415FBCAC}"/>
      </w:docPartPr>
      <w:docPartBody>
        <w:p w:rsidR="000862BC" w:rsidP="005E486F">
          <w:pPr>
            <w:pStyle w:val="E28B08A3A1734BD8B2748AFC5965A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D591227F154F579C4C7021C3A82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6A740-66C6-4818-B090-1100F00AA765}"/>
      </w:docPartPr>
      <w:docPartBody>
        <w:p w:rsidR="000862BC" w:rsidP="005E486F">
          <w:pPr>
            <w:pStyle w:val="C5D591227F154F579C4C7021C3A82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86F"/>
    <w:rPr>
      <w:noProof w:val="0"/>
      <w:color w:val="808080"/>
    </w:rPr>
  </w:style>
  <w:style w:type="paragraph" w:customStyle="1" w:styleId="36E665A3BEE54B499888080868F34362">
    <w:name w:val="36E665A3BEE54B499888080868F34362"/>
    <w:rsid w:val="005E486F"/>
  </w:style>
  <w:style w:type="paragraph" w:customStyle="1" w:styleId="E28B08A3A1734BD8B2748AFC5965A264">
    <w:name w:val="E28B08A3A1734BD8B2748AFC5965A264"/>
    <w:rsid w:val="005E486F"/>
  </w:style>
  <w:style w:type="paragraph" w:customStyle="1" w:styleId="DC326032D67D4602B93C3C996A600CCA1">
    <w:name w:val="DC326032D67D4602B93C3C996A600CCA1"/>
    <w:rsid w:val="005E48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39D18B74AA48A58EAF0034D2439D641">
    <w:name w:val="1139D18B74AA48A58EAF0034D2439D641"/>
    <w:rsid w:val="005E48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D591227F154F579C4C7021C3A82F1B">
    <w:name w:val="C5D591227F154F579C4C7021C3A82F1B"/>
    <w:rsid w:val="005E48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fb33da17-83e3-4a9c-af6e-722b8ee01f89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2023-12-06T00:00:00</HeaderDate>
    <Office/>
    <Dnr>LI2023/03655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4C275C-83E1-4569-A3A8-7E9294DDE5FB}"/>
</file>

<file path=customXml/itemProps3.xml><?xml version="1.0" encoding="utf-8"?>
<ds:datastoreItem xmlns:ds="http://schemas.openxmlformats.org/officeDocument/2006/customXml" ds:itemID="{3211AD02-883F-480D-934C-7C3A323614D0}">
  <ds:schemaRefs/>
</ds:datastoreItem>
</file>

<file path=customXml/itemProps4.xml><?xml version="1.0" encoding="utf-8"?>
<ds:datastoreItem xmlns:ds="http://schemas.openxmlformats.org/officeDocument/2006/customXml" ds:itemID="{C51358AB-5781-4898-847A-EADF6346A197}">
  <ds:schemaRefs/>
</ds:datastoreItem>
</file>

<file path=customXml/itemProps5.xml><?xml version="1.0" encoding="utf-8"?>
<ds:datastoreItem xmlns:ds="http://schemas.openxmlformats.org/officeDocument/2006/customXml" ds:itemID="{7D12B60D-38B0-49A5-BAC4-86F3D77F2BC9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297 av Mattias Eriksson Falk (SD) Trafikproblem som följd av upprustningar av vägar.docx</dc:title>
  <cp:revision>2</cp:revision>
  <dcterms:created xsi:type="dcterms:W3CDTF">2023-12-04T07:50:00Z</dcterms:created>
  <dcterms:modified xsi:type="dcterms:W3CDTF">2023-12-04T07:50:00Z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