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4D0A9" w14:textId="77777777" w:rsidR="00255E0E" w:rsidRDefault="00255E0E" w:rsidP="00DA0661">
      <w:pPr>
        <w:pStyle w:val="Rubrik"/>
      </w:pPr>
      <w:bookmarkStart w:id="0" w:name="Start"/>
      <w:bookmarkEnd w:id="0"/>
      <w:r>
        <w:t xml:space="preserve">Svar på fråga 2020/21:244 av Markus </w:t>
      </w:r>
      <w:proofErr w:type="spellStart"/>
      <w:r>
        <w:t>Wiechel</w:t>
      </w:r>
      <w:proofErr w:type="spellEnd"/>
      <w:r>
        <w:t xml:space="preserve"> (SD)</w:t>
      </w:r>
      <w:r w:rsidR="003E6F62">
        <w:t xml:space="preserve"> Folkrättsbrott mot Armenien och Republiken </w:t>
      </w:r>
      <w:proofErr w:type="spellStart"/>
      <w:r w:rsidR="003E6F62">
        <w:t>Artsach</w:t>
      </w:r>
      <w:proofErr w:type="spellEnd"/>
    </w:p>
    <w:p w14:paraId="57B5E2FF" w14:textId="7730570A" w:rsidR="003E6F62" w:rsidRPr="003E6F62" w:rsidRDefault="003E6F62" w:rsidP="003E6F62">
      <w:pPr>
        <w:pStyle w:val="Brdtext"/>
        <w:rPr>
          <w:rFonts w:ascii="TimesNewRomanPSMT" w:hAnsi="TimesNewRomanPSMT" w:cs="TimesNewRomanPSMT"/>
          <w:sz w:val="29"/>
          <w:szCs w:val="29"/>
        </w:rPr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anser att det fi</w:t>
      </w:r>
      <w:bookmarkStart w:id="1" w:name="_GoBack"/>
      <w:bookmarkEnd w:id="1"/>
      <w:r>
        <w:t xml:space="preserve">nns en tydlig förövare i Azerbajdzjan och Turkiet i </w:t>
      </w:r>
      <w:r w:rsidR="00AF250D">
        <w:t>Nagorno-Karabach-</w:t>
      </w:r>
      <w:r>
        <w:t>konflikt</w:t>
      </w:r>
      <w:r w:rsidR="00AF250D">
        <w:t>en</w:t>
      </w:r>
      <w:r>
        <w:t xml:space="preserve"> och om </w:t>
      </w:r>
      <w:r w:rsidR="00831CFF">
        <w:t xml:space="preserve">tuffare åtgärder kan </w:t>
      </w:r>
      <w:r>
        <w:t>förvänta</w:t>
      </w:r>
      <w:r w:rsidR="00831CFF">
        <w:t>s</w:t>
      </w:r>
      <w:r>
        <w:t xml:space="preserve"> mot dessa, alternativt annat stöd till Armenien eller Republiken </w:t>
      </w:r>
      <w:proofErr w:type="spellStart"/>
      <w:r>
        <w:t>Artsach</w:t>
      </w:r>
      <w:proofErr w:type="spellEnd"/>
      <w:r>
        <w:t xml:space="preserve">. </w:t>
      </w:r>
    </w:p>
    <w:p w14:paraId="7A7763B6" w14:textId="2954144F" w:rsidR="00847CF8" w:rsidRDefault="00AF250D" w:rsidP="00831CFF">
      <w:pPr>
        <w:pStyle w:val="Brdtext"/>
        <w:rPr>
          <w:rFonts w:cs="Arial"/>
          <w:color w:val="000000"/>
        </w:rPr>
      </w:pPr>
      <w:r w:rsidRPr="00AF250D">
        <w:rPr>
          <w:rFonts w:eastAsia="Times New Roman" w:cs="Times New Roman"/>
          <w:lang w:eastAsia="sv-SE"/>
        </w:rPr>
        <w:t>Regeringen följer noggrant och med oro den allvarliga upptrappning</w:t>
      </w:r>
      <w:r w:rsidR="00831CFF">
        <w:rPr>
          <w:rFonts w:eastAsia="Times New Roman" w:cs="Times New Roman"/>
          <w:lang w:eastAsia="sv-SE"/>
        </w:rPr>
        <w:t>en</w:t>
      </w:r>
      <w:r w:rsidRPr="00AF250D">
        <w:rPr>
          <w:rFonts w:eastAsia="Times New Roman" w:cs="Times New Roman"/>
          <w:lang w:eastAsia="sv-SE"/>
        </w:rPr>
        <w:t xml:space="preserve"> i konflikten om Nagorno-Karabach som intensifierats d</w:t>
      </w:r>
      <w:r>
        <w:rPr>
          <w:rFonts w:eastAsia="Times New Roman" w:cs="Times New Roman"/>
          <w:lang w:eastAsia="sv-SE"/>
        </w:rPr>
        <w:t>en senaste månaden</w:t>
      </w:r>
      <w:r w:rsidRPr="00AF250D">
        <w:rPr>
          <w:rFonts w:eastAsia="Times New Roman" w:cs="Times New Roman"/>
          <w:lang w:eastAsia="sv-SE"/>
        </w:rPr>
        <w:t>.</w:t>
      </w:r>
      <w:r>
        <w:rPr>
          <w:rFonts w:eastAsia="Times New Roman" w:cs="Times New Roman"/>
          <w:lang w:eastAsia="sv-SE"/>
        </w:rPr>
        <w:t xml:space="preserve"> </w:t>
      </w:r>
      <w:r w:rsidR="00B84EAA">
        <w:rPr>
          <w:rFonts w:eastAsia="Times New Roman" w:cs="Times New Roman"/>
          <w:lang w:eastAsia="sv-SE"/>
        </w:rPr>
        <w:t xml:space="preserve">Exakt vad som sker på marken är oklart, men det </w:t>
      </w:r>
      <w:r w:rsidR="00212084">
        <w:rPr>
          <w:rFonts w:eastAsia="Times New Roman" w:cs="Times New Roman"/>
          <w:lang w:eastAsia="sv-SE"/>
        </w:rPr>
        <w:t>står klart att striderna fortsätter</w:t>
      </w:r>
      <w:r w:rsidR="00831CFF" w:rsidRPr="00831CFF">
        <w:rPr>
          <w:rFonts w:cs="Arial"/>
          <w:color w:val="000000"/>
        </w:rPr>
        <w:t xml:space="preserve">, trots en andra överenskommelse om humanitärt eldupphör </w:t>
      </w:r>
      <w:r w:rsidR="00847CF8">
        <w:rPr>
          <w:rFonts w:cs="Arial"/>
          <w:color w:val="000000"/>
        </w:rPr>
        <w:t>fr</w:t>
      </w:r>
      <w:r w:rsidR="00E3791F">
        <w:rPr>
          <w:rFonts w:cs="Arial"/>
          <w:color w:val="000000"/>
        </w:rPr>
        <w:t xml:space="preserve">ån </w:t>
      </w:r>
      <w:r w:rsidR="00831CFF" w:rsidRPr="00831CFF">
        <w:rPr>
          <w:rFonts w:cs="Arial"/>
          <w:color w:val="000000"/>
        </w:rPr>
        <w:t xml:space="preserve">midnatt söndagen den 18 oktober </w:t>
      </w:r>
      <w:r w:rsidR="00B84EAA">
        <w:rPr>
          <w:rFonts w:cs="Arial"/>
          <w:color w:val="000000"/>
        </w:rPr>
        <w:t xml:space="preserve">Det kommer också rapporter om </w:t>
      </w:r>
      <w:r w:rsidR="00212084">
        <w:rPr>
          <w:rFonts w:cs="Arial"/>
          <w:color w:val="000000"/>
        </w:rPr>
        <w:t xml:space="preserve">ett växande antal </w:t>
      </w:r>
      <w:r w:rsidR="00B84EAA">
        <w:rPr>
          <w:rFonts w:cs="Arial"/>
          <w:color w:val="000000"/>
        </w:rPr>
        <w:t xml:space="preserve">civila offer på båda sidor. </w:t>
      </w:r>
    </w:p>
    <w:p w14:paraId="40ED6C51" w14:textId="26E1A3B2" w:rsidR="00B84EAA" w:rsidRPr="00897FC5" w:rsidRDefault="00497C66" w:rsidP="00897FC5">
      <w:pPr>
        <w:pStyle w:val="Brdtext"/>
        <w:rPr>
          <w:rFonts w:cs="Arial"/>
          <w:color w:val="000000"/>
        </w:rPr>
      </w:pPr>
      <w:r>
        <w:rPr>
          <w:rFonts w:cs="Arial"/>
          <w:color w:val="000000"/>
        </w:rPr>
        <w:t xml:space="preserve">Sverige </w:t>
      </w:r>
      <w:r w:rsidR="00B84EAA">
        <w:rPr>
          <w:rFonts w:cs="Arial"/>
          <w:color w:val="000000"/>
        </w:rPr>
        <w:t>fördömer</w:t>
      </w:r>
      <w:r>
        <w:rPr>
          <w:rFonts w:cs="Arial"/>
          <w:color w:val="000000"/>
        </w:rPr>
        <w:t xml:space="preserve"> alla attacker mot civila.</w:t>
      </w:r>
      <w:r w:rsidR="00B84EAA">
        <w:rPr>
          <w:rFonts w:cs="Arial"/>
          <w:color w:val="000000"/>
        </w:rPr>
        <w:t xml:space="preserve"> Internationell humanitär rätt måste följas.</w:t>
      </w:r>
      <w:r>
        <w:rPr>
          <w:rFonts w:cs="Arial"/>
          <w:color w:val="000000"/>
        </w:rPr>
        <w:t xml:space="preserve"> </w:t>
      </w:r>
      <w:r w:rsidR="00831CFF" w:rsidRPr="00831CFF">
        <w:rPr>
          <w:rFonts w:cs="Arial"/>
          <w:color w:val="000000"/>
        </w:rPr>
        <w:t xml:space="preserve">Den humanitära situationen är </w:t>
      </w:r>
      <w:r w:rsidR="00212084">
        <w:rPr>
          <w:rFonts w:cs="Arial"/>
          <w:color w:val="000000"/>
        </w:rPr>
        <w:t xml:space="preserve">mycket </w:t>
      </w:r>
      <w:r w:rsidR="00831CFF" w:rsidRPr="00831CFF">
        <w:rPr>
          <w:rFonts w:cs="Arial"/>
          <w:color w:val="000000"/>
        </w:rPr>
        <w:t xml:space="preserve">allvarlig, och vi ser med stor oro på uppgifterna om att civila och civil infrastruktur utsätts för angrepp. Mot bakgrund av denna utveckling har Sverige beslutat att stödja ICRC:s humanitära arbete i </w:t>
      </w:r>
      <w:r>
        <w:rPr>
          <w:rFonts w:cs="Arial"/>
          <w:color w:val="000000"/>
        </w:rPr>
        <w:t>området</w:t>
      </w:r>
      <w:r w:rsidR="00831CFF" w:rsidRPr="00831CFF">
        <w:rPr>
          <w:rFonts w:cs="Arial"/>
          <w:color w:val="000000"/>
        </w:rPr>
        <w:t xml:space="preserve"> med 20 miljoner kronor.</w:t>
      </w:r>
      <w:r w:rsidR="004B23F2">
        <w:rPr>
          <w:rFonts w:cs="Arial"/>
          <w:color w:val="000000"/>
        </w:rPr>
        <w:br/>
      </w:r>
      <w:r w:rsidR="00AF250D">
        <w:rPr>
          <w:rFonts w:eastAsia="Times New Roman" w:cs="Times New Roman"/>
          <w:lang w:eastAsia="sv-SE"/>
        </w:rPr>
        <w:br/>
      </w:r>
      <w:r w:rsidR="00B84EAA">
        <w:rPr>
          <w:rFonts w:eastAsia="Times New Roman" w:cs="Times New Roman"/>
          <w:lang w:eastAsia="sv-SE"/>
        </w:rPr>
        <w:t xml:space="preserve">Jag har i samtal med </w:t>
      </w:r>
      <w:r w:rsidR="00B84EAA" w:rsidRPr="00AF250D">
        <w:rPr>
          <w:rFonts w:eastAsia="Times New Roman" w:cs="Times New Roman"/>
          <w:lang w:eastAsia="sv-SE"/>
        </w:rPr>
        <w:t>Armenien</w:t>
      </w:r>
      <w:r w:rsidR="00B84EAA">
        <w:rPr>
          <w:rFonts w:eastAsia="Times New Roman" w:cs="Times New Roman"/>
          <w:lang w:eastAsia="sv-SE"/>
        </w:rPr>
        <w:t>s</w:t>
      </w:r>
      <w:r w:rsidR="00B84EAA" w:rsidRPr="00AF250D">
        <w:rPr>
          <w:rFonts w:eastAsia="Times New Roman" w:cs="Times New Roman"/>
          <w:lang w:eastAsia="sv-SE"/>
        </w:rPr>
        <w:t xml:space="preserve"> och Azerbajdzjan</w:t>
      </w:r>
      <w:r w:rsidR="00B84EAA">
        <w:rPr>
          <w:rFonts w:eastAsia="Times New Roman" w:cs="Times New Roman"/>
          <w:lang w:eastAsia="sv-SE"/>
        </w:rPr>
        <w:t xml:space="preserve">s utrikesministrar </w:t>
      </w:r>
      <w:r w:rsidR="00212084">
        <w:rPr>
          <w:rFonts w:eastAsia="Times New Roman" w:cs="Times New Roman"/>
          <w:lang w:eastAsia="sv-SE"/>
        </w:rPr>
        <w:t xml:space="preserve">uppmanat </w:t>
      </w:r>
      <w:r w:rsidR="00B84EAA">
        <w:rPr>
          <w:rFonts w:eastAsia="Times New Roman" w:cs="Times New Roman"/>
          <w:lang w:eastAsia="sv-SE"/>
        </w:rPr>
        <w:t xml:space="preserve">till ett omedelbart eldupphör och en återgång till </w:t>
      </w:r>
      <w:r w:rsidR="00B84EAA" w:rsidRPr="00AF250D">
        <w:rPr>
          <w:rFonts w:eastAsia="Times New Roman" w:cs="Times New Roman"/>
          <w:lang w:eastAsia="sv-SE"/>
        </w:rPr>
        <w:t xml:space="preserve">förhandlingar under samordförandena för </w:t>
      </w:r>
      <w:r w:rsidR="00B84EAA">
        <w:rPr>
          <w:rFonts w:eastAsia="Times New Roman" w:cs="Times New Roman"/>
          <w:lang w:eastAsia="sv-SE"/>
        </w:rPr>
        <w:t xml:space="preserve">Minskgruppen. Detta format inom </w:t>
      </w:r>
      <w:r w:rsidR="00B84EAA" w:rsidRPr="00AF250D">
        <w:rPr>
          <w:rFonts w:eastAsia="Times New Roman" w:cs="Times New Roman"/>
          <w:lang w:eastAsia="sv-SE"/>
        </w:rPr>
        <w:t>O</w:t>
      </w:r>
      <w:r w:rsidR="00B84EAA">
        <w:rPr>
          <w:rFonts w:eastAsia="Times New Roman" w:cs="Times New Roman"/>
          <w:lang w:eastAsia="sv-SE"/>
        </w:rPr>
        <w:t>rganisationen för säkerhet och samarbete i Europa, OSSE, är det etablerade förhandlingsformat som finns och accepteras av sidorna.</w:t>
      </w:r>
    </w:p>
    <w:p w14:paraId="77D2375C" w14:textId="02082AE1" w:rsidR="003E6F62" w:rsidRDefault="004B23F2" w:rsidP="006A12F1">
      <w:pPr>
        <w:pStyle w:val="Brdtext"/>
      </w:pPr>
      <w:r w:rsidRPr="004B23F2">
        <w:rPr>
          <w:lang w:eastAsia="sv-SE"/>
        </w:rPr>
        <w:t>Nyligen besökte jag</w:t>
      </w:r>
      <w:r w:rsidR="00E5381D">
        <w:rPr>
          <w:lang w:eastAsia="sv-SE"/>
        </w:rPr>
        <w:t xml:space="preserve"> också</w:t>
      </w:r>
      <w:r w:rsidRPr="004B23F2">
        <w:rPr>
          <w:lang w:eastAsia="sv-SE"/>
        </w:rPr>
        <w:t xml:space="preserve"> Ankara och </w:t>
      </w:r>
      <w:r w:rsidR="001648BA">
        <w:rPr>
          <w:lang w:eastAsia="sv-SE"/>
        </w:rPr>
        <w:t xml:space="preserve">underströk vikten av </w:t>
      </w:r>
      <w:r w:rsidRPr="00AF250D">
        <w:rPr>
          <w:lang w:eastAsia="sv-SE"/>
        </w:rPr>
        <w:t>att få till stånd ett eldupphör och en återgång till</w:t>
      </w:r>
      <w:r>
        <w:rPr>
          <w:lang w:eastAsia="sv-SE"/>
        </w:rPr>
        <w:t xml:space="preserve"> </w:t>
      </w:r>
      <w:r w:rsidRPr="00AF250D">
        <w:rPr>
          <w:lang w:eastAsia="sv-SE"/>
        </w:rPr>
        <w:t xml:space="preserve">förhandlingar </w:t>
      </w:r>
      <w:r w:rsidR="00E3791F">
        <w:rPr>
          <w:lang w:eastAsia="sv-SE"/>
        </w:rPr>
        <w:t xml:space="preserve">under </w:t>
      </w:r>
      <w:r w:rsidR="00E5381D">
        <w:rPr>
          <w:lang w:eastAsia="sv-SE"/>
        </w:rPr>
        <w:t>Minskgruppens</w:t>
      </w:r>
      <w:r w:rsidR="00510D44">
        <w:rPr>
          <w:lang w:eastAsia="sv-SE"/>
        </w:rPr>
        <w:t xml:space="preserve"> </w:t>
      </w:r>
      <w:r w:rsidRPr="00AF250D">
        <w:rPr>
          <w:lang w:eastAsia="sv-SE"/>
        </w:rPr>
        <w:lastRenderedPageBreak/>
        <w:t>samordförande</w:t>
      </w:r>
      <w:r w:rsidR="00E5381D">
        <w:rPr>
          <w:lang w:eastAsia="sv-SE"/>
        </w:rPr>
        <w:t>skap</w:t>
      </w:r>
      <w:r w:rsidRPr="00AF250D">
        <w:rPr>
          <w:lang w:eastAsia="sv-SE"/>
        </w:rPr>
        <w:t>.</w:t>
      </w:r>
      <w:r w:rsidR="00847CF8">
        <w:rPr>
          <w:lang w:eastAsia="sv-SE"/>
        </w:rPr>
        <w:t xml:space="preserve"> Det finns inga alternativ till en fredlig och förhandlad lösning av konflikten.</w:t>
      </w:r>
      <w:r w:rsidRPr="00AF250D">
        <w:rPr>
          <w:i/>
          <w:iCs/>
          <w:lang w:eastAsia="sv-SE"/>
        </w:rPr>
        <w:t xml:space="preserve"> </w:t>
      </w:r>
      <w:r w:rsidRPr="004B23F2">
        <w:rPr>
          <w:i/>
          <w:iCs/>
          <w:lang w:eastAsia="sv-SE"/>
        </w:rPr>
        <w:br/>
      </w:r>
      <w:r w:rsidR="00AF250D">
        <w:rPr>
          <w:lang w:eastAsia="sv-SE"/>
        </w:rPr>
        <w:br/>
      </w:r>
      <w:r w:rsidR="003E6F62">
        <w:t xml:space="preserve">Stockholm den </w:t>
      </w:r>
      <w:sdt>
        <w:sdtPr>
          <w:id w:val="-1225218591"/>
          <w:placeholder>
            <w:docPart w:val="DB1F5DA0DEE64C6183139CFD63A0CB39"/>
          </w:placeholder>
          <w:dataBinding w:prefixMappings="xmlns:ns0='http://lp/documentinfo/RK' " w:xpath="/ns0:DocumentInfo[1]/ns0:BaseInfo[1]/ns0:HeaderDate[1]" w:storeItemID="{878381C1-C434-41A1-B7C0-2F255F2183F1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10B7F">
            <w:t>28 oktober 2020</w:t>
          </w:r>
        </w:sdtContent>
      </w:sdt>
    </w:p>
    <w:p w14:paraId="56A2C5BF" w14:textId="77777777" w:rsidR="003E6F62" w:rsidRDefault="003E6F62" w:rsidP="004E7A8F">
      <w:pPr>
        <w:pStyle w:val="Brdtextutanavstnd"/>
      </w:pPr>
    </w:p>
    <w:p w14:paraId="3D891E02" w14:textId="77777777" w:rsidR="003E6F62" w:rsidRDefault="003E6F62" w:rsidP="004E7A8F">
      <w:pPr>
        <w:pStyle w:val="Brdtextutanavstnd"/>
      </w:pPr>
    </w:p>
    <w:p w14:paraId="4EDD998C" w14:textId="7B4FED2C" w:rsidR="003E6F62" w:rsidRDefault="001B1F45" w:rsidP="00422A41">
      <w:pPr>
        <w:pStyle w:val="Brdtext"/>
      </w:pPr>
      <w:r>
        <w:t>Ann Linde</w:t>
      </w:r>
    </w:p>
    <w:p w14:paraId="26587444" w14:textId="77777777" w:rsidR="00255E0E" w:rsidRPr="00DB48AB" w:rsidRDefault="00255E0E" w:rsidP="00DB48AB">
      <w:pPr>
        <w:pStyle w:val="Brdtext"/>
      </w:pPr>
    </w:p>
    <w:sectPr w:rsidR="00255E0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E84B5" w14:textId="77777777" w:rsidR="00255E0E" w:rsidRDefault="00255E0E" w:rsidP="00A87A54">
      <w:pPr>
        <w:spacing w:after="0" w:line="240" w:lineRule="auto"/>
      </w:pPr>
      <w:r>
        <w:separator/>
      </w:r>
    </w:p>
  </w:endnote>
  <w:endnote w:type="continuationSeparator" w:id="0">
    <w:p w14:paraId="5052EBFF" w14:textId="77777777" w:rsidR="00255E0E" w:rsidRDefault="00255E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D79E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D40B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9B4A3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EAB1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7BBF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08B51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0BBA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B2FF68" w14:textId="77777777" w:rsidTr="00C26068">
      <w:trPr>
        <w:trHeight w:val="227"/>
      </w:trPr>
      <w:tc>
        <w:tcPr>
          <w:tcW w:w="4074" w:type="dxa"/>
        </w:tcPr>
        <w:p w14:paraId="6517FC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40E58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FD00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3112E" w14:textId="77777777" w:rsidR="00255E0E" w:rsidRDefault="00255E0E" w:rsidP="00A87A54">
      <w:pPr>
        <w:spacing w:after="0" w:line="240" w:lineRule="auto"/>
      </w:pPr>
      <w:r>
        <w:separator/>
      </w:r>
    </w:p>
  </w:footnote>
  <w:footnote w:type="continuationSeparator" w:id="0">
    <w:p w14:paraId="44480E97" w14:textId="77777777" w:rsidR="00255E0E" w:rsidRDefault="00255E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5E0E" w14:paraId="4D61AD09" w14:textId="77777777" w:rsidTr="00C93EBA">
      <w:trPr>
        <w:trHeight w:val="227"/>
      </w:trPr>
      <w:tc>
        <w:tcPr>
          <w:tcW w:w="5534" w:type="dxa"/>
        </w:tcPr>
        <w:p w14:paraId="566411F5" w14:textId="77777777" w:rsidR="00255E0E" w:rsidRPr="007D73AB" w:rsidRDefault="00255E0E">
          <w:pPr>
            <w:pStyle w:val="Sidhuvud"/>
          </w:pPr>
        </w:p>
      </w:tc>
      <w:tc>
        <w:tcPr>
          <w:tcW w:w="3170" w:type="dxa"/>
          <w:vAlign w:val="bottom"/>
        </w:tcPr>
        <w:p w14:paraId="5811C7BB" w14:textId="77777777" w:rsidR="00255E0E" w:rsidRPr="007D73AB" w:rsidRDefault="00255E0E" w:rsidP="00340DE0">
          <w:pPr>
            <w:pStyle w:val="Sidhuvud"/>
          </w:pPr>
        </w:p>
      </w:tc>
      <w:tc>
        <w:tcPr>
          <w:tcW w:w="1134" w:type="dxa"/>
        </w:tcPr>
        <w:p w14:paraId="3D284812" w14:textId="77777777" w:rsidR="00255E0E" w:rsidRDefault="00255E0E" w:rsidP="005A703A">
          <w:pPr>
            <w:pStyle w:val="Sidhuvud"/>
          </w:pPr>
        </w:p>
      </w:tc>
    </w:tr>
    <w:tr w:rsidR="00255E0E" w14:paraId="6E76C132" w14:textId="77777777" w:rsidTr="00C93EBA">
      <w:trPr>
        <w:trHeight w:val="1928"/>
      </w:trPr>
      <w:tc>
        <w:tcPr>
          <w:tcW w:w="5534" w:type="dxa"/>
        </w:tcPr>
        <w:p w14:paraId="37380B96" w14:textId="77777777" w:rsidR="00255E0E" w:rsidRPr="00340DE0" w:rsidRDefault="00255E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F450D1" wp14:editId="47CD3E0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2140BF" w14:textId="77777777" w:rsidR="00255E0E" w:rsidRPr="00710A6C" w:rsidRDefault="00255E0E" w:rsidP="00EE3C0F">
          <w:pPr>
            <w:pStyle w:val="Sidhuvud"/>
            <w:rPr>
              <w:b/>
            </w:rPr>
          </w:pPr>
        </w:p>
        <w:p w14:paraId="22BDD5A0" w14:textId="77777777" w:rsidR="00255E0E" w:rsidRDefault="00255E0E" w:rsidP="00EE3C0F">
          <w:pPr>
            <w:pStyle w:val="Sidhuvud"/>
          </w:pPr>
        </w:p>
        <w:p w14:paraId="67B926E0" w14:textId="77777777" w:rsidR="00255E0E" w:rsidRDefault="00255E0E" w:rsidP="00EE3C0F">
          <w:pPr>
            <w:pStyle w:val="Sidhuvud"/>
          </w:pPr>
        </w:p>
        <w:p w14:paraId="451551B7" w14:textId="77777777" w:rsidR="00255E0E" w:rsidRDefault="00255E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DB57E4B7AF41A6848C8357105393DA"/>
            </w:placeholder>
            <w:showingPlcHdr/>
            <w:dataBinding w:prefixMappings="xmlns:ns0='http://lp/documentinfo/RK' " w:xpath="/ns0:DocumentInfo[1]/ns0:BaseInfo[1]/ns0:Dnr[1]" w:storeItemID="{878381C1-C434-41A1-B7C0-2F255F2183F1}"/>
            <w:text/>
          </w:sdtPr>
          <w:sdtEndPr/>
          <w:sdtContent>
            <w:p w14:paraId="5DECBA5C" w14:textId="0A0AF458" w:rsidR="00255E0E" w:rsidRDefault="00310B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D6905720984FA49BAA03999953F86C"/>
            </w:placeholder>
            <w:showingPlcHdr/>
            <w:dataBinding w:prefixMappings="xmlns:ns0='http://lp/documentinfo/RK' " w:xpath="/ns0:DocumentInfo[1]/ns0:BaseInfo[1]/ns0:DocNumber[1]" w:storeItemID="{878381C1-C434-41A1-B7C0-2F255F2183F1}"/>
            <w:text/>
          </w:sdtPr>
          <w:sdtEndPr/>
          <w:sdtContent>
            <w:p w14:paraId="5DB6564E" w14:textId="77777777" w:rsidR="00255E0E" w:rsidRDefault="00255E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19C3FB" w14:textId="77777777" w:rsidR="00255E0E" w:rsidRDefault="00255E0E" w:rsidP="00EE3C0F">
          <w:pPr>
            <w:pStyle w:val="Sidhuvud"/>
          </w:pPr>
        </w:p>
      </w:tc>
      <w:tc>
        <w:tcPr>
          <w:tcW w:w="1134" w:type="dxa"/>
        </w:tcPr>
        <w:p w14:paraId="72803F42" w14:textId="77777777" w:rsidR="00255E0E" w:rsidRDefault="00255E0E" w:rsidP="0094502D">
          <w:pPr>
            <w:pStyle w:val="Sidhuvud"/>
          </w:pPr>
        </w:p>
        <w:p w14:paraId="3D07C754" w14:textId="77777777" w:rsidR="00255E0E" w:rsidRPr="0094502D" w:rsidRDefault="00255E0E" w:rsidP="00EC71A6">
          <w:pPr>
            <w:pStyle w:val="Sidhuvud"/>
          </w:pPr>
        </w:p>
      </w:tc>
    </w:tr>
    <w:tr w:rsidR="00255E0E" w14:paraId="3A867FC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FBDC20EDE2400A9DC5E658785B45E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DC76EA" w14:textId="77777777" w:rsidR="00310B7F" w:rsidRPr="00310B7F" w:rsidRDefault="00310B7F" w:rsidP="00340DE0">
              <w:pPr>
                <w:pStyle w:val="Sidhuvud"/>
                <w:rPr>
                  <w:b/>
                </w:rPr>
              </w:pPr>
              <w:r w:rsidRPr="00310B7F">
                <w:rPr>
                  <w:b/>
                </w:rPr>
                <w:t>Utrikesdepartementet</w:t>
              </w:r>
            </w:p>
            <w:p w14:paraId="1C28D47B" w14:textId="77777777" w:rsidR="00310B7F" w:rsidRDefault="00310B7F" w:rsidP="00340DE0">
              <w:pPr>
                <w:pStyle w:val="Sidhuvud"/>
              </w:pPr>
              <w:r w:rsidRPr="00310B7F">
                <w:t>Utrikesministern</w:t>
              </w:r>
            </w:p>
            <w:p w14:paraId="05AC8EC5" w14:textId="77777777" w:rsidR="00310B7F" w:rsidRDefault="00310B7F" w:rsidP="00340DE0">
              <w:pPr>
                <w:pStyle w:val="Sidhuvud"/>
              </w:pPr>
            </w:p>
            <w:p w14:paraId="0AE756C1" w14:textId="77777777" w:rsidR="00310B7F" w:rsidRDefault="00310B7F" w:rsidP="00340DE0">
              <w:pPr>
                <w:pStyle w:val="Sidhuvud"/>
              </w:pPr>
            </w:p>
            <w:p w14:paraId="5CDE99A4" w14:textId="19CA0680" w:rsidR="00255E0E" w:rsidRPr="00340DE0" w:rsidRDefault="00255E0E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03FF24A42954A3CAB5D0B425545FCC3"/>
            </w:placeholder>
            <w:dataBinding w:prefixMappings="xmlns:ns0='http://lp/documentinfo/RK' " w:xpath="/ns0:DocumentInfo[1]/ns0:BaseInfo[1]/ns0:Recipient[1]" w:storeItemID="{878381C1-C434-41A1-B7C0-2F255F2183F1}"/>
            <w:text w:multiLine="1"/>
          </w:sdtPr>
          <w:sdtEndPr/>
          <w:sdtContent>
            <w:p w14:paraId="62B919CB" w14:textId="7668184A" w:rsidR="00255E0E" w:rsidRDefault="00310B7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721F6C31" w14:textId="77777777" w:rsidR="00255E0E" w:rsidRDefault="00255E0E" w:rsidP="003E6020">
          <w:pPr>
            <w:pStyle w:val="Sidhuvud"/>
          </w:pPr>
        </w:p>
      </w:tc>
    </w:tr>
  </w:tbl>
  <w:p w14:paraId="54E09F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A6DE3"/>
    <w:multiLevelType w:val="hybridMultilevel"/>
    <w:tmpl w:val="5134B92C"/>
    <w:lvl w:ilvl="0" w:tplc="64266D86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0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062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8B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F4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084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E0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B7F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6F62"/>
    <w:rsid w:val="003E7CA0"/>
    <w:rsid w:val="003F1F1F"/>
    <w:rsid w:val="003F299F"/>
    <w:rsid w:val="003F2F1D"/>
    <w:rsid w:val="003F59B4"/>
    <w:rsid w:val="003F6B92"/>
    <w:rsid w:val="004008FB"/>
    <w:rsid w:val="0040090E"/>
    <w:rsid w:val="0040288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C66"/>
    <w:rsid w:val="004A33C6"/>
    <w:rsid w:val="004A66B1"/>
    <w:rsid w:val="004A7DC4"/>
    <w:rsid w:val="004B1E7B"/>
    <w:rsid w:val="004B23F2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D44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CFF"/>
    <w:rsid w:val="00832661"/>
    <w:rsid w:val="008349AA"/>
    <w:rsid w:val="008375D5"/>
    <w:rsid w:val="00841486"/>
    <w:rsid w:val="00842BC9"/>
    <w:rsid w:val="008431AF"/>
    <w:rsid w:val="0084476E"/>
    <w:rsid w:val="00845137"/>
    <w:rsid w:val="00847CF8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FC5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5A2D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50D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4EAA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594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1F"/>
    <w:rsid w:val="00E37922"/>
    <w:rsid w:val="00E406DF"/>
    <w:rsid w:val="00E415D3"/>
    <w:rsid w:val="00E469E4"/>
    <w:rsid w:val="00E475C3"/>
    <w:rsid w:val="00E509B0"/>
    <w:rsid w:val="00E50B11"/>
    <w:rsid w:val="00E5381D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D0DBFF"/>
  <w15:docId w15:val="{DC4F9E1E-8CF2-481F-BB72-2618DC4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,Bullets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basedOn w:val="Standardstycketeckensnitt"/>
    <w:link w:val="Liststycke"/>
    <w:uiPriority w:val="34"/>
    <w:locked/>
    <w:rsid w:val="0083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3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2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DB57E4B7AF41A6848C83571053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AFE24-4024-457D-86D5-8FCFAF8645DC}"/>
      </w:docPartPr>
      <w:docPartBody>
        <w:p w:rsidR="00834B6C" w:rsidRDefault="00066911" w:rsidP="00066911">
          <w:pPr>
            <w:pStyle w:val="69DB57E4B7AF41A6848C835710539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6905720984FA49BAA03999953F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C8D99-90C1-47D1-9AD3-646DBF7F65A3}"/>
      </w:docPartPr>
      <w:docPartBody>
        <w:p w:rsidR="00834B6C" w:rsidRDefault="00066911" w:rsidP="00066911">
          <w:pPr>
            <w:pStyle w:val="ACD6905720984FA49BAA03999953F8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FBDC20EDE2400A9DC5E658785B4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022DE-3ADE-4BDF-B36A-8FF7FA85DBE0}"/>
      </w:docPartPr>
      <w:docPartBody>
        <w:p w:rsidR="00834B6C" w:rsidRDefault="00066911" w:rsidP="00066911">
          <w:pPr>
            <w:pStyle w:val="D2FBDC20EDE2400A9DC5E658785B45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3FF24A42954A3CAB5D0B425545F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6F485-3368-47A6-8F48-2002E93DF49C}"/>
      </w:docPartPr>
      <w:docPartBody>
        <w:p w:rsidR="00834B6C" w:rsidRDefault="00066911" w:rsidP="00066911">
          <w:pPr>
            <w:pStyle w:val="703FF24A42954A3CAB5D0B425545FC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1F5DA0DEE64C6183139CFD63A0C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9DCFC-7CD8-4B0E-A8C2-25889E46AE65}"/>
      </w:docPartPr>
      <w:docPartBody>
        <w:p w:rsidR="00834B6C" w:rsidRDefault="00066911" w:rsidP="00066911">
          <w:pPr>
            <w:pStyle w:val="DB1F5DA0DEE64C6183139CFD63A0CB3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11"/>
    <w:rsid w:val="00066911"/>
    <w:rsid w:val="0083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380C8D9394468A9461507CF76F53B7">
    <w:name w:val="85380C8D9394468A9461507CF76F53B7"/>
    <w:rsid w:val="00066911"/>
  </w:style>
  <w:style w:type="character" w:styleId="Platshllartext">
    <w:name w:val="Placeholder Text"/>
    <w:basedOn w:val="Standardstycketeckensnitt"/>
    <w:uiPriority w:val="99"/>
    <w:semiHidden/>
    <w:rsid w:val="00066911"/>
    <w:rPr>
      <w:noProof w:val="0"/>
      <w:color w:val="808080"/>
    </w:rPr>
  </w:style>
  <w:style w:type="paragraph" w:customStyle="1" w:styleId="7F2353F67B724CA195DE37B3AB83E460">
    <w:name w:val="7F2353F67B724CA195DE37B3AB83E460"/>
    <w:rsid w:val="00066911"/>
  </w:style>
  <w:style w:type="paragraph" w:customStyle="1" w:styleId="06619CE4A6694B658ADA0D0CE31C95DC">
    <w:name w:val="06619CE4A6694B658ADA0D0CE31C95DC"/>
    <w:rsid w:val="00066911"/>
  </w:style>
  <w:style w:type="paragraph" w:customStyle="1" w:styleId="9849CEDF61174872AB10F9C6B72A36A7">
    <w:name w:val="9849CEDF61174872AB10F9C6B72A36A7"/>
    <w:rsid w:val="00066911"/>
  </w:style>
  <w:style w:type="paragraph" w:customStyle="1" w:styleId="69DB57E4B7AF41A6848C8357105393DA">
    <w:name w:val="69DB57E4B7AF41A6848C8357105393DA"/>
    <w:rsid w:val="00066911"/>
  </w:style>
  <w:style w:type="paragraph" w:customStyle="1" w:styleId="ACD6905720984FA49BAA03999953F86C">
    <w:name w:val="ACD6905720984FA49BAA03999953F86C"/>
    <w:rsid w:val="00066911"/>
  </w:style>
  <w:style w:type="paragraph" w:customStyle="1" w:styleId="2F3D853474284F83929997BDC6FA9495">
    <w:name w:val="2F3D853474284F83929997BDC6FA9495"/>
    <w:rsid w:val="00066911"/>
  </w:style>
  <w:style w:type="paragraph" w:customStyle="1" w:styleId="E4B752E66B24493F9484518184CEBE77">
    <w:name w:val="E4B752E66B24493F9484518184CEBE77"/>
    <w:rsid w:val="00066911"/>
  </w:style>
  <w:style w:type="paragraph" w:customStyle="1" w:styleId="8DADE820DA0A43D980959D2644EA8F15">
    <w:name w:val="8DADE820DA0A43D980959D2644EA8F15"/>
    <w:rsid w:val="00066911"/>
  </w:style>
  <w:style w:type="paragraph" w:customStyle="1" w:styleId="D2FBDC20EDE2400A9DC5E658785B45E8">
    <w:name w:val="D2FBDC20EDE2400A9DC5E658785B45E8"/>
    <w:rsid w:val="00066911"/>
  </w:style>
  <w:style w:type="paragraph" w:customStyle="1" w:styleId="703FF24A42954A3CAB5D0B425545FCC3">
    <w:name w:val="703FF24A42954A3CAB5D0B425545FCC3"/>
    <w:rsid w:val="00066911"/>
  </w:style>
  <w:style w:type="paragraph" w:customStyle="1" w:styleId="ACD6905720984FA49BAA03999953F86C1">
    <w:name w:val="ACD6905720984FA49BAA03999953F86C1"/>
    <w:rsid w:val="000669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FBDC20EDE2400A9DC5E658785B45E81">
    <w:name w:val="D2FBDC20EDE2400A9DC5E658785B45E81"/>
    <w:rsid w:val="000669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60C6F2B3134C2EA2EAF138CA7F6249">
    <w:name w:val="4060C6F2B3134C2EA2EAF138CA7F6249"/>
    <w:rsid w:val="00066911"/>
  </w:style>
  <w:style w:type="paragraph" w:customStyle="1" w:styleId="0F4E1A0F975945B9B06FCB052ABC0E86">
    <w:name w:val="0F4E1A0F975945B9B06FCB052ABC0E86"/>
    <w:rsid w:val="00066911"/>
  </w:style>
  <w:style w:type="paragraph" w:customStyle="1" w:styleId="870255FA3B1642158560AADB03848957">
    <w:name w:val="870255FA3B1642158560AADB03848957"/>
    <w:rsid w:val="00066911"/>
  </w:style>
  <w:style w:type="paragraph" w:customStyle="1" w:styleId="7841390461AB4502BD6A5D7C4B9CB068">
    <w:name w:val="7841390461AB4502BD6A5D7C4B9CB068"/>
    <w:rsid w:val="00066911"/>
  </w:style>
  <w:style w:type="paragraph" w:customStyle="1" w:styleId="D95CC7D369754CE290A80DB56B3300FE">
    <w:name w:val="D95CC7D369754CE290A80DB56B3300FE"/>
    <w:rsid w:val="00066911"/>
  </w:style>
  <w:style w:type="paragraph" w:customStyle="1" w:styleId="DB1F5DA0DEE64C6183139CFD63A0CB39">
    <w:name w:val="DB1F5DA0DEE64C6183139CFD63A0CB39"/>
    <w:rsid w:val="00066911"/>
  </w:style>
  <w:style w:type="paragraph" w:customStyle="1" w:styleId="85BFDBE973FF48AE81A2F7C10DB0731A">
    <w:name w:val="85BFDBE973FF48AE81A2F7C10DB0731A"/>
    <w:rsid w:val="00066911"/>
  </w:style>
  <w:style w:type="paragraph" w:customStyle="1" w:styleId="0AB6F4679BE14C1C90E70CC64E6560BF">
    <w:name w:val="0AB6F4679BE14C1C90E70CC64E6560BF"/>
    <w:rsid w:val="00066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cf0841e5-9142-4861-893d-f0858c43f26f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SY2CVNDC5XDY-369191429-14075</_dlc_DocId>
    <_dlc_DocIdUrl xmlns="a9ec56ab-dea3-443b-ae99-35f2199b5204">
      <Url>https://dhs.sp.regeringskansliet.se/yta/ud-mk_ur/_layouts/15/DocIdRedir.aspx?ID=SY2CVNDC5XDY-369191429-14075</Url>
      <Description>SY2CVNDC5XDY-369191429-14075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2020-10-28T00:00:00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2020-10-28T00:00:00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9B73-FA27-4169-942A-254A085AD2B8}"/>
</file>

<file path=customXml/itemProps2.xml><?xml version="1.0" encoding="utf-8"?>
<ds:datastoreItem xmlns:ds="http://schemas.openxmlformats.org/officeDocument/2006/customXml" ds:itemID="{48F90C40-2B74-4D66-BF5D-F2845ED238E2}"/>
</file>

<file path=customXml/itemProps3.xml><?xml version="1.0" encoding="utf-8"?>
<ds:datastoreItem xmlns:ds="http://schemas.openxmlformats.org/officeDocument/2006/customXml" ds:itemID="{A279D13B-218F-4787-AFFF-1EFEC2C1F304}"/>
</file>

<file path=customXml/itemProps4.xml><?xml version="1.0" encoding="utf-8"?>
<ds:datastoreItem xmlns:ds="http://schemas.openxmlformats.org/officeDocument/2006/customXml" ds:itemID="{70073356-DAE3-4240-9F45-AE3521F601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F90C40-2B74-4D66-BF5D-F2845ED238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78381C1-C434-41A1-B7C0-2F255F2183F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78381C1-C434-41A1-B7C0-2F255F2183F1}"/>
</file>

<file path=customXml/itemProps8.xml><?xml version="1.0" encoding="utf-8"?>
<ds:datastoreItem xmlns:ds="http://schemas.openxmlformats.org/officeDocument/2006/customXml" ds:itemID="{53F48627-386B-4C36-AEFC-34760F1DDEF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244 Folkrättsbrott mot Armenien och Republiken Artsach.docx</dc:title>
  <dc:subject/>
  <dc:creator>Samira Zayane</dc:creator>
  <cp:keywords/>
  <dc:description/>
  <cp:lastModifiedBy>Eva-Lena Gustafsson</cp:lastModifiedBy>
  <cp:revision>2</cp:revision>
  <dcterms:created xsi:type="dcterms:W3CDTF">2020-10-28T09:45:00Z</dcterms:created>
  <dcterms:modified xsi:type="dcterms:W3CDTF">2020-10-28T09:45:00Z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3ad56090-dfea-4951-b522-aa32f5fa3437</vt:lpwstr>
  </property>
</Properties>
</file>