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85A" w:rsidRPr="00F74A01" w:rsidRDefault="0019585A">
      <w:pPr>
        <w:pStyle w:val="Hemstlrubrik"/>
        <w:shd w:val="clear" w:color="000000" w:fill="auto"/>
      </w:pPr>
      <w:r w:rsidRPr="00F74A01">
        <w:t>Förslag till riksdagsbeslut</w:t>
      </w:r>
    </w:p>
    <w:p w:rsidR="0019585A" w:rsidRPr="00F74A01" w:rsidRDefault="0019585A">
      <w:pPr>
        <w:pStyle w:val="Hemstlatt"/>
        <w:numPr>
          <w:ilvl w:val="0"/>
          <w:numId w:val="1"/>
        </w:numPr>
        <w:shd w:val="clear" w:color="000000" w:fill="auto"/>
      </w:pPr>
      <w:r w:rsidRPr="00F74A01">
        <w:t>Riksdagen tillkännager för regeringen som sin mening vad som anförs i motionen om att skattereduktion för hushåll</w:t>
      </w:r>
      <w:r w:rsidRPr="00F74A01">
        <w:t>s</w:t>
      </w:r>
      <w:r w:rsidRPr="00F74A01">
        <w:t>tjänster bör tas bort.</w:t>
      </w:r>
    </w:p>
    <w:p w:rsidR="0019585A" w:rsidRPr="00F74A01" w:rsidRDefault="0019585A">
      <w:pPr>
        <w:pStyle w:val="Hemstlatt"/>
        <w:numPr>
          <w:ilvl w:val="0"/>
          <w:numId w:val="1"/>
        </w:numPr>
        <w:shd w:val="clear" w:color="000000" w:fill="auto"/>
      </w:pPr>
      <w:r w:rsidRPr="00F74A01">
        <w:t>Riksdagen tillkännager för regeringen som sin mening vad som anförs i motionen om begränsade sysselsättningseffekter av rege</w:t>
      </w:r>
      <w:r w:rsidRPr="00F74A01">
        <w:t>r</w:t>
      </w:r>
      <w:r w:rsidRPr="00F74A01">
        <w:t>ingens förslag om skattelättnader för hushållstjänster.</w:t>
      </w:r>
    </w:p>
    <w:p w:rsidR="0019585A" w:rsidRPr="00F74A01" w:rsidRDefault="0019585A">
      <w:pPr>
        <w:pStyle w:val="Hemstlatt"/>
        <w:numPr>
          <w:ilvl w:val="0"/>
          <w:numId w:val="1"/>
        </w:numPr>
        <w:shd w:val="clear" w:color="000000" w:fill="auto"/>
      </w:pPr>
      <w:r w:rsidRPr="00F74A01">
        <w:t>Riksdagen tillkännager för regeringen som sin mening vad som anförs i motionen om skattesmitning och skattebefrielse.</w:t>
      </w:r>
    </w:p>
    <w:p w:rsidR="0019585A" w:rsidRPr="00F74A01" w:rsidRDefault="0019585A">
      <w:pPr>
        <w:pStyle w:val="Hemstlatt"/>
        <w:numPr>
          <w:ilvl w:val="0"/>
          <w:numId w:val="1"/>
        </w:numPr>
        <w:shd w:val="clear" w:color="000000" w:fill="auto"/>
      </w:pPr>
      <w:r w:rsidRPr="00F74A01">
        <w:t>Riksdagen tillkännager för regeringen som sin mening vad som anförs i motionen om gränsdragningsproblem.</w:t>
      </w:r>
    </w:p>
    <w:p w:rsidR="0019585A" w:rsidRPr="00F74A01" w:rsidRDefault="0019585A">
      <w:pPr>
        <w:pStyle w:val="Hemstlatt"/>
        <w:numPr>
          <w:ilvl w:val="0"/>
          <w:numId w:val="1"/>
        </w:numPr>
        <w:shd w:val="clear" w:color="000000" w:fill="auto"/>
      </w:pPr>
      <w:r w:rsidRPr="00F74A01">
        <w:t>Riksdagen tillkännager för regeringen som sin mening vad som anförs i motionen om hushållstjänster och jämställdhet.</w:t>
      </w:r>
    </w:p>
    <w:p w:rsidR="0019585A" w:rsidRPr="00F74A01" w:rsidRDefault="0019585A">
      <w:pPr>
        <w:pStyle w:val="Hemstlatt"/>
        <w:numPr>
          <w:ilvl w:val="0"/>
          <w:numId w:val="1"/>
        </w:numPr>
        <w:shd w:val="clear" w:color="000000" w:fill="auto"/>
      </w:pPr>
      <w:r w:rsidRPr="00F74A01">
        <w:t>Riksdagen tillkännager för regeringen som sin mening vad som anförs i motionen om skattereduktion för förmån av hushållstjän</w:t>
      </w:r>
      <w:r w:rsidRPr="00F74A01">
        <w:t>s</w:t>
      </w:r>
      <w:r w:rsidRPr="00F74A01">
        <w:t>ter.</w:t>
      </w:r>
    </w:p>
    <w:p w:rsidR="0019585A" w:rsidRPr="00F74A01" w:rsidRDefault="0019585A">
      <w:pPr>
        <w:pStyle w:val="Rubrik1"/>
        <w:shd w:val="clear" w:color="000000" w:fill="auto"/>
      </w:pPr>
      <w:r w:rsidRPr="00F74A01">
        <w:t>Bakgrund</w:t>
      </w:r>
    </w:p>
    <w:p w:rsidR="0019585A" w:rsidRPr="00F74A01" w:rsidRDefault="0019585A">
      <w:pPr>
        <w:shd w:val="clear" w:color="000000" w:fill="auto"/>
      </w:pPr>
      <w:r w:rsidRPr="00F74A01">
        <w:t>Våren 2007 beslöt riksdagen om en skattereduktion för utgifter för hushåll</w:t>
      </w:r>
      <w:r w:rsidRPr="00F74A01">
        <w:t>s</w:t>
      </w:r>
      <w:r w:rsidRPr="00F74A01">
        <w:t>arbete. De nya reglerna avsåg arbete som utförs efter den 30 juni 2007. R</w:t>
      </w:r>
      <w:r w:rsidRPr="00F74A01">
        <w:t>e</w:t>
      </w:r>
      <w:r w:rsidRPr="00F74A01">
        <w:t>duktionen ska uppgå till 50 procent av utgifterna för sådant arbete. Den som utfört arbetet ska ha F-skattsedel. Skattereduktionen får sammanlagt inte överstiga 50 000 kronor per vuxen fysisk individ och beskattningsår. Om underlaget understiger 1 000 kronor ges inte någon skattereduktion. Skatte</w:t>
      </w:r>
      <w:r w:rsidRPr="00F74A01">
        <w:softHyphen/>
        <w:t>reduktionen kan beaktas vid jämkning av preliminär skatt.</w:t>
      </w:r>
    </w:p>
    <w:p w:rsidR="0019585A" w:rsidRPr="00F74A01" w:rsidRDefault="0019585A">
      <w:pPr>
        <w:pStyle w:val="Normaltindrag"/>
        <w:shd w:val="clear" w:color="000000" w:fill="auto"/>
      </w:pPr>
      <w:r w:rsidRPr="00F74A01">
        <w:t>Regeringens motiv var att skapa förutsättningar för nya arbeten, minska anlitande</w:t>
      </w:r>
      <w:r w:rsidRPr="00F74A01">
        <w:t>t av svart arbetskraft och att förbättra förutsättningarna för kvinnor och män att kombinera familjeliv med arbetsliv. Regeringen beräknade att skattereduktionen minskar</w:t>
      </w:r>
      <w:r w:rsidRPr="00F74A01">
        <w:rPr>
          <w:spacing w:val="-2"/>
        </w:rPr>
        <w:t xml:space="preserve"> statens skatteintäkter med 1,3 miljarder/år. Väns</w:t>
      </w:r>
      <w:r w:rsidRPr="00F74A01">
        <w:t>te</w:t>
      </w:r>
      <w:r w:rsidRPr="00F74A01">
        <w:t>r</w:t>
      </w:r>
      <w:r w:rsidRPr="00F74A01">
        <w:t>partiet avvisade regeringens förslag vid riksdagsbehandlingen.</w:t>
      </w:r>
    </w:p>
    <w:p w:rsidR="0019585A" w:rsidRPr="00F74A01" w:rsidRDefault="0019585A">
      <w:pPr>
        <w:pStyle w:val="Rubrik1"/>
        <w:shd w:val="clear" w:color="000000" w:fill="auto"/>
      </w:pPr>
      <w:r w:rsidRPr="00F74A01">
        <w:lastRenderedPageBreak/>
        <w:t>Skattereduktion för hushållstjänster</w:t>
      </w:r>
    </w:p>
    <w:p w:rsidR="0019585A" w:rsidRPr="00F74A01" w:rsidRDefault="0019585A">
      <w:pPr>
        <w:shd w:val="clear" w:color="000000" w:fill="auto"/>
      </w:pPr>
      <w:r w:rsidRPr="00F74A01">
        <w:t>Vänsterpartiet anser att möjligheten att få skattereduktion för hushållstjänster bör tas bort. Vi menar att det leder till begränsade sysselsättningseffekter, att skattesmitning felaktigt bekämpas med skattebefrielse samt att det försämrar förutsättningarna för lika villkor för kvinnor och män att kombinera familjeliv och arbetsliv. Vad som ovan anförts om borttagande av skattereduktion för hushållstjänster bör riksdagen som sin mening ge regeringen till känna.</w:t>
      </w:r>
    </w:p>
    <w:p w:rsidR="0019585A" w:rsidRPr="00F74A01" w:rsidRDefault="0019585A">
      <w:pPr>
        <w:pStyle w:val="Rubrik1"/>
        <w:shd w:val="clear" w:color="000000" w:fill="auto"/>
      </w:pPr>
      <w:r w:rsidRPr="00F74A01">
        <w:t>Begränsade sysselsättningseffekter</w:t>
      </w:r>
    </w:p>
    <w:p w:rsidR="0019585A" w:rsidRPr="00F74A01" w:rsidRDefault="0019585A">
      <w:pPr>
        <w:shd w:val="clear" w:color="000000" w:fill="auto"/>
      </w:pPr>
      <w:r w:rsidRPr="00F74A01">
        <w:t>Ett liknande skatteavdrag infördes i Finland 2001. Fyra år efter reformen hade sysselsättningen ökat med endast 0,1–0,2 procent. Ökningen bestod till 60 procent av att svarta jobb hade blivit vita. Av dessa 60 procent återfanns hela 95 procent inom byggbranschen, alltså en bransch som inte omfattas av den svenska regeringens förslag.</w:t>
      </w:r>
    </w:p>
    <w:p w:rsidR="0019585A" w:rsidRPr="00F74A01" w:rsidRDefault="0019585A">
      <w:pPr>
        <w:pStyle w:val="Normaltindrag"/>
        <w:shd w:val="clear" w:color="000000" w:fill="auto"/>
      </w:pPr>
      <w:r w:rsidRPr="00F74A01">
        <w:t>Institutet för arbetsmarknadspolitisk utvärdering (IFAU) bedömer att den svenska efterfrågebilden på renodlade hushållstjänster kommer att likna den finländska. Därför kan man på goda grunder anta att skattereduktion för hu</w:t>
      </w:r>
      <w:r w:rsidRPr="00F74A01">
        <w:t>s</w:t>
      </w:r>
      <w:r w:rsidRPr="00F74A01">
        <w:t>hållstjänster inte leder till den sysselsättningsökning som regeringen föru</w:t>
      </w:r>
      <w:r w:rsidRPr="00F74A01">
        <w:t>t</w:t>
      </w:r>
      <w:r w:rsidRPr="00F74A01">
        <w:t>skickar. I Finland har det dessutom visat sig att de rikaste 10 procenten av hushållen köper nästan hälften av tjänsterna. Vidare att 30 procent av mar</w:t>
      </w:r>
      <w:r w:rsidRPr="00F74A01">
        <w:t>k</w:t>
      </w:r>
      <w:r w:rsidRPr="00F74A01">
        <w:t>naden för hushållstjänster ligger i Helsingforsområdet. Det är på samma sätt i Frankrike, som har ett liknande system. Där är det nästan hälften av de rikaste 5 procenten av hushållen som köper hushållstjänster och de fattigaste 25 pr</w:t>
      </w:r>
      <w:r w:rsidRPr="00F74A01">
        <w:t>o</w:t>
      </w:r>
      <w:r w:rsidRPr="00F74A01">
        <w:t>centen köper i</w:t>
      </w:r>
      <w:r w:rsidRPr="00F74A01">
        <w:rPr>
          <w:spacing w:val="-2"/>
        </w:rPr>
        <w:t>nga hushållstjänster alls. IFAU be</w:t>
      </w:r>
      <w:r w:rsidRPr="00F74A01">
        <w:rPr>
          <w:spacing w:val="-2"/>
        </w:rPr>
        <w:t>dömer att det socioekonomis</w:t>
      </w:r>
      <w:r w:rsidRPr="00F74A01">
        <w:t>ka efterfrågemönstret blir detsamma i Sverige, det vill säga att efterfrågan blir störst bland rika familjer i storstadsområden. Studierna av det finländska skatteavdraget har även visat att skattelättnaderna troligtvis har höjt priserna på tjänsterna ifråga och att effekterna på sysselsättningen kan vara än mindre än de finska beräkningarna visar.</w:t>
      </w:r>
    </w:p>
    <w:p w:rsidR="0019585A" w:rsidRPr="00F74A01" w:rsidRDefault="0019585A">
      <w:pPr>
        <w:pStyle w:val="Normaltindrag"/>
        <w:shd w:val="clear" w:color="000000" w:fill="auto"/>
      </w:pPr>
      <w:r w:rsidRPr="00F74A01">
        <w:t>Av de finländska studierna kan man även se att sysselsättningseffekten från ökat arbetsutbud är väldigt liten. Av dem som köper hushål</w:t>
      </w:r>
      <w:r w:rsidRPr="00F74A01">
        <w:t>lstjänster använder ungefär 70 procent den frigjorda tiden till fritidsaktiviteter. Vad som ovan anförts om begränsade sysselsättningseffekter av regeringens förslag om skattereduktion för hushållstjänster bör riksdagen som sin mening ge rege</w:t>
      </w:r>
      <w:r w:rsidRPr="00F74A01">
        <w:t>r</w:t>
      </w:r>
      <w:r w:rsidRPr="00F74A01">
        <w:t>ingen till känna.</w:t>
      </w:r>
    </w:p>
    <w:p w:rsidR="0019585A" w:rsidRPr="00F74A01" w:rsidRDefault="0019585A">
      <w:pPr>
        <w:pStyle w:val="Rubrik1"/>
        <w:shd w:val="clear" w:color="000000" w:fill="auto"/>
      </w:pPr>
      <w:r w:rsidRPr="00F74A01">
        <w:t>Skattesmitning och skattebefrielse</w:t>
      </w:r>
    </w:p>
    <w:p w:rsidR="0019585A" w:rsidRPr="00F74A01" w:rsidRDefault="0019585A">
      <w:pPr>
        <w:shd w:val="clear" w:color="000000" w:fill="auto"/>
      </w:pPr>
      <w:r w:rsidRPr="00F74A01">
        <w:t>Vänsterpartiet anser i grunden att det är fel att bekämpa skattesmitning med skattebefrielse. En skattereduktion riktad mot hushållstjänster kan medföra att svartarbetet minska</w:t>
      </w:r>
      <w:r w:rsidRPr="00F74A01">
        <w:rPr>
          <w:spacing w:val="-2"/>
        </w:rPr>
        <w:t>r men effekterna kan bli begränsade. Den föreslagna skat</w:t>
      </w:r>
      <w:r w:rsidRPr="00F74A01">
        <w:t>t</w:t>
      </w:r>
      <w:r w:rsidRPr="00F74A01">
        <w:t>e</w:t>
      </w:r>
      <w:r w:rsidRPr="00F74A01">
        <w:t>reduktionen på 50 procent är dock så stor att det nästan motsvarar hela skatt</w:t>
      </w:r>
      <w:r w:rsidRPr="00F74A01">
        <w:t>e</w:t>
      </w:r>
      <w:r w:rsidRPr="00F74A01">
        <w:t>innehållet i marknadsproducerade hushållstjänster som idag är 55 procent. Hushållstjänster blir sålunda nästan en obeskattad sektor. Man bekämpar skattesmitningen inom hushållstjänster genom att ta bort skatt. Vänsterpartiet anser att skattesmitning och skatteundandragande måste bekämpas med helt andra metoder än nära nog skattebefrielse.</w:t>
      </w:r>
    </w:p>
    <w:p w:rsidR="0019585A" w:rsidRPr="00F74A01" w:rsidRDefault="0019585A">
      <w:pPr>
        <w:pStyle w:val="Normaltindrag"/>
        <w:shd w:val="clear" w:color="000000" w:fill="auto"/>
      </w:pPr>
      <w:r w:rsidRPr="00F74A01">
        <w:t xml:space="preserve">De begränsade positiva effekter på </w:t>
      </w:r>
      <w:r w:rsidRPr="00F74A01">
        <w:t>svartarbetet som man kan förvänta sig står inte i rimlig proportion till den kraftiga skattesänkning, eller rättare sagt bidrag, som förslaget ger till förmögna hushåll. Dessutom är det inte rimligt, och överdrivet optimistiskt, att anta att personer som under längre tid betalat det av Skatteverket uppskattade timpriset för svart städning i hemmet skulle vilja betala 80–150 procent mer netto för att få samma tjänst utförd vitt, såv</w:t>
      </w:r>
      <w:r w:rsidRPr="00F74A01">
        <w:t>i</w:t>
      </w:r>
      <w:r w:rsidRPr="00F74A01">
        <w:t>da det inte handlar om personer i mycket välbärgade hushåll. En del av skatt</w:t>
      </w:r>
      <w:r w:rsidRPr="00F74A01">
        <w:t>e</w:t>
      </w:r>
      <w:r w:rsidRPr="00F74A01">
        <w:t>reduktionens kostnader skulle göra betydligt större nytta om Skatteverket tilldelades mer resurser för att öka sin kontrollverksamhet. Vad som ovan anförts om skattesmitning, skattebefrielse och alternativ för att komma åt skattesmitning bör riksdagen som sin mening ge regeringen till känna.</w:t>
      </w:r>
    </w:p>
    <w:p w:rsidR="0019585A" w:rsidRPr="00F74A01" w:rsidRDefault="0019585A">
      <w:pPr>
        <w:pStyle w:val="Rubrik1"/>
        <w:shd w:val="clear" w:color="000000" w:fill="auto"/>
      </w:pPr>
      <w:r w:rsidRPr="00F74A01">
        <w:t>Gränsdragningsproblem</w:t>
      </w:r>
    </w:p>
    <w:p w:rsidR="0019585A" w:rsidRPr="00F74A01" w:rsidRDefault="0019585A">
      <w:pPr>
        <w:shd w:val="clear" w:color="000000" w:fill="auto"/>
      </w:pPr>
      <w:r w:rsidRPr="00F74A01">
        <w:t>Som lagförslaget är utformat kommer en rad gränsdragningsproblem att up</w:t>
      </w:r>
      <w:r w:rsidRPr="00F74A01">
        <w:t>p</w:t>
      </w:r>
      <w:r w:rsidRPr="00F74A01">
        <w:t>stå i fråga om vad som är att betrakta som hushållstjänster eller ej. Enligt de regler som infördes den 1 juli 2007 kan man få avdrag för skoputsning och grillning i trädgård men omklädning av möbler eller hämtning av mat ger inte rätt till avdra</w:t>
      </w:r>
      <w:r w:rsidRPr="00F74A01">
        <w:rPr>
          <w:spacing w:val="-2"/>
        </w:rPr>
        <w:t>g. Det går bra att få skatterabatt för att få häcken klippt och ogrä</w:t>
      </w:r>
      <w:r w:rsidRPr="00F74A01">
        <w:t>set rensat men inte för att plantera växter eller beskära träd. Detta kommer att vålla Skatteverket merarbete och merkostnader. Det har också framförts i remissvar till regeringen. Man förväntar si</w:t>
      </w:r>
      <w:r w:rsidRPr="00F74A01">
        <w:t>g också ett kvitto- och fakturakaos eftersom den skattskyldige måste skicka in underlag för de tillfällen man begär skatteavdrag.</w:t>
      </w:r>
    </w:p>
    <w:p w:rsidR="0019585A" w:rsidRPr="00F74A01" w:rsidRDefault="0019585A">
      <w:pPr>
        <w:pStyle w:val="Normaltindrag"/>
        <w:shd w:val="clear" w:color="000000" w:fill="auto"/>
      </w:pPr>
      <w:r w:rsidRPr="00F74A01">
        <w:t>Ett annat problem handlar om en helt annan och mer betydelsefull fråga än om den ena eller andra servicetjänsten faller inom eller utom regelverket för vad som är att betrakta som hushållstjänster. Det lagda förslaget om skatt</w:t>
      </w:r>
      <w:r w:rsidRPr="00F74A01">
        <w:t>e</w:t>
      </w:r>
      <w:r w:rsidRPr="00F74A01">
        <w:t>lättnader för hushållstjänster skapar ett utrymme för privat finansiering av omsorgstjänster. Det får konsekvenser för jämlikheten mellan olika grupper av äldre. Det kan också få konsekvenser för kvaliteten på den offentligt fina</w:t>
      </w:r>
      <w:r w:rsidRPr="00F74A01">
        <w:t>n</w:t>
      </w:r>
      <w:r w:rsidRPr="00F74A01">
        <w:t>sierade omsorgen. Kommer standarden för den offentligt finansierade äldr</w:t>
      </w:r>
      <w:r w:rsidRPr="00F74A01">
        <w:t>e</w:t>
      </w:r>
      <w:r w:rsidRPr="00F74A01">
        <w:t>omsorgen att kunna höjas för de grupper som inte själva har råd att finansiera exempelvis hjälp för att vistas ute, eller kommer samhällets åtaganden gen</w:t>
      </w:r>
      <w:r w:rsidRPr="00F74A01">
        <w:t>t</w:t>
      </w:r>
      <w:r w:rsidRPr="00F74A01">
        <w:t>emot dessa individer tvärtom att begränsas när mer res</w:t>
      </w:r>
      <w:r w:rsidRPr="00F74A01">
        <w:t>ursstarka grupper or</w:t>
      </w:r>
      <w:r w:rsidRPr="00F74A01">
        <w:t>d</w:t>
      </w:r>
      <w:r w:rsidRPr="00F74A01">
        <w:t>nar sin omsorg på annat sätt? Det är anmärkningsvärt att denna fråga inte har belysts eftersom det är en fråga av principiell natur som kan medföra kompl</w:t>
      </w:r>
      <w:r w:rsidRPr="00F74A01">
        <w:t>i</w:t>
      </w:r>
      <w:r w:rsidRPr="00F74A01">
        <w:t>kationer av potentiellt långtgående slag. Vänsterpartiet avvisar med bestäm</w:t>
      </w:r>
      <w:r w:rsidRPr="00F74A01">
        <w:t>d</w:t>
      </w:r>
      <w:r w:rsidRPr="00F74A01">
        <w:t>het ett system i vilket resursstarka grupper med hjälp av skattelättnader/bidrag kan köpa omsorgstjänster på en högre nivå än grupper som av ekonomiska skäl endast kan använda sig av den offentligt finansierade omsorgen. Vad som ovan anförts om gränsdragningspr</w:t>
      </w:r>
      <w:r w:rsidRPr="00F74A01">
        <w:t>oblem bör riksdagen som sin mening ge regeringen till känna.</w:t>
      </w:r>
    </w:p>
    <w:p w:rsidR="0019585A" w:rsidRPr="00F74A01" w:rsidRDefault="0019585A">
      <w:pPr>
        <w:pStyle w:val="Rubrik1"/>
        <w:shd w:val="clear" w:color="000000" w:fill="auto"/>
      </w:pPr>
      <w:r w:rsidRPr="00F74A01">
        <w:t>Hushållstjänster och jämställdhet</w:t>
      </w:r>
    </w:p>
    <w:p w:rsidR="0019585A" w:rsidRPr="00F74A01" w:rsidRDefault="0019585A">
      <w:pPr>
        <w:shd w:val="clear" w:color="000000" w:fill="auto"/>
      </w:pPr>
      <w:r w:rsidRPr="00F74A01">
        <w:t>Genom att införa skattereduktion för hushållstjänster kommer man enligt regeringen till rätta med att kvinnor idag utför en större del av hushållsarbetet jämfört med män. Man menar att genom skattereduktion för hushållstjänster omfördelas obetalt hemarbete till betalt marknadsarbete. Det vill säga att när kvinnorna ”slipper” utföra hushållsarbetet hemma kan de i stället lönearbeta mer. På så sätt skulle även kvinnorna kunna komma ifatt männen i löneu</w:t>
      </w:r>
      <w:r w:rsidRPr="00F74A01">
        <w:t>t</w:t>
      </w:r>
      <w:r w:rsidRPr="00F74A01">
        <w:t>vecklingen och jämställdheten skulle främjas både inom hushållet och på arbetsmarknaden.</w:t>
      </w:r>
    </w:p>
    <w:p w:rsidR="0019585A" w:rsidRPr="00F74A01" w:rsidRDefault="0019585A">
      <w:pPr>
        <w:pStyle w:val="Normaltindrag"/>
        <w:shd w:val="clear" w:color="000000" w:fill="auto"/>
      </w:pPr>
      <w:r w:rsidRPr="00F74A01">
        <w:t>Skattesubventionerade hushållstjänster löser inte problemet med den maktobalans som finns mellan kvinnor och män. Tvärtom cementerar syst</w:t>
      </w:r>
      <w:r w:rsidRPr="00F74A01">
        <w:t>e</w:t>
      </w:r>
      <w:r w:rsidRPr="00F74A01">
        <w:t>met de traditionella könsrollerna. Själva grundproblemet, att män inte tar sitt ansvar för det gemensamma hemarbetet, osynliggörs. Om det är önskvärt att kvinnor och män delar lika på ansvaret för hem och familj, löser man inte problemet genom att göra det billigare att anställa en tredje part för att utföra detta arbete. Uppfattningen om vad som är kvinnliga respektive manliga a</w:t>
      </w:r>
      <w:r w:rsidRPr="00F74A01">
        <w:t>r</w:t>
      </w:r>
      <w:r w:rsidRPr="00F74A01">
        <w:t>betsuppgifter kvarstår. Med detta synsätt blir en jämställd relation enbart möjlig för några få. Om lösningen på jämställdhetspr</w:t>
      </w:r>
      <w:r w:rsidRPr="00F74A01">
        <w:t>oblematiken skulle vara att anställa någon som städar i ens hem skulle det bara vara ett fåtal familjer som skulle ha råd att vara jämställda. Systemet med skattesubventionerade hushållstjänster skulle i praktiken leda till att en grupp kvinnor kommer att kunna göra karriär på en annan grupps bekostnad, orättvisorna mellan kvinnor och män består och de sociala och ekonomiska klyftorna i samhället växer.</w:t>
      </w:r>
    </w:p>
    <w:p w:rsidR="0019585A" w:rsidRPr="00F74A01" w:rsidRDefault="0019585A">
      <w:pPr>
        <w:pStyle w:val="Normaltindrag"/>
        <w:shd w:val="clear" w:color="000000" w:fill="auto"/>
      </w:pPr>
      <w:r w:rsidRPr="00F74A01">
        <w:t>Ett argument för skattelättnader på hushållstjänster är att kvinnor och män ska få det lättare att kombin</w:t>
      </w:r>
      <w:r w:rsidRPr="00F74A01">
        <w:t>era familjeliv och arbetsliv. Trots det är förslaget inriktat på att individen ska få möjlighet att lönearbeta i större utsträckning. Fler yrkesarbetande timmar bl</w:t>
      </w:r>
      <w:r w:rsidRPr="00F74A01">
        <w:rPr>
          <w:spacing w:val="-2"/>
        </w:rPr>
        <w:t>ir i praktiken färre timmar hemma med famil</w:t>
      </w:r>
      <w:r w:rsidRPr="00F74A01">
        <w:t>jen, färre timmar för barnen att vara med sina föräldrar. De anställningar som skulle skapas i och med skattelättnader för hushållstjänster skulle i huvudsak vara korta deltidstjänster med låg lön och utan möjlighet till kompetens- och karriärutveckling. Allt pekar på att det först och främst är kvinnor s</w:t>
      </w:r>
      <w:r w:rsidRPr="00F74A01">
        <w:t>om skulle arbeta inom denna sektor, något som även konstateras i propositionen med hänvisning till erfarenheter från andra länder. Den låga status som kvinnors arbete har beror på att kvinnodominerade arbeten konsekvent undervärderas. Det problemet löser vi inte med skatteavdrag som snarare vidmakthåller den könssegregerade arbetsmarknaden. Vid en eventuell lågkonjunktur kommer dessutom de hushållsnära tjänsterna att dras in och kvinnorna kommer att få återgå till det obetalda hemarbetet.</w:t>
      </w:r>
    </w:p>
    <w:p w:rsidR="0019585A" w:rsidRPr="00F74A01" w:rsidRDefault="0019585A">
      <w:pPr>
        <w:pStyle w:val="Normaltindrag"/>
        <w:shd w:val="clear" w:color="000000" w:fill="auto"/>
      </w:pPr>
      <w:r w:rsidRPr="00F74A01">
        <w:t>Förslaget om skatt</w:t>
      </w:r>
      <w:r w:rsidRPr="00F74A01">
        <w:t>elättnader för hushållstjänster är ett steg tillbaka för jämställdhetsarbetet. I stället för att använda våra gemensamma skattepengar till något som bara gynnar en liten grupp i samhället borde det satsas på den generella välfärden, som omfattar alla, exempelvis skolor, sjukvård, barn- och äldreomsorg. Vad som ovan anförts om hushållstjänster och jämställdhet bör riksdagen som sin mening ge regeringen till känna.</w:t>
      </w:r>
    </w:p>
    <w:p w:rsidR="0019585A" w:rsidRPr="00F74A01" w:rsidRDefault="0019585A">
      <w:pPr>
        <w:pStyle w:val="Rubrik1"/>
        <w:shd w:val="clear" w:color="000000" w:fill="auto"/>
      </w:pPr>
      <w:r w:rsidRPr="00F74A01">
        <w:t>Skattereduktion för förmån av hushållstjänster</w:t>
      </w:r>
    </w:p>
    <w:p w:rsidR="0019585A" w:rsidRPr="00F74A01" w:rsidRDefault="0019585A">
      <w:pPr>
        <w:shd w:val="clear" w:color="000000" w:fill="auto"/>
      </w:pPr>
      <w:r w:rsidRPr="00F74A01">
        <w:t>I budgetpropositionen för år 2008 aviserar regeringen att skattereduktionen för hushållstjänster ska utökas till att omfatta även förmån av hushållstjänster. Meningen är att arbetsgivaren ska redovisa underlag på kontrolluppgift. Be</w:t>
      </w:r>
      <w:r w:rsidRPr="00F74A01">
        <w:softHyphen/>
        <w:t>gäran om skattereduktion görs av den skattskyldige i självdeklaration året efter det att hushållstjänsten tillhandahållits.</w:t>
      </w:r>
    </w:p>
    <w:p w:rsidR="0019585A" w:rsidRPr="00F74A01" w:rsidRDefault="0019585A">
      <w:pPr>
        <w:pStyle w:val="Normaltindrag"/>
        <w:shd w:val="clear" w:color="000000" w:fill="auto"/>
      </w:pPr>
      <w:r w:rsidRPr="00F74A01">
        <w:t>Vänsterpartiet har naturligtvis samma invändningar angående skatteredu</w:t>
      </w:r>
      <w:r w:rsidRPr="00F74A01">
        <w:t>k</w:t>
      </w:r>
      <w:r w:rsidRPr="00F74A01">
        <w:t>tion för förmån av hushållstjänster som redovisats ovan i motionen vad gäller redan införda regler om skattereduktion för hushållstjänster.</w:t>
      </w:r>
    </w:p>
    <w:p w:rsidR="0019585A" w:rsidRPr="00F74A01" w:rsidRDefault="0019585A">
      <w:pPr>
        <w:pStyle w:val="Normaltindrag"/>
        <w:shd w:val="clear" w:color="000000" w:fill="auto"/>
      </w:pPr>
      <w:r w:rsidRPr="00F74A01">
        <w:t>Vad som anförts om skattereduktion för förmån av hushållstjänster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4A01">
        <w:trPr>
          <w:cantSplit/>
        </w:trPr>
        <w:tc>
          <w:tcPr>
            <w:tcW w:w="3046" w:type="dxa"/>
          </w:tcPr>
          <w:p w:rsidR="0019585A" w:rsidRPr="00F74A01" w:rsidRDefault="0019585A">
            <w:pPr>
              <w:pStyle w:val="UnderskriftDatum"/>
              <w:shd w:val="clear" w:color="000000" w:fill="auto"/>
              <w:spacing w:before="240"/>
            </w:pPr>
            <w:r w:rsidRPr="00F74A01">
              <w:t>Stockholm den 28 september 2007</w:t>
            </w:r>
          </w:p>
        </w:tc>
        <w:tc>
          <w:tcPr>
            <w:tcW w:w="3047" w:type="dxa"/>
          </w:tcPr>
          <w:p w:rsidR="0019585A" w:rsidRPr="00F74A01" w:rsidRDefault="0019585A">
            <w:pPr>
              <w:pStyle w:val="Underskrifter"/>
              <w:shd w:val="clear" w:color="000000" w:fill="auto"/>
              <w:spacing w:before="240"/>
            </w:pPr>
          </w:p>
        </w:tc>
      </w:tr>
      <w:tr w:rsidR="00000000" w:rsidRPr="00F74A01">
        <w:trPr>
          <w:cantSplit/>
        </w:trPr>
        <w:tc>
          <w:tcPr>
            <w:tcW w:w="3046" w:type="dxa"/>
          </w:tcPr>
          <w:p w:rsidR="0019585A" w:rsidRPr="00F74A01" w:rsidRDefault="0019585A">
            <w:pPr>
              <w:pStyle w:val="Underskrifter"/>
              <w:shd w:val="clear" w:color="000000" w:fill="auto"/>
            </w:pPr>
            <w:r w:rsidRPr="00F74A01">
              <w:t>Marie Engström (v)</w:t>
            </w:r>
          </w:p>
        </w:tc>
        <w:tc>
          <w:tcPr>
            <w:tcW w:w="3046" w:type="dxa"/>
          </w:tcPr>
          <w:p w:rsidR="0019585A" w:rsidRPr="00F74A01" w:rsidRDefault="0019585A">
            <w:pPr>
              <w:pStyle w:val="Underskrifter"/>
              <w:shd w:val="clear" w:color="000000" w:fill="auto"/>
            </w:pPr>
          </w:p>
        </w:tc>
      </w:tr>
      <w:tr w:rsidR="00000000" w:rsidRPr="00F74A01">
        <w:trPr>
          <w:cantSplit/>
        </w:trPr>
        <w:tc>
          <w:tcPr>
            <w:tcW w:w="3046" w:type="dxa"/>
          </w:tcPr>
          <w:p w:rsidR="0019585A" w:rsidRPr="00F74A01" w:rsidRDefault="0019585A">
            <w:pPr>
              <w:pStyle w:val="Underskrifter"/>
              <w:shd w:val="clear" w:color="000000" w:fill="auto"/>
            </w:pPr>
            <w:r w:rsidRPr="00F74A01">
              <w:t>Ulla Andersson (v)</w:t>
            </w:r>
          </w:p>
        </w:tc>
        <w:tc>
          <w:tcPr>
            <w:tcW w:w="3046" w:type="dxa"/>
          </w:tcPr>
          <w:p w:rsidR="0019585A" w:rsidRPr="00F74A01" w:rsidRDefault="0019585A">
            <w:pPr>
              <w:pStyle w:val="Underskrifter"/>
              <w:shd w:val="clear" w:color="000000" w:fill="auto"/>
            </w:pPr>
            <w:r w:rsidRPr="00F74A01">
              <w:t>Josefin Brink (v)</w:t>
            </w:r>
          </w:p>
        </w:tc>
      </w:tr>
      <w:tr w:rsidR="00000000" w:rsidRPr="00F74A01">
        <w:trPr>
          <w:cantSplit/>
        </w:trPr>
        <w:tc>
          <w:tcPr>
            <w:tcW w:w="3046" w:type="dxa"/>
          </w:tcPr>
          <w:p w:rsidR="0019585A" w:rsidRPr="00F74A01" w:rsidRDefault="0019585A">
            <w:pPr>
              <w:pStyle w:val="Underskrifter"/>
              <w:shd w:val="clear" w:color="000000" w:fill="auto"/>
            </w:pPr>
            <w:r w:rsidRPr="00F74A01">
              <w:t>Torbjörn Björlund (v)</w:t>
            </w:r>
          </w:p>
        </w:tc>
        <w:tc>
          <w:tcPr>
            <w:tcW w:w="3046" w:type="dxa"/>
          </w:tcPr>
          <w:p w:rsidR="0019585A" w:rsidRPr="00F74A01" w:rsidRDefault="0019585A">
            <w:pPr>
              <w:pStyle w:val="Underskrifter"/>
              <w:shd w:val="clear" w:color="000000" w:fill="auto"/>
            </w:pPr>
            <w:r w:rsidRPr="00F74A01">
              <w:t>Wiwi-Anne Johansson (v)</w:t>
            </w:r>
          </w:p>
        </w:tc>
      </w:tr>
      <w:tr w:rsidR="00000000" w:rsidRPr="00F74A01">
        <w:trPr>
          <w:cantSplit/>
        </w:trPr>
        <w:tc>
          <w:tcPr>
            <w:tcW w:w="3046" w:type="dxa"/>
          </w:tcPr>
          <w:p w:rsidR="0019585A" w:rsidRPr="00F74A01" w:rsidRDefault="0019585A">
            <w:pPr>
              <w:pStyle w:val="Underskrifter"/>
              <w:shd w:val="clear" w:color="000000" w:fill="auto"/>
            </w:pPr>
            <w:r w:rsidRPr="00F74A01">
              <w:t>Jacob Johnson (v)</w:t>
            </w:r>
          </w:p>
        </w:tc>
        <w:tc>
          <w:tcPr>
            <w:tcW w:w="3046" w:type="dxa"/>
          </w:tcPr>
          <w:p w:rsidR="0019585A" w:rsidRPr="00F74A01" w:rsidRDefault="0019585A">
            <w:pPr>
              <w:pStyle w:val="Underskrifter"/>
              <w:shd w:val="clear" w:color="000000" w:fill="auto"/>
            </w:pPr>
            <w:r w:rsidRPr="00F74A01">
              <w:t>Peter Pedersen (v)</w:t>
            </w:r>
          </w:p>
        </w:tc>
      </w:tr>
      <w:tr w:rsidR="00000000" w:rsidRPr="00F74A01">
        <w:trPr>
          <w:cantSplit/>
        </w:trPr>
        <w:tc>
          <w:tcPr>
            <w:tcW w:w="3046" w:type="dxa"/>
          </w:tcPr>
          <w:p w:rsidR="0019585A" w:rsidRPr="00F74A01" w:rsidRDefault="0019585A">
            <w:pPr>
              <w:pStyle w:val="Underskrifter"/>
              <w:shd w:val="clear" w:color="000000" w:fill="auto"/>
            </w:pPr>
            <w:r w:rsidRPr="00F74A01">
              <w:t>Kent Persson (v)</w:t>
            </w:r>
          </w:p>
        </w:tc>
        <w:tc>
          <w:tcPr>
            <w:tcW w:w="3046" w:type="dxa"/>
          </w:tcPr>
          <w:p w:rsidR="0019585A" w:rsidRPr="00F74A01" w:rsidRDefault="0019585A">
            <w:pPr>
              <w:pStyle w:val="Underskrifter"/>
              <w:shd w:val="clear" w:color="000000" w:fill="auto"/>
            </w:pPr>
          </w:p>
        </w:tc>
      </w:tr>
    </w:tbl>
    <w:p w:rsidR="0019585A" w:rsidRPr="00F74A01" w:rsidRDefault="0019585A">
      <w:pPr>
        <w:pStyle w:val="Normaltindrag"/>
        <w:shd w:val="clear" w:color="000000" w:fill="auto"/>
      </w:pPr>
    </w:p>
    <w:sectPr w:rsidR="0019585A" w:rsidRPr="00F74A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85A" w:rsidRPr="00F74A01" w:rsidRDefault="0019585A">
      <w:r w:rsidRPr="00F74A01">
        <w:separator/>
      </w:r>
    </w:p>
  </w:endnote>
  <w:endnote w:type="continuationSeparator" w:id="0">
    <w:p w:rsidR="0019585A" w:rsidRPr="00F74A01" w:rsidRDefault="0019585A">
      <w:r w:rsidRPr="00F74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85A" w:rsidRPr="00F74A01" w:rsidRDefault="00F74A01">
    <w:pPr>
      <w:pStyle w:val="Sidfot"/>
    </w:pPr>
    <w:r w:rsidRPr="00F74A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7691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85A" w:rsidRDefault="001958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85A" w:rsidRDefault="001958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85A" w:rsidRPr="00F74A01" w:rsidRDefault="00F74A01">
    <w:pPr>
      <w:pStyle w:val="Sidfot"/>
    </w:pPr>
    <w:r w:rsidRPr="00F74A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5412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85A" w:rsidRDefault="0019585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85A" w:rsidRDefault="0019585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85A" w:rsidRPr="00F74A01" w:rsidRDefault="00F74A01">
    <w:pPr>
      <w:pStyle w:val="Sidfot"/>
    </w:pPr>
    <w:r w:rsidRPr="00F74A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603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85A" w:rsidRDefault="001958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85A" w:rsidRDefault="001958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85A" w:rsidRPr="00F74A01" w:rsidRDefault="0019585A">
      <w:r w:rsidRPr="00F74A01">
        <w:separator/>
      </w:r>
    </w:p>
  </w:footnote>
  <w:footnote w:type="continuationSeparator" w:id="0">
    <w:p w:rsidR="0019585A" w:rsidRPr="00F74A01" w:rsidRDefault="0019585A">
      <w:r w:rsidRPr="00F74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85A" w:rsidRPr="00F74A01" w:rsidRDefault="00F74A01">
    <w:pPr>
      <w:pStyle w:val="Sidhuvud"/>
    </w:pPr>
    <w:r w:rsidRPr="00F74A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956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85A" w:rsidRDefault="001958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85A" w:rsidRDefault="001958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85A" w:rsidRPr="00F74A01" w:rsidRDefault="00F74A01">
    <w:pPr>
      <w:pStyle w:val="Sidhuvud"/>
    </w:pPr>
    <w:r w:rsidRPr="00F74A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0019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85A" w:rsidRDefault="001958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85A" w:rsidRDefault="001958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85A" w:rsidRPr="00F74A01" w:rsidRDefault="0019585A">
    <w:pPr>
      <w:pStyle w:val="FSHNormal"/>
      <w:tabs>
        <w:tab w:val="right" w:pos="5840"/>
      </w:tabs>
    </w:pPr>
    <w:r w:rsidRPr="00F74A01">
      <w:br/>
    </w:r>
    <w:r w:rsidRPr="00F74A01">
      <w:fldChar w:fldCharType="begin" w:fldLock="1"/>
    </w:r>
    <w:r w:rsidRPr="00F74A01">
      <w:instrText xml:space="preserve"> DOCPROPERTY</w:instrText>
    </w:r>
    <w:r w:rsidRPr="00F74A01">
      <w:rPr>
        <w:sz w:val="18"/>
      </w:rPr>
      <w:instrText xml:space="preserve"> "YearUser" *\charformat </w:instrText>
    </w:r>
    <w:r w:rsidRPr="00F74A01">
      <w:fldChar w:fldCharType="separate"/>
    </w:r>
    <w:r w:rsidRPr="00F74A01">
      <w:t>2007/08</w:t>
    </w:r>
    <w:r w:rsidRPr="00F74A01">
      <w:fldChar w:fldCharType="end"/>
    </w:r>
    <w:r w:rsidRPr="00F74A01">
      <w:t xml:space="preserve"> </w:t>
    </w:r>
    <w:r w:rsidRPr="00F74A01">
      <w:tab/>
      <w:t xml:space="preserve">mnr: </w:t>
    </w:r>
    <w:r w:rsidRPr="00F74A01">
      <w:fldChar w:fldCharType="begin" w:fldLock="1"/>
    </w:r>
    <w:r w:rsidRPr="00F74A01">
      <w:instrText xml:space="preserve"> DOCPROPERTY</w:instrText>
    </w:r>
    <w:r w:rsidRPr="00F74A01">
      <w:rPr>
        <w:sz w:val="18"/>
      </w:rPr>
      <w:instrText xml:space="preserve"> "Motionsnummer" *\charformat </w:instrText>
    </w:r>
    <w:r w:rsidRPr="00F74A01">
      <w:fldChar w:fldCharType="separate"/>
    </w:r>
    <w:r w:rsidRPr="00F74A01">
      <w:t>Sk226</w:t>
    </w:r>
    <w:r w:rsidRPr="00F74A01">
      <w:fldChar w:fldCharType="end"/>
    </w:r>
    <w:r w:rsidRPr="00F74A01">
      <w:br/>
    </w:r>
    <w:r w:rsidRPr="00F74A01">
      <w:fldChar w:fldCharType="begin" w:fldLock="1"/>
    </w:r>
    <w:r w:rsidRPr="00F74A01">
      <w:instrText xml:space="preserve"> DOCPROPERTY</w:instrText>
    </w:r>
    <w:r w:rsidRPr="00F74A01">
      <w:rPr>
        <w:sz w:val="18"/>
      </w:rPr>
      <w:instrText xml:space="preserve"> "Samling" *\charformat </w:instrText>
    </w:r>
    <w:r w:rsidRPr="00F74A01">
      <w:fldChar w:fldCharType="end"/>
    </w:r>
    <w:r w:rsidRPr="00F74A01">
      <w:tab/>
      <w:t xml:space="preserve">pnr: </w:t>
    </w:r>
    <w:r w:rsidRPr="00F74A01">
      <w:fldChar w:fldCharType="begin" w:fldLock="1"/>
    </w:r>
    <w:r w:rsidRPr="00F74A01">
      <w:instrText xml:space="preserve"> DOCPROPERTY</w:instrText>
    </w:r>
    <w:r w:rsidRPr="00F74A01">
      <w:rPr>
        <w:sz w:val="18"/>
      </w:rPr>
      <w:instrText xml:space="preserve"> "Partinummer" *\charformat </w:instrText>
    </w:r>
    <w:r w:rsidRPr="00F74A01">
      <w:fldChar w:fldCharType="separate"/>
    </w:r>
    <w:r w:rsidRPr="00F74A01">
      <w:t>v675</w:t>
    </w:r>
    <w:r w:rsidRPr="00F74A01">
      <w:fldChar w:fldCharType="end"/>
    </w:r>
  </w:p>
  <w:p w:rsidR="0019585A" w:rsidRPr="00F74A01" w:rsidRDefault="0019585A">
    <w:pPr>
      <w:pStyle w:val="FSHRub1"/>
    </w:pPr>
    <w:r w:rsidRPr="00F74A01">
      <w:t>Motion till riksdagen</w:t>
    </w:r>
    <w:r w:rsidRPr="00F74A01">
      <w:br/>
    </w:r>
    <w:r w:rsidRPr="00F74A01">
      <w:fldChar w:fldCharType="begin" w:fldLock="1"/>
    </w:r>
    <w:r w:rsidRPr="00F74A01">
      <w:instrText xml:space="preserve"> DOCPROPERTY "YearUser" *\charformat </w:instrText>
    </w:r>
    <w:r w:rsidRPr="00F74A01">
      <w:fldChar w:fldCharType="separate"/>
    </w:r>
    <w:r w:rsidRPr="00F74A01">
      <w:t>2007/08</w:t>
    </w:r>
    <w:r w:rsidRPr="00F74A01">
      <w:fldChar w:fldCharType="end"/>
    </w:r>
    <w:r w:rsidRPr="00F74A01">
      <w:t>:</w:t>
    </w:r>
    <w:r w:rsidRPr="00F74A01">
      <w:fldChar w:fldCharType="begin" w:fldLock="1"/>
    </w:r>
    <w:r w:rsidRPr="00F74A01">
      <w:instrText xml:space="preserve"> DOCPROPERTY "Motionsnummer" *\charformat </w:instrText>
    </w:r>
    <w:r w:rsidRPr="00F74A01">
      <w:fldChar w:fldCharType="separate"/>
    </w:r>
    <w:r w:rsidRPr="00F74A01">
      <w:t>Sk226</w:t>
    </w:r>
    <w:r w:rsidRPr="00F74A01">
      <w:fldChar w:fldCharType="end"/>
    </w:r>
  </w:p>
  <w:p w:rsidR="0019585A" w:rsidRPr="00F74A01" w:rsidRDefault="0019585A">
    <w:pPr>
      <w:pStyle w:val="FSHNormalS5"/>
    </w:pPr>
    <w:r w:rsidRPr="00F74A01">
      <w:fldChar w:fldCharType="begin" w:fldLock="1"/>
    </w:r>
    <w:r w:rsidRPr="00F74A01">
      <w:instrText xml:space="preserve"> DOCPROPERTY "MotionarText" *\charformat </w:instrText>
    </w:r>
    <w:r w:rsidRPr="00F74A01">
      <w:fldChar w:fldCharType="separate"/>
    </w:r>
    <w:r w:rsidRPr="00F74A01">
      <w:t>av Marie Engström m.fl. (v)</w:t>
    </w:r>
    <w:r w:rsidRPr="00F74A01">
      <w:fldChar w:fldCharType="end"/>
    </w:r>
    <w:r w:rsidRPr="00F74A01">
      <w:br/>
    </w:r>
    <w:r w:rsidRPr="00F74A01">
      <w:fldChar w:fldCharType="begin" w:fldLock="1"/>
    </w:r>
    <w:r w:rsidRPr="00F74A01">
      <w:instrText xml:space="preserve"> DOCPROPERTY "SvarFrasKort" *\charformat </w:instrText>
    </w:r>
    <w:r w:rsidRPr="00F74A01">
      <w:fldChar w:fldCharType="end"/>
    </w:r>
  </w:p>
  <w:p w:rsidR="0019585A" w:rsidRPr="00F74A01" w:rsidRDefault="0019585A">
    <w:pPr>
      <w:pStyle w:val="FSHTitel"/>
    </w:pPr>
    <w:r w:rsidRPr="00F74A01">
      <w:fldChar w:fldCharType="begin" w:fldLock="1"/>
    </w:r>
    <w:r w:rsidRPr="00F74A01">
      <w:instrText xml:space="preserve"> DOCPROPERTY</w:instrText>
    </w:r>
    <w:r w:rsidRPr="00F74A01">
      <w:rPr>
        <w:sz w:val="18"/>
      </w:rPr>
      <w:instrText xml:space="preserve"> "RubrikSvar" *\charformat </w:instrText>
    </w:r>
    <w:r w:rsidRPr="00F74A01">
      <w:fldChar w:fldCharType="separate"/>
    </w:r>
    <w:r w:rsidRPr="00F74A01">
      <w:t>Skattelättnader för hushållstjänster</w:t>
    </w:r>
    <w:r w:rsidRPr="00F74A01">
      <w:fldChar w:fldCharType="end"/>
    </w:r>
  </w:p>
  <w:p w:rsidR="0019585A" w:rsidRPr="00F74A01" w:rsidRDefault="0019585A">
    <w:pPr>
      <w:pStyle w:val="Normal00"/>
    </w:pPr>
  </w:p>
  <w:p w:rsidR="0019585A" w:rsidRPr="00F74A01" w:rsidRDefault="001958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02660E"/>
    <w:multiLevelType w:val="hybridMultilevel"/>
    <w:tmpl w:val="A0DEE226"/>
    <w:lvl w:ilvl="0" w:tplc="CE0057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075455">
    <w:abstractNumId w:val="8"/>
  </w:num>
  <w:num w:numId="2" w16cid:durableId="1950353209">
    <w:abstractNumId w:val="9"/>
  </w:num>
  <w:num w:numId="3" w16cid:durableId="1124621219">
    <w:abstractNumId w:val="8"/>
  </w:num>
  <w:num w:numId="4" w16cid:durableId="1321302597">
    <w:abstractNumId w:val="9"/>
  </w:num>
  <w:num w:numId="5" w16cid:durableId="147140424">
    <w:abstractNumId w:val="14"/>
  </w:num>
  <w:num w:numId="6" w16cid:durableId="194850318">
    <w:abstractNumId w:val="10"/>
  </w:num>
  <w:num w:numId="7" w16cid:durableId="2044212619">
    <w:abstractNumId w:val="11"/>
  </w:num>
  <w:num w:numId="8" w16cid:durableId="1499996609">
    <w:abstractNumId w:val="12"/>
  </w:num>
  <w:num w:numId="9" w16cid:durableId="678387686">
    <w:abstractNumId w:val="8"/>
  </w:num>
  <w:num w:numId="10" w16cid:durableId="879242140">
    <w:abstractNumId w:val="3"/>
  </w:num>
  <w:num w:numId="11" w16cid:durableId="1165823786">
    <w:abstractNumId w:val="2"/>
  </w:num>
  <w:num w:numId="12" w16cid:durableId="1742752232">
    <w:abstractNumId w:val="1"/>
  </w:num>
  <w:num w:numId="13" w16cid:durableId="2072655798">
    <w:abstractNumId w:val="0"/>
  </w:num>
  <w:num w:numId="14" w16cid:durableId="2103910103">
    <w:abstractNumId w:val="9"/>
  </w:num>
  <w:num w:numId="15" w16cid:durableId="1533836933">
    <w:abstractNumId w:val="7"/>
  </w:num>
  <w:num w:numId="16" w16cid:durableId="1979340909">
    <w:abstractNumId w:val="6"/>
  </w:num>
  <w:num w:numId="17" w16cid:durableId="249239688">
    <w:abstractNumId w:val="5"/>
  </w:num>
  <w:num w:numId="18" w16cid:durableId="1469712427">
    <w:abstractNumId w:val="4"/>
  </w:num>
  <w:num w:numId="19" w16cid:durableId="476531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10"/>
    <w:docVar w:name="PersonGUIDs" w:val="{494960E9-BA36-4AC1-BBDB-126FB51B6387},{23C4D0E2-C6F4-49DA-B9C4-BE7D1928143F},{52110FCA-F9E2-4E09-B0D3-02206356AC15},{CA6150FB-5665-40EF-A0D0-2FA22432C22C},{93F71F64-B3B2-464F-BCC5-C49DA1B8F0E4},{70ED92E7-062B-44F5-98C0-1732E6D079B7},{B0181D35-2F7D-4D23-BD15-5E0324552287},{CBCE2632-605E-484A-97AC-47C334EA7100}"/>
  </w:docVars>
  <w:rsids>
    <w:rsidRoot w:val="00C73964"/>
    <w:rsid w:val="0019585A"/>
    <w:rsid w:val="00C73964"/>
    <w:rsid w:val="00F74A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CA7163-B5AB-42A9-9009-8C3DF466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1657</Words>
  <Characters>10110</Characters>
  <Application>Microsoft Office Word</Application>
  <DocSecurity>4</DocSecurity>
  <Lines>180</Lines>
  <Paragraphs>46</Paragraphs>
  <ScaleCrop>false</ScaleCrop>
  <HeadingPairs>
    <vt:vector size="2" baseType="variant">
      <vt:variant>
        <vt:lpstr>Rubrik</vt:lpstr>
      </vt:variant>
      <vt:variant>
        <vt:i4>1</vt:i4>
      </vt:variant>
    </vt:vector>
  </HeadingPairs>
  <TitlesOfParts>
    <vt:vector size="1" baseType="lpstr">
      <vt:lpstr>v675</vt:lpstr>
    </vt:vector>
  </TitlesOfParts>
  <Company>Riksdagen</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v675</dc:title>
  <dc:subject>v675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2007-10-31T14:34:00Z</cp:lastPrinted>
  <dcterms:created xsi:type="dcterms:W3CDTF">2025-12-17T08:06:00Z</dcterms:created>
  <dcterms:modified xsi:type="dcterms:W3CDTF">2025-12-17T08:06:00Z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mot2000_490_2007-10-10</vt:lpwstr>
  </property>
  <property fmtid="{D5CDD505-2E9C-101B-9397-08002B2CF9AE}" pid="3" name="version">
    <vt:lpwstr>mot2000_478_2007-09-28</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Skattelättnader för hushållstjänster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Skattelättnader för hushållstjänster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Engström m.fl. (v)</vt:lpwstr>
  </property>
  <property fmtid="{D5CDD505-2E9C-101B-9397-08002B2CF9AE}" pid="26" name="MotionarLista">
    <vt:lpwstr>Engström, Marie (v)\Andersson, Ulla (v)\Brink, Josefin (v)\Björlund, Torbjörn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Josefin Brink (v), Torbjörn Björlund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Sk226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20072008000000000118000006750075</vt:lpwstr>
  </property>
  <property fmtid="{D5CDD505-2E9C-101B-9397-08002B2CF9AE}" pid="47" name="datum">
    <vt:lpwstr>070928</vt:lpwstr>
  </property>
  <property fmtid="{D5CDD505-2E9C-101B-9397-08002B2CF9AE}" pid="48" name="avsändar-e-post">
    <vt:lpwstr/>
  </property>
  <property fmtid="{D5CDD505-2E9C-101B-9397-08002B2CF9AE}" pid="49" name="id">
    <vt:lpwstr>20072008000000000118000006750075</vt:lpwstr>
  </property>
  <property fmtid="{D5CDD505-2E9C-101B-9397-08002B2CF9AE}" pid="50" name="nummer">
    <vt:lpwstr>226</vt:lpwstr>
  </property>
  <property fmtid="{D5CDD505-2E9C-101B-9397-08002B2CF9AE}" pid="51" name="utskottsbeteckning">
    <vt:lpwstr>Sk</vt:lpwstr>
  </property>
  <property fmtid="{D5CDD505-2E9C-101B-9397-08002B2CF9AE}" pid="52" name="GlobalUID">
    <vt:lpwstr>{17E00E50-37D5-4A38-BAD9-916E68A3870B}</vt:lpwstr>
  </property>
  <property fmtid="{D5CDD505-2E9C-101B-9397-08002B2CF9AE}" pid="53" name="Överföringar">
    <vt:i4>0</vt:i4>
  </property>
  <property fmtid="{D5CDD505-2E9C-101B-9397-08002B2CF9AE}" pid="54" name="Checksum">
    <vt:lpwstr>*1014909341149*</vt:lpwstr>
  </property>
  <property fmtid="{D5CDD505-2E9C-101B-9397-08002B2CF9AE}" pid="55" name="skuggnummer">
    <vt:lpwstr>364</vt:lpwstr>
  </property>
  <property fmtid="{D5CDD505-2E9C-101B-9397-08002B2CF9AE}" pid="56" name="urixVersion">
    <vt:lpwstr>3.2.0.8</vt:lpwstr>
  </property>
  <property fmtid="{D5CDD505-2E9C-101B-9397-08002B2CF9AE}" pid="57" name="urixOrigin">
    <vt:lpwstr>071031 15:34:59.183</vt:lpwstr>
  </property>
  <property fmtid="{D5CDD505-2E9C-101B-9397-08002B2CF9AE}" pid="58" name="urixGuid">
    <vt:lpwstr>{FDC4878A-7A29-4465-AAB8-97B533C85AD7}</vt:lpwstr>
  </property>
</Properties>
</file>