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FDE" w:rsidRPr="0075678F" w:rsidRDefault="002E4FDE">
      <w:pPr>
        <w:pStyle w:val="Frslagsrubrik"/>
      </w:pPr>
      <w:r w:rsidRPr="0075678F">
        <w:t>Förslag till riksdagsbeslut</w:t>
      </w:r>
    </w:p>
    <w:p w:rsidR="002E4FDE" w:rsidRPr="0075678F" w:rsidRDefault="002E4FDE">
      <w:pPr>
        <w:pStyle w:val="Hemstlatt"/>
        <w:ind w:left="0"/>
      </w:pPr>
      <w:r w:rsidRPr="0075678F">
        <w:t>Riksdagen tillkännager för regeringen som sin mening vad som anförs i motionen om att tillåta fiske efter havskräfta med artso</w:t>
      </w:r>
      <w:r w:rsidRPr="0075678F">
        <w:t>r</w:t>
      </w:r>
      <w:r w:rsidRPr="0075678F">
        <w:t>terande rist i hela Kattegatt.</w:t>
      </w:r>
    </w:p>
    <w:p w:rsidR="002E4FDE" w:rsidRPr="0075678F" w:rsidRDefault="002E4FDE">
      <w:pPr>
        <w:pStyle w:val="Rubrik1"/>
      </w:pPr>
      <w:r w:rsidRPr="0075678F">
        <w:t>Motivering</w:t>
      </w:r>
    </w:p>
    <w:p w:rsidR="002E4FDE" w:rsidRPr="0075678F" w:rsidRDefault="002E4FDE">
      <w:r w:rsidRPr="0075678F">
        <w:t>I juni 2008 ingick Sverige en överenskommelse med Danmark om att stänga områden för fiske i Kattegatt för att freda torsk. Lagenligheten av överen</w:t>
      </w:r>
      <w:r w:rsidRPr="0075678F">
        <w:t>s</w:t>
      </w:r>
      <w:r w:rsidRPr="0075678F">
        <w:t>kommelsen kan ifrågasättas såväl som det sätt varpå genomförandereglerin</w:t>
      </w:r>
      <w:r w:rsidRPr="0075678F">
        <w:t>g</w:t>
      </w:r>
      <w:r w:rsidRPr="0075678F">
        <w:t>en utfärdades, bl.a. avsaknad av konsekvensanalys. De stängda områdena skulle utvärderas efter tre år och så har skett under 2012.</w:t>
      </w:r>
    </w:p>
    <w:p w:rsidR="002E4FDE" w:rsidRPr="0075678F" w:rsidRDefault="002E4FDE">
      <w:pPr>
        <w:pStyle w:val="Normaltindrag"/>
      </w:pPr>
      <w:r w:rsidRPr="0075678F">
        <w:t>Utvärderingen gav vid handen att svenska och danska forskare har olika syn på fortsättningen av regleringen. Havs- och vattenmyndigheten, som hade att redovisa utvärderingen till regeringen, har dock gått längre än vad utvärd</w:t>
      </w:r>
      <w:r w:rsidRPr="0075678F">
        <w:t>e</w:t>
      </w:r>
      <w:r w:rsidRPr="0075678F">
        <w:t>ringen gav vid handen och föreslagit saker som låg utanför uppdraget. Detta i sig är anmärkningsvärt.</w:t>
      </w:r>
    </w:p>
    <w:p w:rsidR="002E4FDE" w:rsidRPr="0075678F" w:rsidRDefault="002E4FDE">
      <w:pPr>
        <w:pStyle w:val="Normaltindrag"/>
      </w:pPr>
      <w:r w:rsidRPr="0075678F">
        <w:t>Förslaget från Havs- och vattenmyndigheten, som innebär en utökning av den fredade zonen, leder om det genomförs till en katastrof för den halländska fiskenäringen. Ett sådant genomförande skulle omöjliggöra även det selektiva fisket efter havskräfta med rist som ej fångar torsk. Just detta selektiva fiske, som ej fångar torsk, måste tillåtas ske i hela Kattegatt utifrån en sammantagen bedömning.</w:t>
      </w:r>
    </w:p>
    <w:p w:rsidR="002E4FDE" w:rsidRPr="0075678F" w:rsidRDefault="002E4FDE">
      <w:pPr>
        <w:pStyle w:val="Normaltindrag"/>
      </w:pPr>
      <w:r w:rsidRPr="0075678F">
        <w:t>Med stöd härav förordar jag att fiske efter havskräfta med artsorterande rist ska få ske i hela Kattegatt.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78F">
        <w:trPr>
          <w:cantSplit/>
        </w:trPr>
        <w:tc>
          <w:tcPr>
            <w:tcW w:w="3046" w:type="dxa"/>
          </w:tcPr>
          <w:p w:rsidR="002E4FDE" w:rsidRPr="0075678F" w:rsidRDefault="002E4FDE">
            <w:pPr>
              <w:pStyle w:val="UnderskriftDatum"/>
              <w:spacing w:before="240"/>
            </w:pPr>
            <w:r w:rsidRPr="0075678F">
              <w:lastRenderedPageBreak/>
              <w:t>Stockholm den 27 september 2012</w:t>
            </w:r>
          </w:p>
        </w:tc>
        <w:tc>
          <w:tcPr>
            <w:tcW w:w="3047" w:type="dxa"/>
          </w:tcPr>
          <w:p w:rsidR="002E4FDE" w:rsidRPr="0075678F" w:rsidRDefault="002E4FDE">
            <w:pPr>
              <w:pStyle w:val="Underskrifter"/>
              <w:spacing w:before="240"/>
            </w:pPr>
          </w:p>
        </w:tc>
      </w:tr>
      <w:tr w:rsidR="00000000" w:rsidRPr="0075678F">
        <w:trPr>
          <w:cantSplit/>
        </w:trPr>
        <w:tc>
          <w:tcPr>
            <w:tcW w:w="3046" w:type="dxa"/>
          </w:tcPr>
          <w:p w:rsidR="002E4FDE" w:rsidRPr="0075678F" w:rsidRDefault="002E4FDE">
            <w:pPr>
              <w:pStyle w:val="Underskrifter"/>
            </w:pPr>
            <w:r w:rsidRPr="0075678F">
              <w:t>Michael Svensson (M)</w:t>
            </w:r>
          </w:p>
        </w:tc>
        <w:tc>
          <w:tcPr>
            <w:tcW w:w="3046" w:type="dxa"/>
          </w:tcPr>
          <w:p w:rsidR="002E4FDE" w:rsidRPr="0075678F" w:rsidRDefault="002E4FDE">
            <w:pPr>
              <w:pStyle w:val="Underskrifter"/>
            </w:pPr>
          </w:p>
        </w:tc>
      </w:tr>
    </w:tbl>
    <w:p w:rsidR="002E4FDE" w:rsidRPr="0075678F" w:rsidRDefault="002E4FDE">
      <w:pPr>
        <w:pStyle w:val="Normaltindrag"/>
      </w:pPr>
    </w:p>
    <w:sectPr w:rsidR="002E4FDE" w:rsidRPr="007567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FDE" w:rsidRPr="0075678F" w:rsidRDefault="002E4FDE">
      <w:r w:rsidRPr="0075678F">
        <w:separator/>
      </w:r>
    </w:p>
  </w:endnote>
  <w:endnote w:type="continuationSeparator" w:id="0">
    <w:p w:rsidR="002E4FDE" w:rsidRPr="0075678F" w:rsidRDefault="002E4FDE">
      <w:r w:rsidRPr="00756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DE" w:rsidRPr="0075678F" w:rsidRDefault="0075678F">
    <w:pPr>
      <w:pStyle w:val="Sidfot"/>
    </w:pPr>
    <w:r w:rsidRPr="007567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174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DE" w:rsidRDefault="002E4F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FDE" w:rsidRDefault="002E4F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DE" w:rsidRPr="0075678F" w:rsidRDefault="0075678F">
    <w:pPr>
      <w:pStyle w:val="Sidfot"/>
    </w:pPr>
    <w:r w:rsidRPr="007567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954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DE" w:rsidRDefault="002E4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FDE" w:rsidRDefault="002E4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DE" w:rsidRPr="0075678F" w:rsidRDefault="0075678F">
    <w:pPr>
      <w:pStyle w:val="Sidfot"/>
    </w:pPr>
    <w:r w:rsidRPr="007567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71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DE" w:rsidRDefault="002E4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FDE" w:rsidRDefault="002E4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FDE" w:rsidRPr="0075678F" w:rsidRDefault="002E4FDE">
      <w:r w:rsidRPr="0075678F">
        <w:separator/>
      </w:r>
    </w:p>
  </w:footnote>
  <w:footnote w:type="continuationSeparator" w:id="0">
    <w:p w:rsidR="002E4FDE" w:rsidRPr="0075678F" w:rsidRDefault="002E4FDE">
      <w:r w:rsidRPr="00756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DE" w:rsidRPr="0075678F" w:rsidRDefault="0075678F">
    <w:pPr>
      <w:pStyle w:val="Sidhuvud"/>
    </w:pPr>
    <w:r w:rsidRPr="007567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34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DE" w:rsidRDefault="002E4F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FDE" w:rsidRDefault="002E4F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DE" w:rsidRPr="0075678F" w:rsidRDefault="0075678F">
    <w:pPr>
      <w:pStyle w:val="Sidhuvud"/>
    </w:pPr>
    <w:r w:rsidRPr="007567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701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DE" w:rsidRDefault="002E4F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FDE" w:rsidRDefault="002E4F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DE" w:rsidRPr="0075678F" w:rsidRDefault="002E4FDE">
    <w:pPr>
      <w:pStyle w:val="FSHNormal"/>
      <w:tabs>
        <w:tab w:val="right" w:pos="5840"/>
      </w:tabs>
    </w:pPr>
    <w:r w:rsidRPr="0075678F">
      <w:br/>
    </w:r>
    <w:r w:rsidRPr="0075678F">
      <w:fldChar w:fldCharType="begin" w:fldLock="1"/>
    </w:r>
    <w:r w:rsidRPr="0075678F">
      <w:instrText xml:space="preserve"> DOCPROPERTY</w:instrText>
    </w:r>
    <w:r w:rsidRPr="0075678F">
      <w:rPr>
        <w:sz w:val="18"/>
      </w:rPr>
      <w:instrText xml:space="preserve"> "YearUser" *\charformat </w:instrText>
    </w:r>
    <w:r w:rsidRPr="0075678F">
      <w:fldChar w:fldCharType="separate"/>
    </w:r>
    <w:r w:rsidRPr="0075678F">
      <w:t>2012/13</w:t>
    </w:r>
    <w:r w:rsidRPr="0075678F">
      <w:fldChar w:fldCharType="end"/>
    </w:r>
    <w:r w:rsidRPr="0075678F">
      <w:t xml:space="preserve"> </w:t>
    </w:r>
    <w:r w:rsidRPr="0075678F">
      <w:tab/>
      <w:t xml:space="preserve">mnr: </w:t>
    </w:r>
    <w:r w:rsidRPr="0075678F">
      <w:fldChar w:fldCharType="begin" w:fldLock="1"/>
    </w:r>
    <w:r w:rsidRPr="0075678F">
      <w:instrText xml:space="preserve"> DOCPROPERTY</w:instrText>
    </w:r>
    <w:r w:rsidRPr="0075678F">
      <w:rPr>
        <w:sz w:val="18"/>
      </w:rPr>
      <w:instrText xml:space="preserve"> "Motionsnummer" *\charformat </w:instrText>
    </w:r>
    <w:r w:rsidRPr="0075678F">
      <w:fldChar w:fldCharType="separate"/>
    </w:r>
    <w:r w:rsidRPr="0075678F">
      <w:t>MJ353</w:t>
    </w:r>
    <w:r w:rsidRPr="0075678F">
      <w:fldChar w:fldCharType="end"/>
    </w:r>
    <w:r w:rsidRPr="0075678F">
      <w:br/>
    </w:r>
    <w:r w:rsidRPr="0075678F">
      <w:fldChar w:fldCharType="begin" w:fldLock="1"/>
    </w:r>
    <w:r w:rsidRPr="0075678F">
      <w:instrText xml:space="preserve"> DOCPROPERTY</w:instrText>
    </w:r>
    <w:r w:rsidRPr="0075678F">
      <w:rPr>
        <w:sz w:val="18"/>
      </w:rPr>
      <w:instrText xml:space="preserve"> "Samling" *\charformat </w:instrText>
    </w:r>
    <w:r w:rsidRPr="0075678F">
      <w:fldChar w:fldCharType="end"/>
    </w:r>
    <w:r w:rsidRPr="0075678F">
      <w:tab/>
      <w:t xml:space="preserve">pnr: </w:t>
    </w:r>
    <w:r w:rsidRPr="0075678F">
      <w:fldChar w:fldCharType="begin" w:fldLock="1"/>
    </w:r>
    <w:r w:rsidRPr="0075678F">
      <w:instrText xml:space="preserve"> DOCPROPERTY</w:instrText>
    </w:r>
    <w:r w:rsidRPr="0075678F">
      <w:rPr>
        <w:sz w:val="18"/>
      </w:rPr>
      <w:instrText xml:space="preserve"> "Partinummer" *\charformat </w:instrText>
    </w:r>
    <w:r w:rsidRPr="0075678F">
      <w:fldChar w:fldCharType="separate"/>
    </w:r>
    <w:r w:rsidRPr="0075678F">
      <w:t>M1529</w:t>
    </w:r>
    <w:r w:rsidRPr="0075678F">
      <w:fldChar w:fldCharType="end"/>
    </w:r>
  </w:p>
  <w:p w:rsidR="002E4FDE" w:rsidRPr="0075678F" w:rsidRDefault="002E4FDE">
    <w:pPr>
      <w:pStyle w:val="FSHRub1"/>
    </w:pPr>
    <w:r w:rsidRPr="0075678F">
      <w:t>Motion till riksdagen</w:t>
    </w:r>
    <w:r w:rsidRPr="0075678F">
      <w:br/>
    </w:r>
    <w:r w:rsidRPr="0075678F">
      <w:fldChar w:fldCharType="begin" w:fldLock="1"/>
    </w:r>
    <w:r w:rsidRPr="0075678F">
      <w:instrText xml:space="preserve"> DOCPROPERTY "YearUser" *\charformat </w:instrText>
    </w:r>
    <w:r w:rsidRPr="0075678F">
      <w:fldChar w:fldCharType="separate"/>
    </w:r>
    <w:r w:rsidRPr="0075678F">
      <w:t>2012/13</w:t>
    </w:r>
    <w:r w:rsidRPr="0075678F">
      <w:fldChar w:fldCharType="end"/>
    </w:r>
    <w:r w:rsidRPr="0075678F">
      <w:t>:</w:t>
    </w:r>
    <w:r w:rsidRPr="0075678F">
      <w:fldChar w:fldCharType="begin" w:fldLock="1"/>
    </w:r>
    <w:r w:rsidRPr="0075678F">
      <w:instrText xml:space="preserve"> DOCPROPERTY "Motionsnummer" *\charformat </w:instrText>
    </w:r>
    <w:r w:rsidRPr="0075678F">
      <w:fldChar w:fldCharType="separate"/>
    </w:r>
    <w:r w:rsidRPr="0075678F">
      <w:t>MJ353</w:t>
    </w:r>
    <w:r w:rsidRPr="0075678F">
      <w:fldChar w:fldCharType="end"/>
    </w:r>
  </w:p>
  <w:p w:rsidR="002E4FDE" w:rsidRPr="0075678F" w:rsidRDefault="002E4FDE">
    <w:pPr>
      <w:pStyle w:val="FSHNormalS5"/>
    </w:pPr>
    <w:r w:rsidRPr="0075678F">
      <w:fldChar w:fldCharType="begin" w:fldLock="1"/>
    </w:r>
    <w:r w:rsidRPr="0075678F">
      <w:instrText xml:space="preserve"> DOCPROPERTY "MotionarText" *\charformat </w:instrText>
    </w:r>
    <w:r w:rsidRPr="0075678F">
      <w:fldChar w:fldCharType="separate"/>
    </w:r>
    <w:r w:rsidRPr="0075678F">
      <w:t>av Michael Svensson (M)</w:t>
    </w:r>
    <w:r w:rsidRPr="0075678F">
      <w:fldChar w:fldCharType="end"/>
    </w:r>
    <w:r w:rsidRPr="0075678F">
      <w:br/>
    </w:r>
    <w:r w:rsidRPr="0075678F">
      <w:fldChar w:fldCharType="begin" w:fldLock="1"/>
    </w:r>
    <w:r w:rsidRPr="0075678F">
      <w:instrText xml:space="preserve"> DOCPROPERTY "SvarFrasKort" *\charformat </w:instrText>
    </w:r>
    <w:r w:rsidRPr="0075678F">
      <w:fldChar w:fldCharType="end"/>
    </w:r>
  </w:p>
  <w:p w:rsidR="002E4FDE" w:rsidRPr="0075678F" w:rsidRDefault="002E4FDE">
    <w:pPr>
      <w:pStyle w:val="FSHTitel"/>
    </w:pPr>
    <w:r w:rsidRPr="0075678F">
      <w:fldChar w:fldCharType="begin" w:fldLock="1"/>
    </w:r>
    <w:r w:rsidRPr="0075678F">
      <w:instrText xml:space="preserve"> DOCPROPERTY</w:instrText>
    </w:r>
    <w:r w:rsidRPr="0075678F">
      <w:rPr>
        <w:sz w:val="18"/>
      </w:rPr>
      <w:instrText xml:space="preserve"> "RubrikSvar" *\charformat </w:instrText>
    </w:r>
    <w:r w:rsidRPr="0075678F">
      <w:fldChar w:fldCharType="separate"/>
    </w:r>
    <w:r w:rsidRPr="0075678F">
      <w:t>Fiske i Kattegatt med selektiva redskap</w:t>
    </w:r>
    <w:r w:rsidRPr="0075678F">
      <w:fldChar w:fldCharType="end"/>
    </w:r>
  </w:p>
  <w:p w:rsidR="002E4FDE" w:rsidRPr="0075678F" w:rsidRDefault="002E4FDE">
    <w:pPr>
      <w:pStyle w:val="Normal00"/>
    </w:pPr>
  </w:p>
  <w:p w:rsidR="002E4FDE" w:rsidRPr="0075678F" w:rsidRDefault="002E4F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8717223">
    <w:abstractNumId w:val="13"/>
  </w:num>
  <w:num w:numId="2" w16cid:durableId="1032068886">
    <w:abstractNumId w:val="11"/>
  </w:num>
  <w:num w:numId="3" w16cid:durableId="1037045926">
    <w:abstractNumId w:val="14"/>
  </w:num>
  <w:num w:numId="4" w16cid:durableId="1659532167">
    <w:abstractNumId w:val="8"/>
  </w:num>
  <w:num w:numId="5" w16cid:durableId="1510874165">
    <w:abstractNumId w:val="3"/>
  </w:num>
  <w:num w:numId="6" w16cid:durableId="1296986640">
    <w:abstractNumId w:val="2"/>
  </w:num>
  <w:num w:numId="7" w16cid:durableId="277371409">
    <w:abstractNumId w:val="1"/>
  </w:num>
  <w:num w:numId="8" w16cid:durableId="220335949">
    <w:abstractNumId w:val="0"/>
  </w:num>
  <w:num w:numId="9" w16cid:durableId="816149380">
    <w:abstractNumId w:val="9"/>
  </w:num>
  <w:num w:numId="10" w16cid:durableId="1313633856">
    <w:abstractNumId w:val="7"/>
  </w:num>
  <w:num w:numId="11" w16cid:durableId="920023779">
    <w:abstractNumId w:val="6"/>
  </w:num>
  <w:num w:numId="12" w16cid:durableId="1118987563">
    <w:abstractNumId w:val="5"/>
  </w:num>
  <w:num w:numId="13" w16cid:durableId="1693535818">
    <w:abstractNumId w:val="4"/>
  </w:num>
  <w:num w:numId="14" w16cid:durableId="681125365">
    <w:abstractNumId w:val="16"/>
  </w:num>
  <w:num w:numId="15" w16cid:durableId="1932934227">
    <w:abstractNumId w:val="12"/>
  </w:num>
  <w:num w:numId="16" w16cid:durableId="1893270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935676F-EF09-43F1-A2A8-F92C242192BC}"/>
  </w:docVars>
  <w:rsids>
    <w:rsidRoot w:val="00B07675"/>
    <w:rsid w:val="002E4FDE"/>
    <w:rsid w:val="0075678F"/>
    <w:rsid w:val="00B076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EC01CB-BA83-4072-94F5-15F90E5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1229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M1529</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M1529</dc:title>
  <dc:subject>M1529</dc:subject>
  <dc:creator>Riksdagen</dc:creator>
  <cp:keywords>Riksdagen</cp:keywords>
  <dc:description>Större EAN, fria namnval (prtimotion etc), a4-funktionen, nya v-loggan, grönmarkering, basdialogen mm</dc:description>
  <cp:lastModifiedBy>Lars Brink</cp:lastModifiedBy>
  <cp:revision>2</cp:revision>
  <cp:lastPrinted>2012-12-12T14:23:00Z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Fiske i Kattegatt med selektiva 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 i Kattegatt med selektiva 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patrik.engberg@riksdagen.se</vt:lpwstr>
  </property>
  <property fmtid="{D5CDD505-2E9C-101B-9397-08002B2CF9AE}" pid="45" name="ReservUID">
    <vt:lpwstr>pk0422aa</vt:lpwstr>
  </property>
  <property fmtid="{D5CDD505-2E9C-101B-9397-08002B2CF9AE}" pid="46" name="MotionID">
    <vt:lpwstr>20122013000000000077000015290069</vt:lpwstr>
  </property>
  <property fmtid="{D5CDD505-2E9C-101B-9397-08002B2CF9AE}" pid="47" name="datum">
    <vt:lpwstr>120927</vt:lpwstr>
  </property>
  <property fmtid="{D5CDD505-2E9C-101B-9397-08002B2CF9AE}" pid="48" name="avsändar-e-post">
    <vt:lpwstr>patrik.engberg@riksdagen.se</vt:lpwstr>
  </property>
  <property fmtid="{D5CDD505-2E9C-101B-9397-08002B2CF9AE}" pid="49" name="id">
    <vt:lpwstr>20122013000000000077000015290069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{24A9AD52-F673-4EF4-A16C-32BB5D4F067B}</vt:lpwstr>
  </property>
  <property fmtid="{D5CDD505-2E9C-101B-9397-08002B2CF9AE}" pid="53" name="Överföringar">
    <vt:i4>0</vt:i4>
  </property>
  <property fmtid="{D5CDD505-2E9C-101B-9397-08002B2CF9AE}" pid="54" name="Checksum">
    <vt:lpwstr>*1014317242366*</vt:lpwstr>
  </property>
  <property fmtid="{D5CDD505-2E9C-101B-9397-08002B2CF9AE}" pid="55" name="skuggnummer">
    <vt:lpwstr>1618</vt:lpwstr>
  </property>
  <property fmtid="{D5CDD505-2E9C-101B-9397-08002B2CF9AE}" pid="56" name="urixVersion">
    <vt:lpwstr>4.6.0.0</vt:lpwstr>
  </property>
  <property fmtid="{D5CDD505-2E9C-101B-9397-08002B2CF9AE}" pid="57" name="urixOrigin">
    <vt:lpwstr>121212 15:24:04.665</vt:lpwstr>
  </property>
  <property fmtid="{D5CDD505-2E9C-101B-9397-08002B2CF9AE}" pid="58" name="urixGuid">
    <vt:lpwstr>{53A6118B-2DAF-4254-8D84-7D6066BFEF40}</vt:lpwstr>
  </property>
</Properties>
</file>