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34AD" w:rsidP="00DA0661">
      <w:pPr>
        <w:pStyle w:val="Title"/>
      </w:pPr>
      <w:bookmarkStart w:id="0" w:name="Start"/>
      <w:bookmarkEnd w:id="0"/>
      <w:r>
        <w:t xml:space="preserve">Svar på fråga 2022/23:816 av </w:t>
      </w: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(SD)</w:t>
      </w:r>
      <w:r>
        <w:br/>
        <w:t>Lockarps kyrka</w:t>
      </w:r>
    </w:p>
    <w:p w:rsidR="001734AD" w:rsidP="001734AD">
      <w:pPr>
        <w:pStyle w:val="BodyText"/>
      </w:pPr>
      <w:sdt>
        <w:sdtPr>
          <w:alias w:val="Frågeställare"/>
          <w:tag w:val="delete"/>
          <w:id w:val="-1635256365"/>
          <w:placeholder>
            <w:docPart w:val="8FAD1ABC170649759CB5DD7EA29AF65D"/>
          </w:placeholder>
          <w:dataBinding w:xpath="/ns0:DocumentInfo[1]/ns0:BaseInfo[1]/ns0:Extra3[1]" w:storeItemID="{3371EB56-ED42-44B7-9E57-0C577258FEA3}" w:prefixMappings="xmlns:ns0='http://lp/documentinfo/RK' "/>
          <w:text/>
        </w:sdtPr>
        <w:sdtContent>
          <w:r>
            <w:t>Nima</w:t>
          </w:r>
          <w:r>
            <w:t xml:space="preserve"> </w:t>
          </w:r>
          <w:r>
            <w:t>Gholam</w:t>
          </w:r>
          <w:r>
            <w:t xml:space="preserve"> Ali </w:t>
          </w:r>
          <w:r>
            <w:t>Pour</w:t>
          </w:r>
        </w:sdtContent>
      </w:sdt>
      <w:r>
        <w:t xml:space="preserve"> har frågat mig</w:t>
      </w:r>
      <w:r w:rsidRPr="001734AD">
        <w:t xml:space="preserve"> </w:t>
      </w:r>
      <w:r>
        <w:t>om jag avser vidta åtgärder för att länsstyrelsernas ansvar som tillsynsmyndighet för kulturskyddade kyrkobyggnader ska prioriteras inom länsstyrelsernas verksamhet samt stärkas generellt.</w:t>
      </w:r>
    </w:p>
    <w:p w:rsidR="00B33077" w:rsidP="001734AD">
      <w:pPr>
        <w:pStyle w:val="BodyText"/>
      </w:pPr>
      <w:r>
        <w:t xml:space="preserve">Länsstyrelserna har i uppgift att </w:t>
      </w:r>
      <w:r w:rsidR="009A4D04">
        <w:t>bedriva tillsyn av vissa kyrkobyggnader, kyrkotomter,</w:t>
      </w:r>
      <w:r w:rsidRPr="009A4D04" w:rsidR="009A4D04">
        <w:t xml:space="preserve"> </w:t>
      </w:r>
      <w:r w:rsidR="009A4D04">
        <w:t>kyrkliga inventarier och</w:t>
      </w:r>
      <w:r w:rsidRPr="009A4D04" w:rsidR="009A4D04">
        <w:t xml:space="preserve"> </w:t>
      </w:r>
      <w:r w:rsidR="009A4D04">
        <w:t xml:space="preserve">begravningsplatser i enlighet med 4 kap. kulturmiljölagen (1988:950). </w:t>
      </w:r>
      <w:r w:rsidR="001734AD">
        <w:t>Länsstyrelserna har i maj i år redovisat sina erfarenheter av arbetet med det kyrkliga kulturarvet till Riksantikvarieämbetet och Kulturdepartementet. Redovisningen ingår i den uppföljning</w:t>
      </w:r>
      <w:r>
        <w:t xml:space="preserve"> av arbetet med det kyrkliga kulturarvet och den kyrkoantikvariska ersättningen</w:t>
      </w:r>
      <w:r w:rsidR="001734AD">
        <w:t>,</w:t>
      </w:r>
      <w:r>
        <w:t xml:space="preserve"> i överenskommelsen mellan staten och Svenska kyrkan (Ku2000/470/KA)</w:t>
      </w:r>
      <w:r w:rsidR="001734AD">
        <w:t xml:space="preserve"> </w:t>
      </w:r>
      <w:r>
        <w:t xml:space="preserve">kallad </w:t>
      </w:r>
      <w:r w:rsidR="001734AD">
        <w:t>kontrollstation, som genomförs vart femte år och som pågår under 2023 och 2024.</w:t>
      </w:r>
      <w:r w:rsidR="00386705">
        <w:t xml:space="preserve"> Även Riksantikvarieämbetet och Svenska kyrkan kommer inkomma med rapporteringar om deras arbete med det kyrkliga kulturarvet.</w:t>
      </w:r>
      <w:r>
        <w:t xml:space="preserve"> Som en del av kontrollstationen träffar </w:t>
      </w:r>
      <w:r w:rsidR="001734AD">
        <w:t>Kulturdepartementet företrädare för Svenska kyrkan, länsstyrelserna och Riksantikvarieämbetet för att</w:t>
      </w:r>
      <w:r w:rsidR="00386705">
        <w:t xml:space="preserve"> diskutera rapporteringarna och</w:t>
      </w:r>
      <w:r w:rsidR="001734AD">
        <w:t xml:space="preserve"> gemensamt genomlysa arbetet med det kyrkliga kulturarvet hos samtliga aktörer.</w:t>
      </w:r>
      <w:r w:rsidR="009A4D04">
        <w:t xml:space="preserve"> </w:t>
      </w:r>
    </w:p>
    <w:p w:rsidR="00B33077">
      <w:r>
        <w:br w:type="page"/>
      </w:r>
    </w:p>
    <w:p w:rsidR="001734AD" w:rsidP="001734AD">
      <w:pPr>
        <w:pStyle w:val="BodyText"/>
      </w:pPr>
      <w:r>
        <w:t xml:space="preserve">Regeringen avser invänta utfallet från </w:t>
      </w:r>
      <w:r w:rsidR="00B33077">
        <w:t>kontrollstationen</w:t>
      </w:r>
      <w:r>
        <w:t xml:space="preserve"> innan eventuella åtgärder avseende länsstyrelsernas arbete med det kyrkliga kulturarvet kan bli aktuella.</w:t>
      </w:r>
    </w:p>
    <w:p w:rsidR="001734AD" w:rsidP="002749F7">
      <w:pPr>
        <w:pStyle w:val="BodyText"/>
      </w:pPr>
    </w:p>
    <w:p w:rsidR="001734A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3DD72E5EBAD449F89A48F01586A38E2"/>
          </w:placeholder>
          <w:dataBinding w:xpath="/ns0:DocumentInfo[1]/ns0:BaseInfo[1]/ns0:HeaderDate[1]" w:storeItemID="{3371EB56-ED42-44B7-9E57-0C577258FEA3}" w:prefixMappings="xmlns:ns0='http://lp/documentinfo/RK' "/>
          <w:date w:fullDate="2023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7254">
            <w:t>5 juli 2023</w:t>
          </w:r>
        </w:sdtContent>
      </w:sdt>
    </w:p>
    <w:p w:rsidR="001734AD" w:rsidP="004E7A8F">
      <w:pPr>
        <w:pStyle w:val="Brdtextutanavstnd"/>
      </w:pPr>
    </w:p>
    <w:p w:rsidR="001734AD" w:rsidP="004E7A8F">
      <w:pPr>
        <w:pStyle w:val="Brdtextutanavstnd"/>
      </w:pPr>
    </w:p>
    <w:p w:rsidR="001734A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A1CC39710EB4421B8DCFB2799D2EABD"/>
        </w:placeholder>
        <w:dataBinding w:xpath="/ns0:DocumentInfo[1]/ns0:BaseInfo[1]/ns0:TopSender[1]" w:storeItemID="{3371EB56-ED42-44B7-9E57-0C577258FEA3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1734AD" w:rsidRPr="00DB48AB" w:rsidP="00DB48AB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34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34AD" w:rsidRPr="007D73AB" w:rsidP="00340DE0">
          <w:pPr>
            <w:pStyle w:val="Header"/>
          </w:pPr>
        </w:p>
      </w:tc>
      <w:tc>
        <w:tcPr>
          <w:tcW w:w="1134" w:type="dxa"/>
        </w:tcPr>
        <w:p w:rsidR="001734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34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34AD" w:rsidRPr="00710A6C" w:rsidP="00EE3C0F">
          <w:pPr>
            <w:pStyle w:val="Header"/>
            <w:rPr>
              <w:b/>
            </w:rPr>
          </w:pPr>
        </w:p>
        <w:p w:rsidR="001734AD" w:rsidP="00EE3C0F">
          <w:pPr>
            <w:pStyle w:val="Header"/>
          </w:pPr>
        </w:p>
        <w:p w:rsidR="001734AD" w:rsidP="00EE3C0F">
          <w:pPr>
            <w:pStyle w:val="Header"/>
          </w:pPr>
        </w:p>
        <w:p w:rsidR="001734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C14B4F22684400821EC6B839AFA2EF"/>
            </w:placeholder>
            <w:dataBinding w:xpath="/ns0:DocumentInfo[1]/ns0:BaseInfo[1]/ns0:Dnr[1]" w:storeItemID="{3371EB56-ED42-44B7-9E57-0C577258FEA3}" w:prefixMappings="xmlns:ns0='http://lp/documentinfo/RK' "/>
            <w:text/>
          </w:sdtPr>
          <w:sdtContent>
            <w:p w:rsidR="001734AD" w:rsidP="00EE3C0F">
              <w:pPr>
                <w:pStyle w:val="Header"/>
              </w:pPr>
              <w:r>
                <w:t>Ku2023/</w:t>
              </w:r>
              <w:r w:rsidR="00B33077">
                <w:t>00782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2FA494994042ACAD1945284E6AF923"/>
            </w:placeholder>
            <w:showingPlcHdr/>
            <w:dataBinding w:xpath="/ns0:DocumentInfo[1]/ns0:BaseInfo[1]/ns0:DocNumber[1]" w:storeItemID="{3371EB56-ED42-44B7-9E57-0C577258FEA3}" w:prefixMappings="xmlns:ns0='http://lp/documentinfo/RK' "/>
            <w:text/>
          </w:sdtPr>
          <w:sdtContent>
            <w:p w:rsidR="001734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34AD" w:rsidP="00EE3C0F">
          <w:pPr>
            <w:pStyle w:val="Header"/>
          </w:pPr>
        </w:p>
      </w:tc>
      <w:tc>
        <w:tcPr>
          <w:tcW w:w="1134" w:type="dxa"/>
        </w:tcPr>
        <w:p w:rsidR="001734AD" w:rsidP="0094502D">
          <w:pPr>
            <w:pStyle w:val="Header"/>
          </w:pPr>
        </w:p>
        <w:p w:rsidR="001734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FA41ADC205E4D9D8FCF5FBD60660C4B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501A6" w:rsidP="00340DE0">
              <w:pPr>
                <w:pStyle w:val="Header"/>
              </w:pPr>
              <w:r>
                <w:t>Kulturdepartementet</w:t>
              </w:r>
            </w:p>
            <w:p w:rsidR="001734AD" w:rsidRPr="00340DE0" w:rsidP="00340DE0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3A2081A81E483093334508E95DD873"/>
          </w:placeholder>
          <w:dataBinding w:xpath="/ns0:DocumentInfo[1]/ns0:BaseInfo[1]/ns0:Recipient[1]" w:storeItemID="{3371EB56-ED42-44B7-9E57-0C577258FEA3}" w:prefixMappings="xmlns:ns0='http://lp/documentinfo/RK' "/>
          <w:text w:multiLine="1"/>
        </w:sdtPr>
        <w:sdtContent>
          <w:tc>
            <w:tcPr>
              <w:tcW w:w="3170" w:type="dxa"/>
            </w:tcPr>
            <w:p w:rsidR="001734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34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C14B4F22684400821EC6B839AFA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0F555-11E2-4C79-9E38-89A4A0DEF3A1}"/>
      </w:docPartPr>
      <w:docPartBody>
        <w:p w:rsidR="007C5712" w:rsidP="00C42D62">
          <w:pPr>
            <w:pStyle w:val="EBC14B4F22684400821EC6B839AFA2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2FA494994042ACAD1945284E6AF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86173-CBB7-41A3-BCD8-E6F10CA6CECC}"/>
      </w:docPartPr>
      <w:docPartBody>
        <w:p w:rsidR="007C5712" w:rsidP="00C42D62">
          <w:pPr>
            <w:pStyle w:val="F62FA494994042ACAD1945284E6AF9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A41ADC205E4D9D8FCF5FBD60660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37A65-3054-4418-B8BE-96292D04A25F}"/>
      </w:docPartPr>
      <w:docPartBody>
        <w:p w:rsidR="007C5712" w:rsidP="00C42D62">
          <w:pPr>
            <w:pStyle w:val="1FA41ADC205E4D9D8FCF5FBD60660C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3A2081A81E483093334508E95DD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FC853-0ED1-48E6-A146-F9406D55B97F}"/>
      </w:docPartPr>
      <w:docPartBody>
        <w:p w:rsidR="007C5712" w:rsidP="00C42D62">
          <w:pPr>
            <w:pStyle w:val="5A3A2081A81E483093334508E95DD8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AD1ABC170649759CB5DD7EA29AF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B2394-0267-4B52-8294-EC79923F74B1}"/>
      </w:docPartPr>
      <w:docPartBody>
        <w:p w:rsidR="007C5712" w:rsidP="00C42D62">
          <w:pPr>
            <w:pStyle w:val="8FAD1ABC170649759CB5DD7EA29AF65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3DD72E5EBAD449F89A48F01586A3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9612E-21A4-4913-8F83-22A172B7A17E}"/>
      </w:docPartPr>
      <w:docPartBody>
        <w:p w:rsidR="007C5712" w:rsidP="00C42D62">
          <w:pPr>
            <w:pStyle w:val="33DD72E5EBAD449F89A48F01586A38E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A1CC39710EB4421B8DCFB2799D2E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CD9E0-A5F5-4D1D-9522-0204F928B81E}"/>
      </w:docPartPr>
      <w:docPartBody>
        <w:p w:rsidR="007C5712" w:rsidP="00C42D62">
          <w:pPr>
            <w:pStyle w:val="6A1CC39710EB4421B8DCFB2799D2EAB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D62"/>
    <w:rPr>
      <w:noProof w:val="0"/>
      <w:color w:val="808080"/>
    </w:rPr>
  </w:style>
  <w:style w:type="paragraph" w:customStyle="1" w:styleId="EBC14B4F22684400821EC6B839AFA2EF">
    <w:name w:val="EBC14B4F22684400821EC6B839AFA2EF"/>
    <w:rsid w:val="00C42D62"/>
  </w:style>
  <w:style w:type="paragraph" w:customStyle="1" w:styleId="5A3A2081A81E483093334508E95DD873">
    <w:name w:val="5A3A2081A81E483093334508E95DD873"/>
    <w:rsid w:val="00C42D62"/>
  </w:style>
  <w:style w:type="paragraph" w:customStyle="1" w:styleId="F62FA494994042ACAD1945284E6AF9231">
    <w:name w:val="F62FA494994042ACAD1945284E6AF9231"/>
    <w:rsid w:val="00C42D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A41ADC205E4D9D8FCF5FBD60660C4B1">
    <w:name w:val="1FA41ADC205E4D9D8FCF5FBD60660C4B1"/>
    <w:rsid w:val="00C42D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AD1ABC170649759CB5DD7EA29AF65D">
    <w:name w:val="8FAD1ABC170649759CB5DD7EA29AF65D"/>
    <w:rsid w:val="00C42D62"/>
  </w:style>
  <w:style w:type="paragraph" w:customStyle="1" w:styleId="33DD72E5EBAD449F89A48F01586A38E2">
    <w:name w:val="33DD72E5EBAD449F89A48F01586A38E2"/>
    <w:rsid w:val="00C42D62"/>
  </w:style>
  <w:style w:type="paragraph" w:customStyle="1" w:styleId="6A1CC39710EB4421B8DCFB2799D2EABD">
    <w:name w:val="6A1CC39710EB4421B8DCFB2799D2EABD"/>
    <w:rsid w:val="00C42D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3121348f-4ed6-41a9-b473-977c1b655db0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2023-07-05T00:00:00</HeaderDate>
    <Office/>
    <Dnr>Ku2023/00782</Dnr>
    <ParagrafNr/>
    <DocumentTitle/>
    <VisitingAddress/>
    <Extra1/>
    <Extra2/>
    <Extra3>Nima Gholam Ali Pour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BE5844C-1985-4333-85E9-E558E97C983C}"/>
</file>

<file path=customXml/itemProps2.xml><?xml version="1.0" encoding="utf-8"?>
<ds:datastoreItem xmlns:ds="http://schemas.openxmlformats.org/officeDocument/2006/customXml" ds:itemID="{20C84D56-951E-45A6-91A9-B9E9B033F25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2133E3B-F53A-4DB1-A41E-1CF773D4A87D}"/>
</file>

<file path=customXml/itemProps5.xml><?xml version="1.0" encoding="utf-8"?>
<ds:datastoreItem xmlns:ds="http://schemas.openxmlformats.org/officeDocument/2006/customXml" ds:itemID="{3371EB56-ED42-44B7-9E57-0C577258FE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816 Lockarps kyrka.docx</dc:title>
  <cp:revision>3</cp:revision>
  <dcterms:created xsi:type="dcterms:W3CDTF">2023-06-29T08:20:00Z</dcterms:created>
  <dcterms:modified xsi:type="dcterms:W3CDTF">2023-06-29T13:22:00Z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64614b94-2990-4616-8a37-4626c2acb128</vt:lpwstr>
  </property>
</Properties>
</file>