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0BEE" w:rsidRDefault="00460D19" w14:paraId="5C23A34F" w14:textId="77777777">
      <w:pPr>
        <w:pStyle w:val="RubrikFrslagTIllRiksdagsbeslut"/>
      </w:pPr>
      <w:sdt>
        <w:sdtPr>
          <w:alias w:val="CC_Boilerplate_4"/>
          <w:tag w:val="CC_Boilerplate_4"/>
          <w:id w:val="-1644581176"/>
          <w:lock w:val="sdtContentLocked"/>
          <w:placeholder>
            <w:docPart w:val="1C3CDF33348347448391C1B4109EDFF4"/>
          </w:placeholder>
          <w:text/>
        </w:sdtPr>
        <w:sdtEndPr/>
        <w:sdtContent>
          <w:r w:rsidRPr="009B062B" w:rsidR="00AF30DD">
            <w:t>Förslag till riksdagsbeslut</w:t>
          </w:r>
        </w:sdtContent>
      </w:sdt>
      <w:bookmarkEnd w:id="0"/>
      <w:bookmarkEnd w:id="1"/>
    </w:p>
    <w:sdt>
      <w:sdtPr>
        <w:alias w:val="Yrkande 1"/>
        <w:tag w:val="649b1f8f-2370-46ca-a88e-a1efc8e421b6"/>
        <w:id w:val="603154091"/>
        <w:lock w:val="sdtLocked"/>
      </w:sdtPr>
      <w:sdtEndPr/>
      <w:sdtContent>
        <w:p w:rsidR="007D7CA1" w:rsidRDefault="00217410" w14:paraId="06DC9844" w14:textId="77777777">
          <w:pPr>
            <w:pStyle w:val="Frslagstext"/>
            <w:numPr>
              <w:ilvl w:val="0"/>
              <w:numId w:val="0"/>
            </w:numPr>
          </w:pPr>
          <w:r>
            <w:t>Riksdagen ställer sig bakom det som anförs i motionen om att med medel från biståndsbudgeten främja olika sorters projekt som ökar möjligheterna till familjeåterföreningar i den del av världen där man har sitt ursprung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F58859651D402C821477A240397B27"/>
        </w:placeholder>
        <w:text/>
      </w:sdtPr>
      <w:sdtEndPr/>
      <w:sdtContent>
        <w:p w:rsidRPr="009B062B" w:rsidR="006D79C9" w:rsidP="00333E95" w:rsidRDefault="006D79C9" w14:paraId="649947A0" w14:textId="77777777">
          <w:pPr>
            <w:pStyle w:val="Rubrik1"/>
          </w:pPr>
          <w:r>
            <w:t>Motivering</w:t>
          </w:r>
        </w:p>
      </w:sdtContent>
    </w:sdt>
    <w:bookmarkEnd w:displacedByCustomXml="prev" w:id="3"/>
    <w:bookmarkEnd w:displacedByCustomXml="prev" w:id="4"/>
    <w:p w:rsidR="003B083C" w:rsidP="003B083C" w:rsidRDefault="003B083C" w14:paraId="781B6917" w14:textId="7FDDBF61">
      <w:pPr>
        <w:pStyle w:val="Normalutanindragellerluft"/>
      </w:pPr>
      <w:r>
        <w:t>I Sverige finns det idag många invånare som har en stark emotionell anknytning till den region i världen där man har sin kulturella hemvist. Det ser vi inte minst med tanke på alla de hundratusentals invandrare som ofta reser på semester till det land man åkte ifrån för att ta sig till Sverige.</w:t>
      </w:r>
    </w:p>
    <w:p w:rsidR="003B083C" w:rsidP="00217410" w:rsidRDefault="003B083C" w14:paraId="4E9B9862" w14:textId="43DD1E68">
      <w:r>
        <w:t>Värderingsmässigt så finns det stora skillnader me</w:t>
      </w:r>
      <w:r w:rsidR="004F0D82">
        <w:t>llan</w:t>
      </w:r>
      <w:r>
        <w:t xml:space="preserve"> vårt samhälle och den delen av världen där Sverige har haft en stor invandring ifrån. Familjeåterförening i Sverige är en betydligt svårare och kostsam process, än om återföreningen sker i den delen av världen där man har sina rötter. Att återförenas med familjen i den region där man har sitt ursprung ger goda möjligheter att skapa en djupare känsla av tillhörighet och hemhörighet. En tillhörighet och hemkänsla som helt eller delvis saknas i Sverige.</w:t>
      </w:r>
    </w:p>
    <w:p w:rsidR="003B083C" w:rsidP="00217410" w:rsidRDefault="003B083C" w14:paraId="0D502F69" w14:textId="44BEC0C1">
      <w:r>
        <w:t>Som individ ändrar man inte sin syn på värderingar och jämställdhet för att du reser till ett annat land. Din kultur, ditt levnadssätt och dina värderingar tar du med dig till det land du reser till</w:t>
      </w:r>
      <w:r w:rsidR="008063C2">
        <w:t>;</w:t>
      </w:r>
      <w:r>
        <w:t xml:space="preserve"> många gånger är inte dessa kompatibla med det svenska samhället. Det bidrar i sin tur starkt </w:t>
      </w:r>
      <w:r w:rsidR="00A03159">
        <w:t xml:space="preserve">till </w:t>
      </w:r>
      <w:r>
        <w:t xml:space="preserve">att anpassningen till den svenska majoritetssamhället är svår och påfrestande för alla inblandade parter. </w:t>
      </w:r>
    </w:p>
    <w:p w:rsidR="00BB6339" w:rsidP="00217410" w:rsidRDefault="003B083C" w14:paraId="1214C873" w14:textId="75225B57">
      <w:r>
        <w:t>Ur ett samhällsekonomiskt perspektiv så ter det sig mer naturligt att en återförening med familjen sker i hemlandet eller i ett land som befinner sig i den region där man har sina rötter. Det bidrar till att känna en större kulturell sammanhållning och gemenskap än om återföreningen sker i Sverige</w:t>
      </w:r>
      <w:r w:rsidR="008063C2">
        <w:t>.</w:t>
      </w:r>
      <w:r>
        <w:t xml:space="preserve"> </w:t>
      </w:r>
      <w:r w:rsidR="008063C2">
        <w:t>M</w:t>
      </w:r>
      <w:r>
        <w:t xml:space="preserve">änniskor kommer till en miljö där de redan har </w:t>
      </w:r>
      <w:r>
        <w:lastRenderedPageBreak/>
        <w:t>etablerade sociala nätverk och gemenskaper</w:t>
      </w:r>
      <w:r w:rsidR="008063C2">
        <w:t>.</w:t>
      </w:r>
      <w:r>
        <w:t xml:space="preserve"> </w:t>
      </w:r>
      <w:r w:rsidR="008063C2">
        <w:t>D</w:t>
      </w:r>
      <w:r>
        <w:t>et i sin tur innebär bättre möjligheter att etablera sig, arbeta och bli en del av samhället</w:t>
      </w:r>
      <w:r w:rsidR="008063C2">
        <w:t>.</w:t>
      </w:r>
      <w:r>
        <w:t xml:space="preserve"> </w:t>
      </w:r>
      <w:r w:rsidR="008063C2">
        <w:t>D</w:t>
      </w:r>
      <w:r>
        <w:t>et är ett betydligt bättre alternativ än ett liv i utanförskap i Sverige.</w:t>
      </w:r>
    </w:p>
    <w:sdt>
      <w:sdtPr>
        <w:rPr>
          <w:i/>
          <w:noProof/>
        </w:rPr>
        <w:alias w:val="CC_Underskrifter"/>
        <w:tag w:val="CC_Underskrifter"/>
        <w:id w:val="583496634"/>
        <w:lock w:val="sdtContentLocked"/>
        <w:placeholder>
          <w:docPart w:val="9BBF82B59DCE4D438ACAC50A6B8F0CD5"/>
        </w:placeholder>
      </w:sdtPr>
      <w:sdtEndPr/>
      <w:sdtContent>
        <w:p w:rsidR="00210BEE" w:rsidP="00210BEE" w:rsidRDefault="00210BEE" w14:paraId="2FF9A0EB" w14:textId="77777777"/>
        <w:p w:rsidR="00210BEE" w:rsidP="00210BEE" w:rsidRDefault="00460D19" w14:paraId="328FECC2" w14:textId="796675DF"/>
      </w:sdtContent>
    </w:sdt>
    <w:tbl>
      <w:tblPr>
        <w:tblW w:w="5000" w:type="pct"/>
        <w:tblLook w:val="04A0" w:firstRow="1" w:lastRow="0" w:firstColumn="1" w:lastColumn="0" w:noHBand="0" w:noVBand="1"/>
        <w:tblCaption w:val="underskrifter"/>
      </w:tblPr>
      <w:tblGrid>
        <w:gridCol w:w="4252"/>
        <w:gridCol w:w="4252"/>
      </w:tblGrid>
      <w:tr w:rsidR="007D7CA1" w14:paraId="27D64F3D" w14:textId="77777777">
        <w:trPr>
          <w:cantSplit/>
        </w:trPr>
        <w:tc>
          <w:tcPr>
            <w:tcW w:w="50" w:type="pct"/>
            <w:vAlign w:val="bottom"/>
          </w:tcPr>
          <w:p w:rsidR="007D7CA1" w:rsidRDefault="00217410" w14:paraId="57CA13C9" w14:textId="77777777">
            <w:pPr>
              <w:pStyle w:val="Underskrifter"/>
              <w:spacing w:after="0"/>
            </w:pPr>
            <w:r>
              <w:t>Martin Westmont (SD)</w:t>
            </w:r>
          </w:p>
        </w:tc>
        <w:tc>
          <w:tcPr>
            <w:tcW w:w="50" w:type="pct"/>
            <w:vAlign w:val="bottom"/>
          </w:tcPr>
          <w:p w:rsidR="007D7CA1" w:rsidRDefault="007D7CA1" w14:paraId="7E65F0DD" w14:textId="77777777">
            <w:pPr>
              <w:pStyle w:val="Underskrifter"/>
              <w:spacing w:after="0"/>
            </w:pPr>
          </w:p>
        </w:tc>
      </w:tr>
    </w:tbl>
    <w:p w:rsidRPr="008E0FE2" w:rsidR="004801AC" w:rsidP="00DF3554" w:rsidRDefault="004801AC" w14:paraId="2C3ABE51" w14:textId="567AA3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259F" w14:textId="77777777" w:rsidR="000505C3" w:rsidRDefault="000505C3" w:rsidP="000C1CAD">
      <w:pPr>
        <w:spacing w:line="240" w:lineRule="auto"/>
      </w:pPr>
      <w:r>
        <w:separator/>
      </w:r>
    </w:p>
  </w:endnote>
  <w:endnote w:type="continuationSeparator" w:id="0">
    <w:p w14:paraId="0B3726E4" w14:textId="77777777" w:rsidR="000505C3" w:rsidRDefault="00050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33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25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0D2B" w14:textId="4E811569" w:rsidR="00262EA3" w:rsidRPr="00210BEE" w:rsidRDefault="00262EA3" w:rsidP="00210B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1365" w14:textId="77777777" w:rsidR="000505C3" w:rsidRDefault="000505C3" w:rsidP="000C1CAD">
      <w:pPr>
        <w:spacing w:line="240" w:lineRule="auto"/>
      </w:pPr>
      <w:r>
        <w:separator/>
      </w:r>
    </w:p>
  </w:footnote>
  <w:footnote w:type="continuationSeparator" w:id="0">
    <w:p w14:paraId="20BCDC09" w14:textId="77777777" w:rsidR="000505C3" w:rsidRDefault="000505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6D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BA8C28" wp14:editId="469FA7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06F7DE" w14:textId="08A0847F" w:rsidR="00262EA3" w:rsidRDefault="00460D19" w:rsidP="008103B5">
                          <w:pPr>
                            <w:jc w:val="right"/>
                          </w:pPr>
                          <w:sdt>
                            <w:sdtPr>
                              <w:alias w:val="CC_Noformat_Partikod"/>
                              <w:tag w:val="CC_Noformat_Partikod"/>
                              <w:id w:val="-53464382"/>
                              <w:placeholder>
                                <w:docPart w:val="90418ACC7613412A84A6C990FE4CE2A4"/>
                              </w:placeholder>
                              <w:text/>
                            </w:sdtPr>
                            <w:sdtEndPr/>
                            <w:sdtContent>
                              <w:r w:rsidR="003B083C">
                                <w:t>SD</w:t>
                              </w:r>
                            </w:sdtContent>
                          </w:sdt>
                          <w:sdt>
                            <w:sdtPr>
                              <w:alias w:val="CC_Noformat_Partinummer"/>
                              <w:tag w:val="CC_Noformat_Partinummer"/>
                              <w:id w:val="-1709555926"/>
                              <w:placeholder>
                                <w:docPart w:val="CF639F342F8E4FA4B3FA9A43F90BB6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BA8C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06F7DE" w14:textId="08A0847F" w:rsidR="00262EA3" w:rsidRDefault="00460D19" w:rsidP="008103B5">
                    <w:pPr>
                      <w:jc w:val="right"/>
                    </w:pPr>
                    <w:sdt>
                      <w:sdtPr>
                        <w:alias w:val="CC_Noformat_Partikod"/>
                        <w:tag w:val="CC_Noformat_Partikod"/>
                        <w:id w:val="-53464382"/>
                        <w:placeholder>
                          <w:docPart w:val="90418ACC7613412A84A6C990FE4CE2A4"/>
                        </w:placeholder>
                        <w:text/>
                      </w:sdtPr>
                      <w:sdtEndPr/>
                      <w:sdtContent>
                        <w:r w:rsidR="003B083C">
                          <w:t>SD</w:t>
                        </w:r>
                      </w:sdtContent>
                    </w:sdt>
                    <w:sdt>
                      <w:sdtPr>
                        <w:alias w:val="CC_Noformat_Partinummer"/>
                        <w:tag w:val="CC_Noformat_Partinummer"/>
                        <w:id w:val="-1709555926"/>
                        <w:placeholder>
                          <w:docPart w:val="CF639F342F8E4FA4B3FA9A43F90BB6AD"/>
                        </w:placeholder>
                        <w:showingPlcHdr/>
                        <w:text/>
                      </w:sdtPr>
                      <w:sdtEndPr/>
                      <w:sdtContent>
                        <w:r w:rsidR="00262EA3">
                          <w:t xml:space="preserve"> </w:t>
                        </w:r>
                      </w:sdtContent>
                    </w:sdt>
                  </w:p>
                </w:txbxContent>
              </v:textbox>
              <w10:wrap anchorx="page"/>
            </v:shape>
          </w:pict>
        </mc:Fallback>
      </mc:AlternateContent>
    </w:r>
  </w:p>
  <w:p w14:paraId="6E79D6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AB31" w14:textId="77777777" w:rsidR="00262EA3" w:rsidRDefault="00262EA3" w:rsidP="008563AC">
    <w:pPr>
      <w:jc w:val="right"/>
    </w:pPr>
  </w:p>
  <w:p w14:paraId="515658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78CA" w14:textId="77777777" w:rsidR="00262EA3" w:rsidRDefault="00460D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FA47A6" wp14:editId="1D9BA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4ADA2" w14:textId="6EEBCB93" w:rsidR="00262EA3" w:rsidRDefault="00460D19" w:rsidP="00A314CF">
    <w:pPr>
      <w:pStyle w:val="FSHNormal"/>
      <w:spacing w:before="40"/>
    </w:pPr>
    <w:sdt>
      <w:sdtPr>
        <w:alias w:val="CC_Noformat_Motionstyp"/>
        <w:tag w:val="CC_Noformat_Motionstyp"/>
        <w:id w:val="1162973129"/>
        <w:lock w:val="sdtContentLocked"/>
        <w15:appearance w15:val="hidden"/>
        <w:text/>
      </w:sdtPr>
      <w:sdtEndPr/>
      <w:sdtContent>
        <w:r w:rsidR="00210BEE">
          <w:t>Enskild motion</w:t>
        </w:r>
      </w:sdtContent>
    </w:sdt>
    <w:r w:rsidR="00821B36">
      <w:t xml:space="preserve"> </w:t>
    </w:r>
    <w:sdt>
      <w:sdtPr>
        <w:alias w:val="CC_Noformat_Partikod"/>
        <w:tag w:val="CC_Noformat_Partikod"/>
        <w:id w:val="1471015553"/>
        <w:text/>
      </w:sdtPr>
      <w:sdtEndPr/>
      <w:sdtContent>
        <w:r w:rsidR="003B083C">
          <w:t>SD</w:t>
        </w:r>
      </w:sdtContent>
    </w:sdt>
    <w:sdt>
      <w:sdtPr>
        <w:alias w:val="CC_Noformat_Partinummer"/>
        <w:tag w:val="CC_Noformat_Partinummer"/>
        <w:id w:val="-2014525982"/>
        <w:showingPlcHdr/>
        <w:text/>
      </w:sdtPr>
      <w:sdtEndPr/>
      <w:sdtContent>
        <w:r w:rsidR="00821B36">
          <w:t xml:space="preserve"> </w:t>
        </w:r>
      </w:sdtContent>
    </w:sdt>
  </w:p>
  <w:p w14:paraId="7D35E7EE" w14:textId="77777777" w:rsidR="00262EA3" w:rsidRPr="008227B3" w:rsidRDefault="00460D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F8BA0" w14:textId="387B7C12" w:rsidR="00262EA3" w:rsidRPr="008227B3" w:rsidRDefault="00460D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B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BEE">
          <w:t>:264</w:t>
        </w:r>
      </w:sdtContent>
    </w:sdt>
  </w:p>
  <w:p w14:paraId="276C3DD6" w14:textId="59C725FD" w:rsidR="00262EA3" w:rsidRDefault="00460D19" w:rsidP="00E03A3D">
    <w:pPr>
      <w:pStyle w:val="Motionr"/>
    </w:pPr>
    <w:sdt>
      <w:sdtPr>
        <w:alias w:val="CC_Noformat_Avtext"/>
        <w:tag w:val="CC_Noformat_Avtext"/>
        <w:id w:val="-2020768203"/>
        <w:lock w:val="sdtContentLocked"/>
        <w:placeholder>
          <w:docPart w:val="90418ACC7613412A84A6C990FE4CE2A4"/>
        </w:placeholder>
        <w15:appearance w15:val="hidden"/>
        <w:text/>
      </w:sdtPr>
      <w:sdtEndPr/>
      <w:sdtContent>
        <w:r w:rsidR="00210BEE">
          <w:t>av Martin Westmont (SD)</w:t>
        </w:r>
      </w:sdtContent>
    </w:sdt>
  </w:p>
  <w:sdt>
    <w:sdtPr>
      <w:alias w:val="CC_Noformat_Rubtext"/>
      <w:tag w:val="CC_Noformat_Rubtext"/>
      <w:id w:val="-218060500"/>
      <w:lock w:val="sdtLocked"/>
      <w:placeholder>
        <w:docPart w:val="CF639F342F8E4FA4B3FA9A43F90BB6AD"/>
      </w:placeholder>
      <w:text/>
    </w:sdtPr>
    <w:sdtEndPr/>
    <w:sdtContent>
      <w:p w14:paraId="7E8D03DE" w14:textId="1F7B0BAB" w:rsidR="00262EA3" w:rsidRDefault="003B083C" w:rsidP="00283E0F">
        <w:pPr>
          <w:pStyle w:val="FSHRub2"/>
        </w:pPr>
        <w:r>
          <w:t>Främjande av familjeåterförening i den del av världen där man har sitt ursprung</w:t>
        </w:r>
      </w:p>
    </w:sdtContent>
  </w:sdt>
  <w:sdt>
    <w:sdtPr>
      <w:alias w:val="CC_Boilerplate_3"/>
      <w:tag w:val="CC_Boilerplate_3"/>
      <w:id w:val="1606463544"/>
      <w:lock w:val="sdtContentLocked"/>
      <w15:appearance w15:val="hidden"/>
      <w:text w:multiLine="1"/>
    </w:sdtPr>
    <w:sdtEndPr/>
    <w:sdtContent>
      <w:p w14:paraId="02DA66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0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5C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BE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10"/>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68"/>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3C"/>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19"/>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D82"/>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D7CA1"/>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3C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68"/>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159"/>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EC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36D41E"/>
  <w15:chartTrackingRefBased/>
  <w15:docId w15:val="{F4128D66-18B5-42EA-8878-E65372A2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3CDF33348347448391C1B4109EDFF4"/>
        <w:category>
          <w:name w:val="Allmänt"/>
          <w:gallery w:val="placeholder"/>
        </w:category>
        <w:types>
          <w:type w:val="bbPlcHdr"/>
        </w:types>
        <w:behaviors>
          <w:behavior w:val="content"/>
        </w:behaviors>
        <w:guid w:val="{8977596F-D360-4681-99A9-A4E2C3F57E87}"/>
      </w:docPartPr>
      <w:docPartBody>
        <w:p w:rsidR="00DA24EC" w:rsidRDefault="0030415F">
          <w:pPr>
            <w:pStyle w:val="1C3CDF33348347448391C1B4109EDFF4"/>
          </w:pPr>
          <w:r w:rsidRPr="005A0A93">
            <w:rPr>
              <w:rStyle w:val="Platshllartext"/>
            </w:rPr>
            <w:t>Förslag till riksdagsbeslut</w:t>
          </w:r>
        </w:p>
      </w:docPartBody>
    </w:docPart>
    <w:docPart>
      <w:docPartPr>
        <w:name w:val="2CF58859651D402C821477A240397B27"/>
        <w:category>
          <w:name w:val="Allmänt"/>
          <w:gallery w:val="placeholder"/>
        </w:category>
        <w:types>
          <w:type w:val="bbPlcHdr"/>
        </w:types>
        <w:behaviors>
          <w:behavior w:val="content"/>
        </w:behaviors>
        <w:guid w:val="{46100064-A262-48A6-BC89-84027D2F5C70}"/>
      </w:docPartPr>
      <w:docPartBody>
        <w:p w:rsidR="00DA24EC" w:rsidRDefault="0030415F">
          <w:pPr>
            <w:pStyle w:val="2CF58859651D402C821477A240397B27"/>
          </w:pPr>
          <w:r w:rsidRPr="005A0A93">
            <w:rPr>
              <w:rStyle w:val="Platshllartext"/>
            </w:rPr>
            <w:t>Motivering</w:t>
          </w:r>
        </w:p>
      </w:docPartBody>
    </w:docPart>
    <w:docPart>
      <w:docPartPr>
        <w:name w:val="90418ACC7613412A84A6C990FE4CE2A4"/>
        <w:category>
          <w:name w:val="Allmänt"/>
          <w:gallery w:val="placeholder"/>
        </w:category>
        <w:types>
          <w:type w:val="bbPlcHdr"/>
        </w:types>
        <w:behaviors>
          <w:behavior w:val="content"/>
        </w:behaviors>
        <w:guid w:val="{0B4A5631-FFA6-4E53-B003-6395AB73C2D6}"/>
      </w:docPartPr>
      <w:docPartBody>
        <w:p w:rsidR="00DA24EC" w:rsidRDefault="0030415F">
          <w:pPr>
            <w:pStyle w:val="90418ACC7613412A84A6C990FE4CE2A4"/>
          </w:pPr>
          <w:r>
            <w:rPr>
              <w:rStyle w:val="Platshllartext"/>
            </w:rPr>
            <w:t xml:space="preserve"> </w:t>
          </w:r>
        </w:p>
      </w:docPartBody>
    </w:docPart>
    <w:docPart>
      <w:docPartPr>
        <w:name w:val="CF639F342F8E4FA4B3FA9A43F90BB6AD"/>
        <w:category>
          <w:name w:val="Allmänt"/>
          <w:gallery w:val="placeholder"/>
        </w:category>
        <w:types>
          <w:type w:val="bbPlcHdr"/>
        </w:types>
        <w:behaviors>
          <w:behavior w:val="content"/>
        </w:behaviors>
        <w:guid w:val="{4967BB72-9FC1-4451-BFF7-BA5A3ADCF295}"/>
      </w:docPartPr>
      <w:docPartBody>
        <w:p w:rsidR="00DA24EC" w:rsidRDefault="0030415F">
          <w:pPr>
            <w:pStyle w:val="CF639F342F8E4FA4B3FA9A43F90BB6AD"/>
          </w:pPr>
          <w:r>
            <w:t xml:space="preserve"> </w:t>
          </w:r>
        </w:p>
      </w:docPartBody>
    </w:docPart>
    <w:docPart>
      <w:docPartPr>
        <w:name w:val="9BBF82B59DCE4D438ACAC50A6B8F0CD5"/>
        <w:category>
          <w:name w:val="Allmänt"/>
          <w:gallery w:val="placeholder"/>
        </w:category>
        <w:types>
          <w:type w:val="bbPlcHdr"/>
        </w:types>
        <w:behaviors>
          <w:behavior w:val="content"/>
        </w:behaviors>
        <w:guid w:val="{886279D7-F7D6-4329-B4CE-2933FB8999D2}"/>
      </w:docPartPr>
      <w:docPartBody>
        <w:p w:rsidR="00D130CB" w:rsidRDefault="00D13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5F"/>
    <w:rsid w:val="0030415F"/>
    <w:rsid w:val="00D130CB"/>
    <w:rsid w:val="00DA2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3CDF33348347448391C1B4109EDFF4">
    <w:name w:val="1C3CDF33348347448391C1B4109EDFF4"/>
  </w:style>
  <w:style w:type="paragraph" w:customStyle="1" w:styleId="2CF58859651D402C821477A240397B27">
    <w:name w:val="2CF58859651D402C821477A240397B27"/>
  </w:style>
  <w:style w:type="paragraph" w:customStyle="1" w:styleId="90418ACC7613412A84A6C990FE4CE2A4">
    <w:name w:val="90418ACC7613412A84A6C990FE4CE2A4"/>
  </w:style>
  <w:style w:type="paragraph" w:customStyle="1" w:styleId="CF639F342F8E4FA4B3FA9A43F90BB6AD">
    <w:name w:val="CF639F342F8E4FA4B3FA9A43F90BB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65450-4695-469C-ACD1-81C7917B05A3}"/>
</file>

<file path=customXml/itemProps2.xml><?xml version="1.0" encoding="utf-8"?>
<ds:datastoreItem xmlns:ds="http://schemas.openxmlformats.org/officeDocument/2006/customXml" ds:itemID="{646F60EB-1A19-42D1-9C22-96670B894D4A}"/>
</file>

<file path=customXml/itemProps3.xml><?xml version="1.0" encoding="utf-8"?>
<ds:datastoreItem xmlns:ds="http://schemas.openxmlformats.org/officeDocument/2006/customXml" ds:itemID="{6FC5E8F7-3FA1-4FE9-BA50-4DF6ACF8048E}"/>
</file>

<file path=docProps/app.xml><?xml version="1.0" encoding="utf-8"?>
<Properties xmlns="http://schemas.openxmlformats.org/officeDocument/2006/extended-properties" xmlns:vt="http://schemas.openxmlformats.org/officeDocument/2006/docPropsVTypes">
  <Template>Normal</Template>
  <TotalTime>28</TotalTime>
  <Pages>2</Pages>
  <Words>343</Words>
  <Characters>1761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Främja familjeåterförening i den delen av världen där man har sitt ursprung</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