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B3097" w:rsidRDefault="00746231" w14:paraId="197CA1BC" w14:textId="77777777">
      <w:pPr>
        <w:pStyle w:val="RubrikFrslagTIllRiksdagsbeslut"/>
      </w:pPr>
      <w:sdt>
        <w:sdtPr>
          <w:alias w:val="CC_Boilerplate_4"/>
          <w:tag w:val="CC_Boilerplate_4"/>
          <w:id w:val="-1644581176"/>
          <w:lock w:val="sdtContentLocked"/>
          <w:placeholder>
            <w:docPart w:val="CF35FF2B53FA4400958E93CDADE27DA7"/>
          </w:placeholder>
          <w:text/>
        </w:sdtPr>
        <w:sdtEndPr/>
        <w:sdtContent>
          <w:r w:rsidRPr="009B062B" w:rsidR="00AF30DD">
            <w:t>Förslag till riksdagsbeslut</w:t>
          </w:r>
        </w:sdtContent>
      </w:sdt>
      <w:bookmarkEnd w:id="0"/>
      <w:bookmarkEnd w:id="1"/>
    </w:p>
    <w:sdt>
      <w:sdtPr>
        <w:alias w:val="Yrkande 1"/>
        <w:tag w:val="b15ec61a-4bc1-450e-98e0-5e8d5555576d"/>
        <w:id w:val="-201704201"/>
        <w:lock w:val="sdtLocked"/>
      </w:sdtPr>
      <w:sdtEndPr/>
      <w:sdtContent>
        <w:p w:rsidR="00D00D24" w:rsidRDefault="00AE71EF" w14:paraId="5BAF9542" w14:textId="77777777">
          <w:pPr>
            <w:pStyle w:val="Frslagstext"/>
            <w:numPr>
              <w:ilvl w:val="0"/>
              <w:numId w:val="0"/>
            </w:numPr>
          </w:pPr>
          <w:r>
            <w:t>Riksdagen ställer sig bakom det som anförs i motionen om ändringar i minerallagen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62A63431454419B5FD62289A0E20A7"/>
        </w:placeholder>
        <w:text/>
      </w:sdtPr>
      <w:sdtEndPr/>
      <w:sdtContent>
        <w:p w:rsidRPr="009B062B" w:rsidR="006D79C9" w:rsidP="00333E95" w:rsidRDefault="006D79C9" w14:paraId="2E08D2C9" w14:textId="77777777">
          <w:pPr>
            <w:pStyle w:val="Rubrik1"/>
          </w:pPr>
          <w:r>
            <w:t>Motivering</w:t>
          </w:r>
        </w:p>
      </w:sdtContent>
    </w:sdt>
    <w:bookmarkEnd w:displacedByCustomXml="prev" w:id="3"/>
    <w:bookmarkEnd w:displacedByCustomXml="prev" w:id="4"/>
    <w:p w:rsidR="00165D11" w:rsidP="00746231" w:rsidRDefault="00165D11" w14:paraId="14BECE02" w14:textId="77777777">
      <w:pPr>
        <w:pStyle w:val="Normalutanindragellerluft"/>
      </w:pPr>
      <w:r>
        <w:t>Sveriges framtida behov av elektricitet kommer att öka kraftigt när samhället i allt högre utsträckning elektrifieras. För såväl industrin och företagen i stort som hushållen är det viktigt att elförsörjningen är stabil och långsiktig. Det kommer att vara helt nödvändigt att bygga ut kärnkraften i framtiden. Detta har inte minst visat sig efter den tidigare socialdemokratiska regeringens nedläggningar av kärnkraftsreaktorer som har lett till stora energiunderskott i södra Sverige. I kombination med Rysslands krig i Ukraina som har fått allvarliga effekter på hela Europas energiförsörjning är det av största vikt att Sverige säkerställer ett oberoende i energiförsörjningen.</w:t>
      </w:r>
    </w:p>
    <w:p w:rsidR="00EE1A01" w:rsidP="00EE1A01" w:rsidRDefault="00165D11" w14:paraId="3D489E75" w14:textId="4ACA16CC">
      <w:r>
        <w:t>Trots att Sverige har 27</w:t>
      </w:r>
      <w:r w:rsidR="003E7C2D">
        <w:t> </w:t>
      </w:r>
      <w:r>
        <w:t xml:space="preserve">% av Europas uranfyndigheter i vår berggrund (inte minst är förekomsten hög i alunskiffrarna i fjällkedjans randområden, </w:t>
      </w:r>
      <w:r w:rsidR="00AE71EF">
        <w:t xml:space="preserve">i </w:t>
      </w:r>
      <w:r>
        <w:t xml:space="preserve">Skåne, </w:t>
      </w:r>
      <w:r w:rsidR="00AE71EF">
        <w:t xml:space="preserve">i </w:t>
      </w:r>
      <w:r>
        <w:t xml:space="preserve">Billingen i Västergötland, </w:t>
      </w:r>
      <w:r w:rsidR="00AE71EF">
        <w:t xml:space="preserve">i </w:t>
      </w:r>
      <w:r>
        <w:t xml:space="preserve">Östergötland, </w:t>
      </w:r>
      <w:r w:rsidR="00AE71EF">
        <w:t xml:space="preserve">i </w:t>
      </w:r>
      <w:r>
        <w:t>Närke och på Öland) är det i dagsläget inte lagligt att bryta uran i Sverige.</w:t>
      </w:r>
    </w:p>
    <w:p w:rsidR="00EE1A01" w:rsidP="00EE1A01" w:rsidRDefault="00165D11" w14:paraId="1FA385E9" w14:textId="77777777">
      <w:r>
        <w:t>Det finns således goda skäl att tro att uranbrytning nu och i framtiden skulle kunna vara lönsamt. Inte minst vore det också ur säkerhetssynpunkt positivt om Sverige kunde vara självförsörjande på uran. Dessutom skulle det kunna vara en bra möjlighet att exportera till andra länder som också vill ställa om sin elproduktion till att bli fossilfria.</w:t>
      </w:r>
    </w:p>
    <w:p w:rsidRPr="00422B9E" w:rsidR="00422B9E" w:rsidP="00EE1A01" w:rsidRDefault="00165D11" w14:paraId="238B341A" w14:textId="23331CB1">
      <w:r>
        <w:t>Sedan den ändring i minerallagen som innebar att uran togs bort ur uppräkningen av koncessionsmineral i 1</w:t>
      </w:r>
      <w:r w:rsidR="00AE71EF">
        <w:t> </w:t>
      </w:r>
      <w:r>
        <w:t>kap. 1</w:t>
      </w:r>
      <w:r w:rsidR="00AE71EF">
        <w:t> </w:t>
      </w:r>
      <w:r>
        <w:t>§</w:t>
      </w:r>
      <w:r w:rsidR="00AE71EF">
        <w:t> </w:t>
      </w:r>
      <w:r>
        <w:t>1 minerallagen trädde i kraft den 1</w:t>
      </w:r>
      <w:r w:rsidR="00AE71EF">
        <w:t> </w:t>
      </w:r>
      <w:r>
        <w:t>augusti 2018 är det inte längre möjligt att få tillstånd för undersökning av uranfyndigheter eller bearbetning av desamma. Minerallagen borde därför återgå till sin ursprungliga lydelse avseende uran som gällde innan ändringen den 1</w:t>
      </w:r>
      <w:r w:rsidR="00AE71EF">
        <w:t> </w:t>
      </w:r>
      <w:r>
        <w:t>augusti 2018 så att uranbrytning åter blir möjligt i Sverige.</w:t>
      </w:r>
    </w:p>
    <w:sdt>
      <w:sdtPr>
        <w:rPr>
          <w:i/>
          <w:noProof/>
        </w:rPr>
        <w:alias w:val="CC_Underskrifter"/>
        <w:tag w:val="CC_Underskrifter"/>
        <w:id w:val="583496634"/>
        <w:lock w:val="sdtContentLocked"/>
        <w:placeholder>
          <w:docPart w:val="5919A0D7C9F84D1D976742E44F1FA76C"/>
        </w:placeholder>
      </w:sdtPr>
      <w:sdtEndPr/>
      <w:sdtContent>
        <w:p w:rsidR="007B3097" w:rsidP="007B3097" w:rsidRDefault="007B3097" w14:paraId="4F69848A" w14:textId="77777777"/>
        <w:p w:rsidR="007B3097" w:rsidP="007B3097" w:rsidRDefault="00746231" w14:paraId="38C62922" w14:textId="2F166021"/>
      </w:sdtContent>
    </w:sdt>
    <w:tbl>
      <w:tblPr>
        <w:tblW w:w="5000" w:type="pct"/>
        <w:tblLook w:val="04A0" w:firstRow="1" w:lastRow="0" w:firstColumn="1" w:lastColumn="0" w:noHBand="0" w:noVBand="1"/>
        <w:tblCaption w:val="underskrifter"/>
      </w:tblPr>
      <w:tblGrid>
        <w:gridCol w:w="4252"/>
        <w:gridCol w:w="4252"/>
      </w:tblGrid>
      <w:tr w:rsidR="00D00D24" w14:paraId="5F6E702A" w14:textId="77777777">
        <w:trPr>
          <w:cantSplit/>
        </w:trPr>
        <w:tc>
          <w:tcPr>
            <w:tcW w:w="50" w:type="pct"/>
            <w:vAlign w:val="bottom"/>
          </w:tcPr>
          <w:p w:rsidR="00D00D24" w:rsidRDefault="00AE71EF" w14:paraId="0D55338B" w14:textId="77777777">
            <w:pPr>
              <w:pStyle w:val="Underskrifter"/>
              <w:spacing w:after="0"/>
            </w:pPr>
            <w:r>
              <w:t>John E Weinerhall (M)</w:t>
            </w:r>
          </w:p>
        </w:tc>
        <w:tc>
          <w:tcPr>
            <w:tcW w:w="50" w:type="pct"/>
            <w:vAlign w:val="bottom"/>
          </w:tcPr>
          <w:p w:rsidR="00D00D24" w:rsidRDefault="00D00D24" w14:paraId="18A72621" w14:textId="77777777">
            <w:pPr>
              <w:pStyle w:val="Underskrifter"/>
              <w:spacing w:after="0"/>
            </w:pPr>
          </w:p>
        </w:tc>
      </w:tr>
    </w:tbl>
    <w:p w:rsidRPr="008E0FE2" w:rsidR="004801AC" w:rsidP="00DF3554" w:rsidRDefault="004801AC" w14:paraId="35BBB1F4" w14:textId="2524C92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95EFA" w14:textId="77777777" w:rsidR="00A07944" w:rsidRDefault="00A07944" w:rsidP="000C1CAD">
      <w:pPr>
        <w:spacing w:line="240" w:lineRule="auto"/>
      </w:pPr>
      <w:r>
        <w:separator/>
      </w:r>
    </w:p>
  </w:endnote>
  <w:endnote w:type="continuationSeparator" w:id="0">
    <w:p w14:paraId="175ACE14" w14:textId="77777777" w:rsidR="00A07944" w:rsidRDefault="00A079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C18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E9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C029D" w14:textId="55800A67" w:rsidR="00262EA3" w:rsidRPr="007B3097" w:rsidRDefault="00262EA3" w:rsidP="007B30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B8573" w14:textId="77777777" w:rsidR="00A07944" w:rsidRDefault="00A07944" w:rsidP="000C1CAD">
      <w:pPr>
        <w:spacing w:line="240" w:lineRule="auto"/>
      </w:pPr>
      <w:r>
        <w:separator/>
      </w:r>
    </w:p>
  </w:footnote>
  <w:footnote w:type="continuationSeparator" w:id="0">
    <w:p w14:paraId="30D56D00" w14:textId="77777777" w:rsidR="00A07944" w:rsidRDefault="00A079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0CF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F27B2D" wp14:editId="0E6C4D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9D801D" w14:textId="108526A4" w:rsidR="00262EA3" w:rsidRDefault="00746231" w:rsidP="008103B5">
                          <w:pPr>
                            <w:jc w:val="right"/>
                          </w:pPr>
                          <w:sdt>
                            <w:sdtPr>
                              <w:alias w:val="CC_Noformat_Partikod"/>
                              <w:tag w:val="CC_Noformat_Partikod"/>
                              <w:id w:val="-53464382"/>
                              <w:text/>
                            </w:sdtPr>
                            <w:sdtEndPr/>
                            <w:sdtContent>
                              <w:r w:rsidR="00165D11">
                                <w:t>M</w:t>
                              </w:r>
                            </w:sdtContent>
                          </w:sdt>
                          <w:sdt>
                            <w:sdtPr>
                              <w:alias w:val="CC_Noformat_Partinummer"/>
                              <w:tag w:val="CC_Noformat_Partinummer"/>
                              <w:id w:val="-1709555926"/>
                              <w:text/>
                            </w:sdtPr>
                            <w:sdtEndPr/>
                            <w:sdtContent>
                              <w:r w:rsidR="00571704">
                                <w:t>1772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F27B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9D801D" w14:textId="108526A4" w:rsidR="00262EA3" w:rsidRDefault="00746231" w:rsidP="008103B5">
                    <w:pPr>
                      <w:jc w:val="right"/>
                    </w:pPr>
                    <w:sdt>
                      <w:sdtPr>
                        <w:alias w:val="CC_Noformat_Partikod"/>
                        <w:tag w:val="CC_Noformat_Partikod"/>
                        <w:id w:val="-53464382"/>
                        <w:text/>
                      </w:sdtPr>
                      <w:sdtEndPr/>
                      <w:sdtContent>
                        <w:r w:rsidR="00165D11">
                          <w:t>M</w:t>
                        </w:r>
                      </w:sdtContent>
                    </w:sdt>
                    <w:sdt>
                      <w:sdtPr>
                        <w:alias w:val="CC_Noformat_Partinummer"/>
                        <w:tag w:val="CC_Noformat_Partinummer"/>
                        <w:id w:val="-1709555926"/>
                        <w:text/>
                      </w:sdtPr>
                      <w:sdtEndPr/>
                      <w:sdtContent>
                        <w:r w:rsidR="00571704">
                          <w:t>1772</w:t>
                        </w:r>
                      </w:sdtContent>
                    </w:sdt>
                  </w:p>
                </w:txbxContent>
              </v:textbox>
              <w10:wrap anchorx="page"/>
            </v:shape>
          </w:pict>
        </mc:Fallback>
      </mc:AlternateContent>
    </w:r>
  </w:p>
  <w:p w14:paraId="7F7DC9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D47B4" w14:textId="77777777" w:rsidR="00262EA3" w:rsidRDefault="00262EA3" w:rsidP="008563AC">
    <w:pPr>
      <w:jc w:val="right"/>
    </w:pPr>
  </w:p>
  <w:p w14:paraId="6CC4A2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66BBE" w14:textId="77777777" w:rsidR="00262EA3" w:rsidRDefault="007462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DCA3A2" wp14:editId="0A7E62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7030D0" w14:textId="2220D037" w:rsidR="00262EA3" w:rsidRDefault="00746231" w:rsidP="00A314CF">
    <w:pPr>
      <w:pStyle w:val="FSHNormal"/>
      <w:spacing w:before="40"/>
    </w:pPr>
    <w:sdt>
      <w:sdtPr>
        <w:alias w:val="CC_Noformat_Motionstyp"/>
        <w:tag w:val="CC_Noformat_Motionstyp"/>
        <w:id w:val="1162973129"/>
        <w:lock w:val="sdtContentLocked"/>
        <w15:appearance w15:val="hidden"/>
        <w:text/>
      </w:sdtPr>
      <w:sdtEndPr/>
      <w:sdtContent>
        <w:r w:rsidR="007B3097">
          <w:t>Enskild motion</w:t>
        </w:r>
      </w:sdtContent>
    </w:sdt>
    <w:r w:rsidR="00821B36">
      <w:t xml:space="preserve"> </w:t>
    </w:r>
    <w:sdt>
      <w:sdtPr>
        <w:alias w:val="CC_Noformat_Partikod"/>
        <w:tag w:val="CC_Noformat_Partikod"/>
        <w:id w:val="1471015553"/>
        <w:text/>
      </w:sdtPr>
      <w:sdtEndPr/>
      <w:sdtContent>
        <w:r w:rsidR="00165D11">
          <w:t>M</w:t>
        </w:r>
      </w:sdtContent>
    </w:sdt>
    <w:sdt>
      <w:sdtPr>
        <w:alias w:val="CC_Noformat_Partinummer"/>
        <w:tag w:val="CC_Noformat_Partinummer"/>
        <w:id w:val="-2014525982"/>
        <w:text/>
      </w:sdtPr>
      <w:sdtEndPr/>
      <w:sdtContent>
        <w:r w:rsidR="00571704">
          <w:t>1772</w:t>
        </w:r>
      </w:sdtContent>
    </w:sdt>
  </w:p>
  <w:p w14:paraId="1D0D7EC5" w14:textId="77777777" w:rsidR="00262EA3" w:rsidRPr="008227B3" w:rsidRDefault="007462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C511ED" w14:textId="1A6CECAC" w:rsidR="00262EA3" w:rsidRPr="00EE1A01" w:rsidRDefault="00746231"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309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3097">
          <w:t>:1669</w:t>
        </w:r>
      </w:sdtContent>
    </w:sdt>
  </w:p>
  <w:p w14:paraId="084D7A15" w14:textId="3816FF6A" w:rsidR="00262EA3" w:rsidRPr="00EE1A01" w:rsidRDefault="00746231" w:rsidP="00E03A3D">
    <w:pPr>
      <w:pStyle w:val="Motionr"/>
      <w:rPr>
        <w:lang w:val="en-GB"/>
      </w:rPr>
    </w:pPr>
    <w:sdt>
      <w:sdtPr>
        <w:alias w:val="CC_Noformat_Avtext"/>
        <w:tag w:val="CC_Noformat_Avtext"/>
        <w:id w:val="-2020768203"/>
        <w:lock w:val="sdtContentLocked"/>
        <w15:appearance w15:val="hidden"/>
        <w:text/>
      </w:sdtPr>
      <w:sdtEndPr/>
      <w:sdtContent>
        <w:r w:rsidR="007B3097">
          <w:t>av John E Weinerhall (M)</w:t>
        </w:r>
      </w:sdtContent>
    </w:sdt>
  </w:p>
  <w:sdt>
    <w:sdtPr>
      <w:alias w:val="CC_Noformat_Rubtext"/>
      <w:tag w:val="CC_Noformat_Rubtext"/>
      <w:id w:val="-218060500"/>
      <w:lock w:val="sdtLocked"/>
      <w:text/>
    </w:sdtPr>
    <w:sdtEndPr/>
    <w:sdtContent>
      <w:p w14:paraId="1F5127F6" w14:textId="40DBB904" w:rsidR="00262EA3" w:rsidRDefault="00165D11" w:rsidP="00283E0F">
        <w:pPr>
          <w:pStyle w:val="FSHRub2"/>
        </w:pPr>
        <w:r>
          <w:t>Uranbrytning i Sverige</w:t>
        </w:r>
      </w:p>
    </w:sdtContent>
  </w:sdt>
  <w:sdt>
    <w:sdtPr>
      <w:alias w:val="CC_Boilerplate_3"/>
      <w:tag w:val="CC_Boilerplate_3"/>
      <w:id w:val="1606463544"/>
      <w:lock w:val="sdtContentLocked"/>
      <w15:appearance w15:val="hidden"/>
      <w:text w:multiLine="1"/>
    </w:sdtPr>
    <w:sdtEndPr/>
    <w:sdtContent>
      <w:p w14:paraId="0776C1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5D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D11"/>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C2D"/>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704"/>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231"/>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097"/>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3F4E"/>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944"/>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1EF"/>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10"/>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D24"/>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F71"/>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A01"/>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0139DB"/>
  <w15:chartTrackingRefBased/>
  <w15:docId w15:val="{682B5E33-A7A4-44F7-AEE0-B0C80514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35FF2B53FA4400958E93CDADE27DA7"/>
        <w:category>
          <w:name w:val="Allmänt"/>
          <w:gallery w:val="placeholder"/>
        </w:category>
        <w:types>
          <w:type w:val="bbPlcHdr"/>
        </w:types>
        <w:behaviors>
          <w:behavior w:val="content"/>
        </w:behaviors>
        <w:guid w:val="{32FF8D67-F778-4818-94A4-4B13D14C8906}"/>
      </w:docPartPr>
      <w:docPartBody>
        <w:p w:rsidR="00A5401A" w:rsidRDefault="005E6764">
          <w:pPr>
            <w:pStyle w:val="CF35FF2B53FA4400958E93CDADE27DA7"/>
          </w:pPr>
          <w:r w:rsidRPr="005A0A93">
            <w:rPr>
              <w:rStyle w:val="Platshllartext"/>
            </w:rPr>
            <w:t>Förslag till riksdagsbeslut</w:t>
          </w:r>
        </w:p>
      </w:docPartBody>
    </w:docPart>
    <w:docPart>
      <w:docPartPr>
        <w:name w:val="8C62A63431454419B5FD62289A0E20A7"/>
        <w:category>
          <w:name w:val="Allmänt"/>
          <w:gallery w:val="placeholder"/>
        </w:category>
        <w:types>
          <w:type w:val="bbPlcHdr"/>
        </w:types>
        <w:behaviors>
          <w:behavior w:val="content"/>
        </w:behaviors>
        <w:guid w:val="{C9BE4AE1-BF03-4361-8D6D-934537F14A3E}"/>
      </w:docPartPr>
      <w:docPartBody>
        <w:p w:rsidR="00A5401A" w:rsidRDefault="005E6764">
          <w:pPr>
            <w:pStyle w:val="8C62A63431454419B5FD62289A0E20A7"/>
          </w:pPr>
          <w:r w:rsidRPr="005A0A93">
            <w:rPr>
              <w:rStyle w:val="Platshllartext"/>
            </w:rPr>
            <w:t>Motivering</w:t>
          </w:r>
        </w:p>
      </w:docPartBody>
    </w:docPart>
    <w:docPart>
      <w:docPartPr>
        <w:name w:val="5919A0D7C9F84D1D976742E44F1FA76C"/>
        <w:category>
          <w:name w:val="Allmänt"/>
          <w:gallery w:val="placeholder"/>
        </w:category>
        <w:types>
          <w:type w:val="bbPlcHdr"/>
        </w:types>
        <w:behaviors>
          <w:behavior w:val="content"/>
        </w:behaviors>
        <w:guid w:val="{61B12177-9DDD-4D2F-8415-E6B459D9E2DA}"/>
      </w:docPartPr>
      <w:docPartBody>
        <w:p w:rsidR="00F12518" w:rsidRDefault="00F125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01A"/>
    <w:rsid w:val="005E6764"/>
    <w:rsid w:val="00A5401A"/>
    <w:rsid w:val="00DE1F71"/>
    <w:rsid w:val="00F125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35FF2B53FA4400958E93CDADE27DA7">
    <w:name w:val="CF35FF2B53FA4400958E93CDADE27DA7"/>
  </w:style>
  <w:style w:type="paragraph" w:customStyle="1" w:styleId="8C62A63431454419B5FD62289A0E20A7">
    <w:name w:val="8C62A63431454419B5FD62289A0E20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599471-FA0C-457B-BF37-3C1B2513C47D}"/>
</file>

<file path=customXml/itemProps2.xml><?xml version="1.0" encoding="utf-8"?>
<ds:datastoreItem xmlns:ds="http://schemas.openxmlformats.org/officeDocument/2006/customXml" ds:itemID="{AC43C6A4-4306-46F0-BAAD-95C84DB2D7A2}"/>
</file>

<file path=customXml/itemProps3.xml><?xml version="1.0" encoding="utf-8"?>
<ds:datastoreItem xmlns:ds="http://schemas.openxmlformats.org/officeDocument/2006/customXml" ds:itemID="{DAF2D747-E686-4D14-A482-A28D35069073}"/>
</file>

<file path=docProps/app.xml><?xml version="1.0" encoding="utf-8"?>
<Properties xmlns="http://schemas.openxmlformats.org/officeDocument/2006/extended-properties" xmlns:vt="http://schemas.openxmlformats.org/officeDocument/2006/docPropsVTypes">
  <Template>Normal</Template>
  <TotalTime>11</TotalTime>
  <Pages>2</Pages>
  <Words>298</Words>
  <Characters>1654</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