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C0E99">
              <w:rPr>
                <w:b/>
                <w:sz w:val="22"/>
                <w:szCs w:val="22"/>
              </w:rPr>
              <w:t>8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336917">
              <w:rPr>
                <w:sz w:val="22"/>
                <w:szCs w:val="22"/>
              </w:rPr>
              <w:t>1</w:t>
            </w:r>
            <w:r w:rsidR="004258EF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4258EF">
              <w:rPr>
                <w:sz w:val="22"/>
                <w:szCs w:val="22"/>
              </w:rPr>
              <w:t>11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Pr="00477C9F" w:rsidRDefault="004258EF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B3631">
              <w:rPr>
                <w:sz w:val="22"/>
                <w:szCs w:val="22"/>
              </w:rPr>
              <w:t>.</w:t>
            </w:r>
            <w:r w:rsidR="00333E4B"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>–</w:t>
            </w:r>
            <w:r w:rsidR="00333E4B">
              <w:rPr>
                <w:sz w:val="22"/>
                <w:szCs w:val="22"/>
              </w:rPr>
              <w:t>8.4</w:t>
            </w:r>
            <w:r w:rsidR="001D4FB0">
              <w:rPr>
                <w:sz w:val="22"/>
                <w:szCs w:val="22"/>
              </w:rPr>
              <w:t>8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:rsidTr="00F86ACF">
        <w:tc>
          <w:tcPr>
            <w:tcW w:w="753" w:type="dxa"/>
          </w:tcPr>
          <w:p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9143B" w:rsidRDefault="004258EF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4816">
              <w:rPr>
                <w:snapToGrid w:val="0"/>
                <w:sz w:val="22"/>
                <w:szCs w:val="22"/>
              </w:rPr>
              <w:t>Utskottet justerade särskilt protokoll 20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8C4816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22</w:t>
            </w:r>
            <w:r w:rsidRPr="008C4816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7.</w:t>
            </w:r>
          </w:p>
          <w:p w:rsidR="004258EF" w:rsidRPr="0069143B" w:rsidRDefault="004258EF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69143B" w:rsidTr="00F86ACF">
        <w:tc>
          <w:tcPr>
            <w:tcW w:w="753" w:type="dxa"/>
          </w:tcPr>
          <w:p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6026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F84080" w:rsidRPr="0069143B" w:rsidRDefault="004258EF" w:rsidP="0069143B">
            <w:pPr>
              <w:rPr>
                <w:b/>
                <w:snapToGrid w:val="0"/>
                <w:sz w:val="22"/>
                <w:szCs w:val="22"/>
              </w:rPr>
            </w:pPr>
            <w:r w:rsidRPr="004258EF">
              <w:rPr>
                <w:b/>
                <w:snapToGrid w:val="0"/>
                <w:sz w:val="22"/>
                <w:szCs w:val="22"/>
              </w:rPr>
              <w:t>Kontroll och samordning av normgivning under coronapandemin</w:t>
            </w:r>
          </w:p>
          <w:p w:rsidR="0069143B" w:rsidRP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4258EF" w:rsidRPr="00396D4B" w:rsidRDefault="004258EF" w:rsidP="004258EF">
            <w:pPr>
              <w:spacing w:after="240"/>
              <w:rPr>
                <w:snapToGrid w:val="0"/>
                <w:sz w:val="22"/>
                <w:szCs w:val="22"/>
              </w:rPr>
            </w:pPr>
            <w:r w:rsidRPr="00396D4B">
              <w:rPr>
                <w:snapToGrid w:val="0"/>
                <w:sz w:val="22"/>
                <w:szCs w:val="22"/>
              </w:rPr>
              <w:t>Utskottet</w:t>
            </w:r>
            <w:r w:rsidRPr="00396D4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:rsidR="004258EF" w:rsidRPr="008C4816" w:rsidRDefault="004258EF" w:rsidP="004258EF">
            <w:pPr>
              <w:tabs>
                <w:tab w:val="left" w:pos="1701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8C4816">
              <w:rPr>
                <w:rFonts w:eastAsiaTheme="minorHAnsi"/>
                <w:sz w:val="22"/>
                <w:szCs w:val="22"/>
                <w:lang w:eastAsia="en-US"/>
              </w:rPr>
              <w:t xml:space="preserve">Utskottet beslutade att en skrivelse med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en</w:t>
            </w:r>
            <w:r w:rsidRPr="008C4816">
              <w:rPr>
                <w:rFonts w:eastAsiaTheme="minorHAnsi"/>
                <w:sz w:val="22"/>
                <w:szCs w:val="22"/>
                <w:lang w:eastAsia="en-US"/>
              </w:rPr>
              <w:t xml:space="preserve"> kompletterande fråg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a</w:t>
            </w:r>
            <w:r w:rsidRPr="008C4816">
              <w:rPr>
                <w:rFonts w:eastAsiaTheme="minorHAnsi"/>
                <w:sz w:val="22"/>
                <w:szCs w:val="22"/>
                <w:lang w:eastAsia="en-US"/>
              </w:rPr>
              <w:t xml:space="preserve"> skulle sändas till Regeringskansliet.</w:t>
            </w:r>
          </w:p>
          <w:p w:rsidR="004258EF" w:rsidRPr="008C4816" w:rsidRDefault="004258EF" w:rsidP="004258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4258EF" w:rsidRPr="008C4816" w:rsidRDefault="004258EF" w:rsidP="004258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4816">
              <w:rPr>
                <w:snapToGrid w:val="0"/>
                <w:sz w:val="22"/>
                <w:szCs w:val="22"/>
              </w:rPr>
              <w:t>Ärendet bordlades.</w:t>
            </w:r>
          </w:p>
          <w:p w:rsidR="0069143B" w:rsidRP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  <w:bookmarkStart w:id="0" w:name="_GoBack"/>
            <w:bookmarkEnd w:id="0"/>
          </w:p>
          <w:p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5F475F">
              <w:rPr>
                <w:sz w:val="22"/>
                <w:szCs w:val="22"/>
              </w:rPr>
              <w:t>t 2021-11-16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:rsidR="00AF32C5" w:rsidRPr="0069143B" w:rsidRDefault="005F475F" w:rsidP="005F475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</w:t>
            </w:r>
            <w:r w:rsidR="008273F4" w:rsidRPr="0069143B">
              <w:rPr>
                <w:sz w:val="22"/>
                <w:szCs w:val="22"/>
              </w:rPr>
              <w:t>rin Enström</w:t>
            </w:r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2021-</w:t>
            </w:r>
            <w:r w:rsidR="00453F5E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453F5E">
              <w:rPr>
                <w:sz w:val="20"/>
              </w:rPr>
              <w:t>2</w:t>
            </w:r>
            <w:r w:rsidR="00953189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4258EF">
              <w:rPr>
                <w:sz w:val="20"/>
              </w:rPr>
              <w:t>8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4258EF">
              <w:rPr>
                <w:sz w:val="20"/>
              </w:rPr>
              <w:t xml:space="preserve"> 1–</w:t>
            </w:r>
            <w:r w:rsidR="0046026E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5568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5568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5568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BA0AA9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5568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5568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5568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5504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5568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B6C3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5568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5568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5568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5568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6026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5568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5568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5568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5568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5568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6026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5568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B6C3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453F5E" w:rsidP="00FC0BA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34E4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805B8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E99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0E99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D4FB0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C7177"/>
    <w:rsid w:val="002D0E4D"/>
    <w:rsid w:val="002D2AB5"/>
    <w:rsid w:val="002E3221"/>
    <w:rsid w:val="002F284C"/>
    <w:rsid w:val="002F2F4E"/>
    <w:rsid w:val="002F53C2"/>
    <w:rsid w:val="003075B8"/>
    <w:rsid w:val="00331327"/>
    <w:rsid w:val="00333E4B"/>
    <w:rsid w:val="0033415B"/>
    <w:rsid w:val="00336917"/>
    <w:rsid w:val="00342116"/>
    <w:rsid w:val="0035659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258EF"/>
    <w:rsid w:val="00432C24"/>
    <w:rsid w:val="004401E9"/>
    <w:rsid w:val="00441381"/>
    <w:rsid w:val="00446353"/>
    <w:rsid w:val="00447115"/>
    <w:rsid w:val="00453F5E"/>
    <w:rsid w:val="00454E3F"/>
    <w:rsid w:val="00455684"/>
    <w:rsid w:val="0046026E"/>
    <w:rsid w:val="00477C9F"/>
    <w:rsid w:val="00490212"/>
    <w:rsid w:val="0049372F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475F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773D"/>
    <w:rsid w:val="00723D66"/>
    <w:rsid w:val="00726EE5"/>
    <w:rsid w:val="007273BF"/>
    <w:rsid w:val="00734E4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7586"/>
    <w:rsid w:val="007B0C0A"/>
    <w:rsid w:val="007F2B92"/>
    <w:rsid w:val="007F39BF"/>
    <w:rsid w:val="007F6B0D"/>
    <w:rsid w:val="00800B4D"/>
    <w:rsid w:val="008038CC"/>
    <w:rsid w:val="008063DA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695B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6C34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0161F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5B4A"/>
    <w:rsid w:val="00B9203B"/>
    <w:rsid w:val="00B92DC8"/>
    <w:rsid w:val="00B93FFB"/>
    <w:rsid w:val="00BA46E1"/>
    <w:rsid w:val="00BA4A28"/>
    <w:rsid w:val="00BA5688"/>
    <w:rsid w:val="00BC6D43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3327"/>
    <w:rsid w:val="00E1233E"/>
    <w:rsid w:val="00E14E39"/>
    <w:rsid w:val="00E33857"/>
    <w:rsid w:val="00E45D77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EE7911"/>
    <w:rsid w:val="00F064EF"/>
    <w:rsid w:val="00F07228"/>
    <w:rsid w:val="00F101D7"/>
    <w:rsid w:val="00F227F9"/>
    <w:rsid w:val="00F33C48"/>
    <w:rsid w:val="00F454FD"/>
    <w:rsid w:val="00F70370"/>
    <w:rsid w:val="00F76406"/>
    <w:rsid w:val="00F814F6"/>
    <w:rsid w:val="00F84080"/>
    <w:rsid w:val="00F85B64"/>
    <w:rsid w:val="00F865E0"/>
    <w:rsid w:val="00F86ACF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0C250"/>
  <w15:chartTrackingRefBased/>
  <w15:docId w15:val="{6CADB2C5-D394-4546-9E4A-5E687419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Kansliet%20Medarbetare\Marilena\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9A063F08-7ABE-4A05-B42A-B8F1C4FD9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2</TotalTime>
  <Pages>2</Pages>
  <Words>278</Words>
  <Characters>2289</Characters>
  <Application>Microsoft Office Word</Application>
  <DocSecurity>0</DocSecurity>
  <Lines>2289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</cp:revision>
  <cp:lastPrinted>2021-05-04T07:05:00Z</cp:lastPrinted>
  <dcterms:created xsi:type="dcterms:W3CDTF">2021-11-16T13:16:00Z</dcterms:created>
  <dcterms:modified xsi:type="dcterms:W3CDTF">2021-11-16T13:17:00Z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