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80DCE" w14:textId="1C56156E" w:rsidR="00215E9D" w:rsidRDefault="00215E9D" w:rsidP="00DA0661">
      <w:pPr>
        <w:pStyle w:val="Rubrik"/>
      </w:pPr>
      <w:bookmarkStart w:id="0" w:name="Start"/>
      <w:bookmarkEnd w:id="0"/>
      <w:r>
        <w:t>Svar på fråga 2020/21:273 av Anders Österberg (S)</w:t>
      </w:r>
      <w:r>
        <w:br/>
        <w:t xml:space="preserve">Frigivningen av Nasrin </w:t>
      </w:r>
      <w:proofErr w:type="spellStart"/>
      <w:r>
        <w:t>Sotoudeh</w:t>
      </w:r>
      <w:proofErr w:type="spellEnd"/>
    </w:p>
    <w:p w14:paraId="40D64EFC" w14:textId="60091455" w:rsidR="00215E9D" w:rsidRDefault="00215E9D" w:rsidP="00215E9D">
      <w:pPr>
        <w:pStyle w:val="Brdtext"/>
      </w:pPr>
      <w:r>
        <w:t xml:space="preserve">Anders Österberg har frågat mig hur jag tänker verka för att få Nasrin </w:t>
      </w:r>
      <w:proofErr w:type="spellStart"/>
      <w:r>
        <w:t>Sotoudeh</w:t>
      </w:r>
      <w:proofErr w:type="spellEnd"/>
      <w:r>
        <w:t xml:space="preserve"> frigiven för att hon ska kunna ta emot Right </w:t>
      </w:r>
      <w:proofErr w:type="spellStart"/>
      <w:r>
        <w:t>Livelihood</w:t>
      </w:r>
      <w:proofErr w:type="spellEnd"/>
      <w:r>
        <w:t xml:space="preserve">-priset i Sverige. </w:t>
      </w:r>
    </w:p>
    <w:p w14:paraId="78A0E765" w14:textId="77777777" w:rsidR="00215E9D" w:rsidRDefault="00215E9D" w:rsidP="00215E9D">
      <w:pPr>
        <w:pStyle w:val="Brdtext"/>
      </w:pPr>
      <w:r>
        <w:t xml:space="preserve">Som tidigare framförts i svar på liknande frågor, </w:t>
      </w:r>
      <w:proofErr w:type="gramStart"/>
      <w:r>
        <w:t>bl.a.</w:t>
      </w:r>
      <w:proofErr w:type="gramEnd"/>
      <w:r>
        <w:t xml:space="preserve"> 1875, 1479, och 1295, är l</w:t>
      </w:r>
      <w:r w:rsidRPr="00770EAC">
        <w:t xml:space="preserve">äget vad gäller de mänskliga rättigheterna i Iran fortsatt mycket allvarligt. </w:t>
      </w:r>
      <w:r>
        <w:t xml:space="preserve"> </w:t>
      </w:r>
      <w:r w:rsidRPr="00D205F5">
        <w:t xml:space="preserve">UD:s rapport om mänskliga rättigheter, demokrati och rättsstatens principer </w:t>
      </w:r>
      <w:r>
        <w:t xml:space="preserve">som publicerades i december 2019 </w:t>
      </w:r>
      <w:r w:rsidRPr="00D205F5">
        <w:t xml:space="preserve">visar tydligt på </w:t>
      </w:r>
      <w:r>
        <w:t xml:space="preserve">de allvarliga brister som finns. Covid-19 pandemin har förvärrat den redan mycket allvarliga situationen.  </w:t>
      </w:r>
    </w:p>
    <w:p w14:paraId="4FDA0354" w14:textId="77777777" w:rsidR="00215E9D" w:rsidRDefault="00215E9D" w:rsidP="00215E9D">
      <w:pPr>
        <w:pStyle w:val="Brdtext"/>
      </w:pPr>
      <w:r>
        <w:t xml:space="preserve">Senast den 2 september uppmärksammade jag offentligt </w:t>
      </w:r>
      <w:r w:rsidRPr="00441B2C">
        <w:t xml:space="preserve">den hårda domen mot </w:t>
      </w:r>
      <w:r>
        <w:t>människorättsf</w:t>
      </w:r>
      <w:r w:rsidRPr="00441B2C">
        <w:t xml:space="preserve">örsvararen Nasrin </w:t>
      </w:r>
      <w:proofErr w:type="spellStart"/>
      <w:r w:rsidRPr="00441B2C">
        <w:t>Sotoudeh</w:t>
      </w:r>
      <w:proofErr w:type="spellEnd"/>
      <w:r w:rsidRPr="00441B2C">
        <w:t xml:space="preserve">. Jag uttryckte också min oro över hennes hälsotillstånd efter en lång tids hungerstrejk mot förhållandena i iranska fängelser. Utrikesdepartementet har vid flera tillfällen lyft </w:t>
      </w:r>
      <w:proofErr w:type="spellStart"/>
      <w:r w:rsidRPr="00441B2C">
        <w:t>Sotoudeh</w:t>
      </w:r>
      <w:r>
        <w:t>s</w:t>
      </w:r>
      <w:proofErr w:type="spellEnd"/>
      <w:r>
        <w:t xml:space="preserve"> situation</w:t>
      </w:r>
      <w:r w:rsidRPr="00441B2C">
        <w:t xml:space="preserve"> med iranska företrädare på hög nivå</w:t>
      </w:r>
      <w:r>
        <w:t>.</w:t>
      </w:r>
      <w:r w:rsidRPr="00441B2C">
        <w:t xml:space="preserve"> </w:t>
      </w:r>
      <w:r>
        <w:t>J</w:t>
      </w:r>
      <w:r w:rsidRPr="00441B2C">
        <w:t xml:space="preserve">ag har själv tagit upp fallet i mina samtal med utrikesminister </w:t>
      </w:r>
      <w:proofErr w:type="spellStart"/>
      <w:r w:rsidRPr="00441B2C">
        <w:t>Zarif</w:t>
      </w:r>
      <w:proofErr w:type="spellEnd"/>
      <w:r w:rsidRPr="00441B2C">
        <w:t xml:space="preserve">. Sverige och övriga EU förväntar sig en omedelbar översyn av </w:t>
      </w:r>
      <w:proofErr w:type="spellStart"/>
      <w:r w:rsidRPr="00441B2C">
        <w:t>Sotoudehs</w:t>
      </w:r>
      <w:proofErr w:type="spellEnd"/>
      <w:r w:rsidRPr="00441B2C">
        <w:t xml:space="preserve"> dom, samt att Iran säkerställer hennes rätt att överklaga domen. </w:t>
      </w:r>
    </w:p>
    <w:p w14:paraId="79BE8E3F" w14:textId="77777777" w:rsidR="00215E9D" w:rsidRPr="00441B2C" w:rsidRDefault="00215E9D" w:rsidP="00215E9D">
      <w:pPr>
        <w:pStyle w:val="Brdtext"/>
      </w:pPr>
      <w:r w:rsidRPr="00441B2C">
        <w:t xml:space="preserve">Den </w:t>
      </w:r>
      <w:r>
        <w:t xml:space="preserve">22 oktober 2020 uttalade sig ambassadörer för mänskliga rättigheter från nio europeiska länder, inklusive Annika Ben David, Sveriges MR-ambassadör, tydligt mot Nasrin </w:t>
      </w:r>
      <w:proofErr w:type="spellStart"/>
      <w:r>
        <w:t>Sotoudehs</w:t>
      </w:r>
      <w:proofErr w:type="spellEnd"/>
      <w:r>
        <w:t xml:space="preserve"> flytt från </w:t>
      </w:r>
      <w:proofErr w:type="spellStart"/>
      <w:r>
        <w:t>Qarchak</w:t>
      </w:r>
      <w:proofErr w:type="spellEnd"/>
      <w:r>
        <w:t xml:space="preserve">-fängelset och framhöll också krav på att hon skulle få läkarvård utanför fängelset och frisläppas. </w:t>
      </w:r>
    </w:p>
    <w:p w14:paraId="1E63F3D6" w14:textId="77777777" w:rsidR="00215E9D" w:rsidRDefault="00215E9D" w:rsidP="00215E9D">
      <w:r w:rsidRPr="00441B2C">
        <w:lastRenderedPageBreak/>
        <w:t>Utöver bilaterala kontakter arbetar Sverige systematiskt och löpande med dessa frågor i FN och genom EU i kontakter med iranska företrädare - så även beträffande enskilda ärenden</w:t>
      </w:r>
      <w:r>
        <w:t xml:space="preserve">, såsom Nasrin </w:t>
      </w:r>
      <w:proofErr w:type="spellStart"/>
      <w:r>
        <w:t>Sotoudehs</w:t>
      </w:r>
      <w:proofErr w:type="spellEnd"/>
      <w:r w:rsidRPr="00441B2C">
        <w:t xml:space="preserve">. </w:t>
      </w:r>
    </w:p>
    <w:p w14:paraId="7B8E1069" w14:textId="77777777" w:rsidR="00215E9D" w:rsidRPr="00B14E8F" w:rsidRDefault="00215E9D" w:rsidP="00215E9D">
      <w:r w:rsidRPr="00B14E8F">
        <w:t xml:space="preserve">Sverige bidrar kontinuerligt till att lyfta situationen vad gäller de mänskliga rättigheterna i Iran inom FN-systemet. Senast under FN:s råd för mänskliga rättigheter i september 2020 anslöt sig Sverige till ett gemensamt anförande om Iran, som uppmanade till frisläppande av bland annat Nasrin </w:t>
      </w:r>
      <w:proofErr w:type="spellStart"/>
      <w:r w:rsidRPr="00B14E8F">
        <w:t>Sotoudeh</w:t>
      </w:r>
      <w:proofErr w:type="spellEnd"/>
      <w:r w:rsidRPr="00B14E8F">
        <w:t xml:space="preserve">. Sverige har dessutom lyft situationen i Iran i flera olika nationella anföranden i FN:s råd för mänskliga rättigheter. </w:t>
      </w:r>
    </w:p>
    <w:p w14:paraId="14188AC7" w14:textId="77777777" w:rsidR="00215E9D" w:rsidRPr="00441B2C" w:rsidRDefault="00215E9D" w:rsidP="00215E9D">
      <w:r w:rsidRPr="00441B2C">
        <w:t xml:space="preserve">Sverige står </w:t>
      </w:r>
      <w:r>
        <w:t xml:space="preserve">också </w:t>
      </w:r>
      <w:r w:rsidRPr="00441B2C">
        <w:t xml:space="preserve">tydligt bakom EU:s uttalande som gjordes till stöd för Nasrin </w:t>
      </w:r>
      <w:proofErr w:type="spellStart"/>
      <w:r w:rsidRPr="00441B2C">
        <w:t>Sotoudeh</w:t>
      </w:r>
      <w:proofErr w:type="spellEnd"/>
      <w:r w:rsidRPr="00441B2C">
        <w:t xml:space="preserve"> när hon dömdes förra året.</w:t>
      </w:r>
    </w:p>
    <w:p w14:paraId="0C90A6DF" w14:textId="77777777" w:rsidR="00215E9D" w:rsidRPr="003B429C" w:rsidRDefault="00215E9D" w:rsidP="00215E9D">
      <w:r w:rsidRPr="003B429C">
        <w:t xml:space="preserve">Regeringen kommer självfallet fortsatt föra fram tydliga budskap om Nasrin </w:t>
      </w:r>
      <w:proofErr w:type="spellStart"/>
      <w:r w:rsidRPr="003B429C">
        <w:t>Sotoudeh</w:t>
      </w:r>
      <w:proofErr w:type="spellEnd"/>
      <w:r w:rsidRPr="003B429C">
        <w:t xml:space="preserve"> och andra människorättsförsvarare i kontakter med iranska företrädare, liksom genom FN och EU och i andra relevanta fora.</w:t>
      </w:r>
    </w:p>
    <w:p w14:paraId="245E83CB" w14:textId="77777777" w:rsidR="00215E9D" w:rsidRPr="003B429C" w:rsidRDefault="00215E9D" w:rsidP="006A12F1">
      <w:pPr>
        <w:pStyle w:val="Brdtext"/>
      </w:pPr>
      <w:r w:rsidRPr="003B429C">
        <w:t xml:space="preserve">Stockholm den </w:t>
      </w:r>
      <w:sdt>
        <w:sdtPr>
          <w:id w:val="-1225218591"/>
          <w:placeholder>
            <w:docPart w:val="2DFE42BFAFED4BDDBDCFB2670D52EDD6"/>
          </w:placeholder>
          <w:dataBinding w:prefixMappings="xmlns:ns0='http://lp/documentinfo/RK' " w:xpath="/ns0:DocumentInfo[1]/ns0:BaseInfo[1]/ns0:HeaderDate[1]" w:storeItemID="{9C6CCAC1-21D1-4725-A473-B7E36F4D2211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3B429C">
            <w:t>4 november 2020</w:t>
          </w:r>
        </w:sdtContent>
      </w:sdt>
    </w:p>
    <w:p w14:paraId="58F2C0DC" w14:textId="77777777" w:rsidR="00215E9D" w:rsidRPr="003B429C" w:rsidRDefault="00215E9D" w:rsidP="004E7A8F">
      <w:pPr>
        <w:pStyle w:val="Brdtextutanavstnd"/>
      </w:pPr>
    </w:p>
    <w:p w14:paraId="73DDA803" w14:textId="77777777" w:rsidR="00215E9D" w:rsidRPr="003B429C" w:rsidRDefault="00215E9D" w:rsidP="004E7A8F">
      <w:pPr>
        <w:pStyle w:val="Brdtextutanavstnd"/>
      </w:pPr>
    </w:p>
    <w:p w14:paraId="1983711B" w14:textId="5D4C8AE8" w:rsidR="00215E9D" w:rsidRPr="003B429C" w:rsidRDefault="00215E9D" w:rsidP="00422A41">
      <w:pPr>
        <w:pStyle w:val="Brdtext"/>
      </w:pPr>
      <w:r w:rsidRPr="003B429C">
        <w:t>Ann Linde</w:t>
      </w:r>
    </w:p>
    <w:p w14:paraId="6296CF94" w14:textId="77777777" w:rsidR="00215E9D" w:rsidRPr="00DB48AB" w:rsidRDefault="00215E9D" w:rsidP="00DB48AB">
      <w:pPr>
        <w:pStyle w:val="Brdtext"/>
      </w:pPr>
      <w:bookmarkStart w:id="1" w:name="_GoBack"/>
      <w:bookmarkEnd w:id="1"/>
    </w:p>
    <w:sectPr w:rsidR="00215E9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BDFE9" w14:textId="77777777" w:rsidR="003B53EC" w:rsidRDefault="003B53EC" w:rsidP="00A87A54">
      <w:pPr>
        <w:spacing w:after="0" w:line="240" w:lineRule="auto"/>
      </w:pPr>
      <w:r>
        <w:separator/>
      </w:r>
    </w:p>
  </w:endnote>
  <w:endnote w:type="continuationSeparator" w:id="0">
    <w:p w14:paraId="551E1C82" w14:textId="77777777" w:rsidR="003B53EC" w:rsidRDefault="003B53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DFAB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F71F1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141F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E0B9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7197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44AE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E052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C97D7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7C16A1" w14:textId="77777777" w:rsidTr="00C26068">
      <w:trPr>
        <w:trHeight w:val="227"/>
      </w:trPr>
      <w:tc>
        <w:tcPr>
          <w:tcW w:w="4074" w:type="dxa"/>
        </w:tcPr>
        <w:p w14:paraId="15C2E9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7C52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7CF4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7A42E" w14:textId="77777777" w:rsidR="003B53EC" w:rsidRDefault="003B53EC" w:rsidP="00A87A54">
      <w:pPr>
        <w:spacing w:after="0" w:line="240" w:lineRule="auto"/>
      </w:pPr>
      <w:r>
        <w:separator/>
      </w:r>
    </w:p>
  </w:footnote>
  <w:footnote w:type="continuationSeparator" w:id="0">
    <w:p w14:paraId="1D69D197" w14:textId="77777777" w:rsidR="003B53EC" w:rsidRDefault="003B53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8730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D2C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15E9D" w14:paraId="2307EAA6" w14:textId="77777777" w:rsidTr="00C93EBA">
      <w:trPr>
        <w:trHeight w:val="227"/>
      </w:trPr>
      <w:tc>
        <w:tcPr>
          <w:tcW w:w="5534" w:type="dxa"/>
        </w:tcPr>
        <w:p w14:paraId="1D736E8D" w14:textId="77777777" w:rsidR="00215E9D" w:rsidRPr="007D73AB" w:rsidRDefault="00215E9D">
          <w:pPr>
            <w:pStyle w:val="Sidhuvud"/>
          </w:pPr>
        </w:p>
      </w:tc>
      <w:tc>
        <w:tcPr>
          <w:tcW w:w="3170" w:type="dxa"/>
          <w:vAlign w:val="bottom"/>
        </w:tcPr>
        <w:p w14:paraId="7064DDBA" w14:textId="77777777" w:rsidR="00215E9D" w:rsidRPr="007D73AB" w:rsidRDefault="00215E9D" w:rsidP="00340DE0">
          <w:pPr>
            <w:pStyle w:val="Sidhuvud"/>
          </w:pPr>
        </w:p>
      </w:tc>
      <w:tc>
        <w:tcPr>
          <w:tcW w:w="1134" w:type="dxa"/>
        </w:tcPr>
        <w:p w14:paraId="689B25D9" w14:textId="77777777" w:rsidR="00215E9D" w:rsidRDefault="00215E9D" w:rsidP="005A703A">
          <w:pPr>
            <w:pStyle w:val="Sidhuvud"/>
          </w:pPr>
        </w:p>
      </w:tc>
    </w:tr>
    <w:tr w:rsidR="00215E9D" w14:paraId="7628020B" w14:textId="77777777" w:rsidTr="00C93EBA">
      <w:trPr>
        <w:trHeight w:val="1928"/>
      </w:trPr>
      <w:tc>
        <w:tcPr>
          <w:tcW w:w="5534" w:type="dxa"/>
        </w:tcPr>
        <w:p w14:paraId="01C19C9A" w14:textId="77777777" w:rsidR="00215E9D" w:rsidRPr="00340DE0" w:rsidRDefault="00215E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14A57C" wp14:editId="2B1D665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A17F8E" w14:textId="77777777" w:rsidR="00215E9D" w:rsidRPr="00710A6C" w:rsidRDefault="00215E9D" w:rsidP="00EE3C0F">
          <w:pPr>
            <w:pStyle w:val="Sidhuvud"/>
            <w:rPr>
              <w:b/>
            </w:rPr>
          </w:pPr>
        </w:p>
        <w:p w14:paraId="7DA772F4" w14:textId="77777777" w:rsidR="00215E9D" w:rsidRDefault="00215E9D" w:rsidP="00EE3C0F">
          <w:pPr>
            <w:pStyle w:val="Sidhuvud"/>
          </w:pPr>
        </w:p>
        <w:p w14:paraId="1BF2020A" w14:textId="77777777" w:rsidR="00215E9D" w:rsidRDefault="00215E9D" w:rsidP="00EE3C0F">
          <w:pPr>
            <w:pStyle w:val="Sidhuvud"/>
          </w:pPr>
        </w:p>
        <w:p w14:paraId="2E44F5CD" w14:textId="77777777" w:rsidR="00215E9D" w:rsidRDefault="00215E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9B8BB3F6FD4505BBC73A965F131EE4"/>
            </w:placeholder>
            <w:showingPlcHdr/>
            <w:dataBinding w:prefixMappings="xmlns:ns0='http://lp/documentinfo/RK' " w:xpath="/ns0:DocumentInfo[1]/ns0:BaseInfo[1]/ns0:Dnr[1]" w:storeItemID="{9C6CCAC1-21D1-4725-A473-B7E36F4D2211}"/>
            <w:text/>
          </w:sdtPr>
          <w:sdtEndPr/>
          <w:sdtContent>
            <w:p w14:paraId="26968DD8" w14:textId="77777777" w:rsidR="00215E9D" w:rsidRDefault="00215E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C45F1BB6734EEEA0A2245A3C6E67E1"/>
            </w:placeholder>
            <w:showingPlcHdr/>
            <w:dataBinding w:prefixMappings="xmlns:ns0='http://lp/documentinfo/RK' " w:xpath="/ns0:DocumentInfo[1]/ns0:BaseInfo[1]/ns0:DocNumber[1]" w:storeItemID="{9C6CCAC1-21D1-4725-A473-B7E36F4D2211}"/>
            <w:text/>
          </w:sdtPr>
          <w:sdtEndPr/>
          <w:sdtContent>
            <w:p w14:paraId="78CC5F2C" w14:textId="77777777" w:rsidR="00215E9D" w:rsidRDefault="00215E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6C14AB" w14:textId="77777777" w:rsidR="00215E9D" w:rsidRDefault="00215E9D" w:rsidP="00EE3C0F">
          <w:pPr>
            <w:pStyle w:val="Sidhuvud"/>
          </w:pPr>
        </w:p>
      </w:tc>
      <w:tc>
        <w:tcPr>
          <w:tcW w:w="1134" w:type="dxa"/>
        </w:tcPr>
        <w:p w14:paraId="7461BD5C" w14:textId="77777777" w:rsidR="00215E9D" w:rsidRDefault="00215E9D" w:rsidP="0094502D">
          <w:pPr>
            <w:pStyle w:val="Sidhuvud"/>
          </w:pPr>
        </w:p>
        <w:p w14:paraId="64AA5912" w14:textId="77777777" w:rsidR="00215E9D" w:rsidRPr="0094502D" w:rsidRDefault="00215E9D" w:rsidP="00EC71A6">
          <w:pPr>
            <w:pStyle w:val="Sidhuvud"/>
          </w:pPr>
        </w:p>
      </w:tc>
    </w:tr>
    <w:tr w:rsidR="00215E9D" w14:paraId="1DC1D5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5F717CC77F477B92BE8DE1EA9092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E35F85" w14:textId="77777777" w:rsidR="00215E9D" w:rsidRPr="00215E9D" w:rsidRDefault="00215E9D" w:rsidP="00340DE0">
              <w:pPr>
                <w:pStyle w:val="Sidhuvud"/>
                <w:rPr>
                  <w:b/>
                </w:rPr>
              </w:pPr>
              <w:r w:rsidRPr="00215E9D">
                <w:rPr>
                  <w:b/>
                </w:rPr>
                <w:t>Utrikesdepartementet</w:t>
              </w:r>
            </w:p>
            <w:p w14:paraId="68D47783" w14:textId="77777777" w:rsidR="00215E9D" w:rsidRPr="00340DE0" w:rsidRDefault="00215E9D" w:rsidP="00340DE0">
              <w:pPr>
                <w:pStyle w:val="Sidhuvud"/>
              </w:pPr>
              <w:r w:rsidRPr="00215E9D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564C35ABBB46A8945AFDF5AD528097"/>
          </w:placeholder>
          <w:dataBinding w:prefixMappings="xmlns:ns0='http://lp/documentinfo/RK' " w:xpath="/ns0:DocumentInfo[1]/ns0:BaseInfo[1]/ns0:Recipient[1]" w:storeItemID="{9C6CCAC1-21D1-4725-A473-B7E36F4D2211}"/>
          <w:text w:multiLine="1"/>
        </w:sdtPr>
        <w:sdtEndPr/>
        <w:sdtContent>
          <w:tc>
            <w:tcPr>
              <w:tcW w:w="3170" w:type="dxa"/>
            </w:tcPr>
            <w:p w14:paraId="39F9C2B8" w14:textId="77777777" w:rsidR="00215E9D" w:rsidRDefault="00215E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AFD66C" w14:textId="77777777" w:rsidR="00215E9D" w:rsidRDefault="00215E9D" w:rsidP="003E6020">
          <w:pPr>
            <w:pStyle w:val="Sidhuvud"/>
          </w:pPr>
        </w:p>
      </w:tc>
    </w:tr>
  </w:tbl>
  <w:p w14:paraId="30211D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9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E9D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29C"/>
    <w:rsid w:val="003B53E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77B3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9D1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B8E04"/>
  <w15:docId w15:val="{8EBE1C22-06D1-47F9-9EF0-0EB0131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9B8BB3F6FD4505BBC73A965F131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B74D3-A8E7-4BA4-9C54-CD9788D263E3}"/>
      </w:docPartPr>
      <w:docPartBody>
        <w:p w:rsidR="00325BFA" w:rsidRDefault="00D12C61" w:rsidP="00D12C61">
          <w:pPr>
            <w:pStyle w:val="E79B8BB3F6FD4505BBC73A965F131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C45F1BB6734EEEA0A2245A3C6E6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AD8A7-54B8-4C14-8084-24687C99BBE4}"/>
      </w:docPartPr>
      <w:docPartBody>
        <w:p w:rsidR="00325BFA" w:rsidRDefault="00D12C61" w:rsidP="00D12C61">
          <w:pPr>
            <w:pStyle w:val="9EC45F1BB6734EEEA0A2245A3C6E67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5F717CC77F477B92BE8DE1EA909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FCD74-C467-40BF-8401-C1E7CC64E72E}"/>
      </w:docPartPr>
      <w:docPartBody>
        <w:p w:rsidR="00325BFA" w:rsidRDefault="00D12C61" w:rsidP="00D12C61">
          <w:pPr>
            <w:pStyle w:val="CD5F717CC77F477B92BE8DE1EA9092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564C35ABBB46A8945AFDF5AD528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AA385-808E-4629-9673-FC6637350C19}"/>
      </w:docPartPr>
      <w:docPartBody>
        <w:p w:rsidR="00325BFA" w:rsidRDefault="00D12C61" w:rsidP="00D12C61">
          <w:pPr>
            <w:pStyle w:val="E4564C35ABBB46A8945AFDF5AD5280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FE42BFAFED4BDDBDCFB2670D52E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E2109-B995-464B-A55B-7F1D84BDAF07}"/>
      </w:docPartPr>
      <w:docPartBody>
        <w:p w:rsidR="00325BFA" w:rsidRDefault="00D12C61" w:rsidP="00D12C61">
          <w:pPr>
            <w:pStyle w:val="2DFE42BFAFED4BDDBDCFB2670D52ED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61"/>
    <w:rsid w:val="00325BFA"/>
    <w:rsid w:val="003737DD"/>
    <w:rsid w:val="00D1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1AF5BF815049B591B0F72328DC9991">
    <w:name w:val="761AF5BF815049B591B0F72328DC9991"/>
    <w:rsid w:val="00D12C61"/>
  </w:style>
  <w:style w:type="character" w:styleId="Platshllartext">
    <w:name w:val="Placeholder Text"/>
    <w:basedOn w:val="Standardstycketeckensnitt"/>
    <w:uiPriority w:val="99"/>
    <w:semiHidden/>
    <w:rsid w:val="00D12C61"/>
    <w:rPr>
      <w:noProof w:val="0"/>
      <w:color w:val="808080"/>
    </w:rPr>
  </w:style>
  <w:style w:type="paragraph" w:customStyle="1" w:styleId="3A1F1852EF5A4B63AC98266C8CA8BDF7">
    <w:name w:val="3A1F1852EF5A4B63AC98266C8CA8BDF7"/>
    <w:rsid w:val="00D12C61"/>
  </w:style>
  <w:style w:type="paragraph" w:customStyle="1" w:styleId="80791C7DBE14465E8BBBD54BFC8E1695">
    <w:name w:val="80791C7DBE14465E8BBBD54BFC8E1695"/>
    <w:rsid w:val="00D12C61"/>
  </w:style>
  <w:style w:type="paragraph" w:customStyle="1" w:styleId="4FB8D8E227E64E7F9F9FB93E75EEF360">
    <w:name w:val="4FB8D8E227E64E7F9F9FB93E75EEF360"/>
    <w:rsid w:val="00D12C61"/>
  </w:style>
  <w:style w:type="paragraph" w:customStyle="1" w:styleId="E79B8BB3F6FD4505BBC73A965F131EE4">
    <w:name w:val="E79B8BB3F6FD4505BBC73A965F131EE4"/>
    <w:rsid w:val="00D12C61"/>
  </w:style>
  <w:style w:type="paragraph" w:customStyle="1" w:styleId="9EC45F1BB6734EEEA0A2245A3C6E67E1">
    <w:name w:val="9EC45F1BB6734EEEA0A2245A3C6E67E1"/>
    <w:rsid w:val="00D12C61"/>
  </w:style>
  <w:style w:type="paragraph" w:customStyle="1" w:styleId="FE3AA6E3FE0145589C986F2DE01FC473">
    <w:name w:val="FE3AA6E3FE0145589C986F2DE01FC473"/>
    <w:rsid w:val="00D12C61"/>
  </w:style>
  <w:style w:type="paragraph" w:customStyle="1" w:styleId="0F755B77B6294E81A9D7C004F99B71F3">
    <w:name w:val="0F755B77B6294E81A9D7C004F99B71F3"/>
    <w:rsid w:val="00D12C61"/>
  </w:style>
  <w:style w:type="paragraph" w:customStyle="1" w:styleId="EFE48313FDA444C8B921940D586DF306">
    <w:name w:val="EFE48313FDA444C8B921940D586DF306"/>
    <w:rsid w:val="00D12C61"/>
  </w:style>
  <w:style w:type="paragraph" w:customStyle="1" w:styleId="CD5F717CC77F477B92BE8DE1EA9092D2">
    <w:name w:val="CD5F717CC77F477B92BE8DE1EA9092D2"/>
    <w:rsid w:val="00D12C61"/>
  </w:style>
  <w:style w:type="paragraph" w:customStyle="1" w:styleId="E4564C35ABBB46A8945AFDF5AD528097">
    <w:name w:val="E4564C35ABBB46A8945AFDF5AD528097"/>
    <w:rsid w:val="00D12C61"/>
  </w:style>
  <w:style w:type="paragraph" w:customStyle="1" w:styleId="9EC45F1BB6734EEEA0A2245A3C6E67E11">
    <w:name w:val="9EC45F1BB6734EEEA0A2245A3C6E67E11"/>
    <w:rsid w:val="00D12C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5F717CC77F477B92BE8DE1EA9092D21">
    <w:name w:val="CD5F717CC77F477B92BE8DE1EA9092D21"/>
    <w:rsid w:val="00D12C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A76FACE6224428925949E0877BBFE5">
    <w:name w:val="9FA76FACE6224428925949E0877BBFE5"/>
    <w:rsid w:val="00D12C61"/>
  </w:style>
  <w:style w:type="paragraph" w:customStyle="1" w:styleId="6B18E9FC29C34B34B22D318B1DE4A07A">
    <w:name w:val="6B18E9FC29C34B34B22D318B1DE4A07A"/>
    <w:rsid w:val="00D12C61"/>
  </w:style>
  <w:style w:type="paragraph" w:customStyle="1" w:styleId="ED220435D5D34A1AB61D870357A9F7E8">
    <w:name w:val="ED220435D5D34A1AB61D870357A9F7E8"/>
    <w:rsid w:val="00D12C61"/>
  </w:style>
  <w:style w:type="paragraph" w:customStyle="1" w:styleId="872244A0FE0B46199A2F08A41FC17582">
    <w:name w:val="872244A0FE0B46199A2F08A41FC17582"/>
    <w:rsid w:val="00D12C61"/>
  </w:style>
  <w:style w:type="paragraph" w:customStyle="1" w:styleId="D2690C6743FE4DABA615533D0F0E6E70">
    <w:name w:val="D2690C6743FE4DABA615533D0F0E6E70"/>
    <w:rsid w:val="00D12C61"/>
  </w:style>
  <w:style w:type="paragraph" w:customStyle="1" w:styleId="2DFE42BFAFED4BDDBDCFB2670D52EDD6">
    <w:name w:val="2DFE42BFAFED4BDDBDCFB2670D52EDD6"/>
    <w:rsid w:val="00D12C61"/>
  </w:style>
  <w:style w:type="paragraph" w:customStyle="1" w:styleId="563856B69F6C46FCB9F8602FE5524E15">
    <w:name w:val="563856B69F6C46FCB9F8602FE5524E15"/>
    <w:rsid w:val="00D12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2020-11-04</HeaderDate>
    <Office/>
    <Dnr/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aca81944-ca78-4601-8cb2-6be1bbad291b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2020-11-04</HeaderDate>
    <Office/>
    <Dnr/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B366-A831-4D2A-A573-1B0D82BF645B}"/>
</file>

<file path=customXml/itemProps2.xml><?xml version="1.0" encoding="utf-8"?>
<ds:datastoreItem xmlns:ds="http://schemas.openxmlformats.org/officeDocument/2006/customXml" ds:itemID="{9C6CCAC1-21D1-4725-A473-B7E36F4D2211}"/>
</file>

<file path=customXml/itemProps3.xml><?xml version="1.0" encoding="utf-8"?>
<ds:datastoreItem xmlns:ds="http://schemas.openxmlformats.org/officeDocument/2006/customXml" ds:itemID="{5BD96F2F-617D-4146-AB0E-018B50B2B5BB}"/>
</file>

<file path=customXml/itemProps4.xml><?xml version="1.0" encoding="utf-8"?>
<ds:datastoreItem xmlns:ds="http://schemas.openxmlformats.org/officeDocument/2006/customXml" ds:itemID="{9C6CCAC1-21D1-4725-A473-B7E36F4D221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FC1FA7F-30FB-421B-A4D8-3F87446BCCB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B31988A-2B8F-4C6A-A82A-A33682DBBAA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FC1FA7F-30FB-421B-A4D8-3F87446BCCB4}"/>
</file>

<file path=customXml/itemProps8.xml><?xml version="1.0" encoding="utf-8"?>
<ds:datastoreItem xmlns:ds="http://schemas.openxmlformats.org/officeDocument/2006/customXml" ds:itemID="{2D19DBF4-6521-4BBC-A75E-F13FD21D1F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273 av Anders Österberg (S) Frigivningen av Nasrin Sotoudeh.docx</dc:title>
  <dc:subject/>
  <dc:creator>Eva-Lena Gustafsson</dc:creator>
  <cp:keywords/>
  <dc:description/>
  <cp:lastModifiedBy>Eva-Lena Gustafsson</cp:lastModifiedBy>
  <cp:revision>3</cp:revision>
  <dcterms:created xsi:type="dcterms:W3CDTF">2020-11-04T10:55:00Z</dcterms:created>
  <dcterms:modified xsi:type="dcterms:W3CDTF">2020-11-04T12:02:00Z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99f8d6cd-4c00-4d71-a82b-7540acb64f6e</vt:lpwstr>
  </property>
</Properties>
</file>