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10D0" w:rsidRPr="00013D01" w:rsidRDefault="008210D0">
      <w:pPr>
        <w:pStyle w:val="Hemstlrubrik"/>
      </w:pPr>
      <w:r w:rsidRPr="00013D01">
        <w:t>Förslag till riksdagsbeslut</w:t>
      </w:r>
    </w:p>
    <w:p w:rsidR="008210D0" w:rsidRPr="00013D01" w:rsidRDefault="008210D0">
      <w:pPr>
        <w:pStyle w:val="Hemstlatt"/>
        <w:ind w:left="0"/>
      </w:pPr>
      <w:r w:rsidRPr="00013D01">
        <w:t>Riksdagen tillkännager för regeringen som sin mening vad som anförs i motionen om att Utbildningsdepartementet i samarbete med berörda departement och myndigheter bör se över den nuvarande värnplikt</w:t>
      </w:r>
      <w:r w:rsidRPr="00013D01">
        <w:t>s</w:t>
      </w:r>
      <w:r w:rsidRPr="00013D01">
        <w:t>utbildningen för att främja dess koppling till civila utbildningar på såväl gymnasie- som högskolenivå.</w:t>
      </w:r>
    </w:p>
    <w:p w:rsidR="008210D0" w:rsidRPr="00013D01" w:rsidRDefault="008210D0">
      <w:pPr>
        <w:pStyle w:val="Rubrik1"/>
      </w:pPr>
      <w:r w:rsidRPr="00013D01">
        <w:t>Motivering</w:t>
      </w:r>
    </w:p>
    <w:p w:rsidR="008210D0" w:rsidRPr="00013D01" w:rsidRDefault="008210D0">
      <w:r w:rsidRPr="00013D01">
        <w:t>I syfte att öka värnpliktens attraktionskraft bland ungdomar är det mycket viktigt att de värnpliktiga blir kompenserade för sina insatser och att dessa sedan kan tillgodoräknas i det civila samhället. Detta omnämns ofta med begreppet ”civilt meritvärde”.</w:t>
      </w:r>
    </w:p>
    <w:p w:rsidR="008210D0" w:rsidRPr="00013D01" w:rsidRDefault="008210D0">
      <w:pPr>
        <w:pStyle w:val="Normaltindrag"/>
      </w:pPr>
      <w:r w:rsidRPr="00013D01">
        <w:t>Det civila meritvärdet syftar till att ge Sveriges värnpliktiga ungdomar kompensation för den studietid och/eller arbetstid som ”går förlorad” i sa</w:t>
      </w:r>
      <w:r w:rsidRPr="00013D01">
        <w:t>m</w:t>
      </w:r>
      <w:r w:rsidRPr="00013D01">
        <w:t>band med värnplikten genom att värnpliktsutbildningen i högre grad ska a</w:t>
      </w:r>
      <w:r w:rsidRPr="00013D01">
        <w:t>c</w:t>
      </w:r>
      <w:r w:rsidRPr="00013D01">
        <w:t xml:space="preserve">cepteras/tillgodoräknas i det övriga/civila samhället. </w:t>
      </w:r>
    </w:p>
    <w:p w:rsidR="008210D0" w:rsidRPr="00013D01" w:rsidRDefault="008210D0">
      <w:pPr>
        <w:pStyle w:val="Normaltindrag"/>
      </w:pPr>
      <w:r w:rsidRPr="00013D01">
        <w:t>Givet ovanstående och i samband med diskussionerna kring värnpliktens framtid är det viktigt att göra en översyn av den nuvarande värnpliktsutbil</w:t>
      </w:r>
      <w:r w:rsidRPr="00013D01">
        <w:t>d</w:t>
      </w:r>
      <w:r w:rsidRPr="00013D01">
        <w:t>ningen för att främja dess koppling till civila utbildningar på såväl gymnasie- som högskolenivå. Denna översyn och kvalitetssäkring bör beakta såväl te</w:t>
      </w:r>
      <w:r w:rsidRPr="00013D01">
        <w:t>o</w:t>
      </w:r>
      <w:r w:rsidRPr="00013D01">
        <w:t xml:space="preserve">retiska som praktiska inslag i värnpliktsutbildningen. </w:t>
      </w:r>
    </w:p>
    <w:p w:rsidR="008210D0" w:rsidRPr="00013D01" w:rsidRDefault="008210D0">
      <w:pPr>
        <w:pStyle w:val="Normaltindrag"/>
      </w:pPr>
      <w:r w:rsidRPr="00013D01">
        <w:t>Denna form av tillgodoräknande bör ske i olika former beroende på befat</w:t>
      </w:r>
      <w:r w:rsidRPr="00013D01">
        <w:t>t</w:t>
      </w:r>
      <w:r w:rsidRPr="00013D01">
        <w:t xml:space="preserve">ning och innehåll i värnpliktsutbildningen. Värnpliktsutbildning med en civil motsvarighet bör dock resultera i civila certifikat/intyg och/eller gymnasie- eller högskolepoäng. </w:t>
      </w:r>
    </w:p>
    <w:p w:rsidR="008210D0" w:rsidRPr="00013D01" w:rsidRDefault="008210D0">
      <w:pPr>
        <w:pStyle w:val="Normaltindrag"/>
      </w:pPr>
      <w:r w:rsidRPr="00013D01">
        <w:lastRenderedPageBreak/>
        <w:t xml:space="preserve">Utbildningsdepartementet och dess berörda myndigheter bör </w:t>
      </w:r>
      <w:r w:rsidRPr="00013D01">
        <w:rPr>
          <w:highlight w:val="yellow"/>
        </w:rPr>
        <w:t>i samverkan med Försvarsdepartementet</w:t>
      </w:r>
      <w:r w:rsidRPr="00013D01">
        <w:t xml:space="preserve"> verka för</w:t>
      </w:r>
    </w:p>
    <w:p w:rsidR="008210D0" w:rsidRPr="00013D01" w:rsidRDefault="008210D0">
      <w:pPr>
        <w:pStyle w:val="PunktlistaBomb"/>
        <w:tabs>
          <w:tab w:val="clear" w:pos="360"/>
        </w:tabs>
        <w:spacing w:before="0"/>
      </w:pPr>
      <w:r w:rsidRPr="00013D01">
        <w:t>att värnpliktsutbildningen, beroende på befattning och innehåll, ska kunna komplettera den ordinarie gymnasieutbildningen i vissa avseenden;</w:t>
      </w:r>
    </w:p>
    <w:p w:rsidR="008210D0" w:rsidRPr="00013D01" w:rsidRDefault="008210D0">
      <w:pPr>
        <w:pStyle w:val="PunktlistaBomb"/>
        <w:tabs>
          <w:tab w:val="clear" w:pos="360"/>
        </w:tabs>
        <w:spacing w:before="0"/>
      </w:pPr>
      <w:r w:rsidRPr="00013D01">
        <w:t>att värnpliktsutbildningen, beroende på befattning och innehåll, ska kunna tillgodoräknas som ett tredje eller fjärde gymnasieår (beroende på studie</w:t>
      </w:r>
      <w:r w:rsidRPr="00013D01">
        <w:t>r</w:t>
      </w:r>
      <w:r w:rsidRPr="00013D01">
        <w:t xml:space="preserve">nas inriktning); </w:t>
      </w:r>
    </w:p>
    <w:p w:rsidR="008210D0" w:rsidRPr="00013D01" w:rsidRDefault="008210D0">
      <w:pPr>
        <w:pStyle w:val="PunktlistaBomb"/>
        <w:tabs>
          <w:tab w:val="clear" w:pos="360"/>
        </w:tabs>
        <w:spacing w:before="0"/>
      </w:pPr>
      <w:r w:rsidRPr="00013D01">
        <w:t>att värnpliktsutbildningen, med betoning på de praktiska färdigheterna, ska kunna tillgodoräknas i linje med de nyinrättade lärlingsprogrammen;</w:t>
      </w:r>
    </w:p>
    <w:p w:rsidR="008210D0" w:rsidRPr="00013D01" w:rsidRDefault="008210D0">
      <w:pPr>
        <w:pStyle w:val="PunktlistaBomb"/>
        <w:tabs>
          <w:tab w:val="clear" w:pos="360"/>
        </w:tabs>
        <w:spacing w:before="0"/>
      </w:pPr>
      <w:r w:rsidRPr="00013D01">
        <w:t>att värnpliktsutbildningen, beroende på befattning och innehåll, ska kunna resultera i högskolepoäng för utbildningar i bland annat ledarskap, ped</w:t>
      </w:r>
      <w:r w:rsidRPr="00013D01">
        <w:t>a</w:t>
      </w:r>
      <w:r w:rsidRPr="00013D01">
        <w:t>gogik, moral och etik samt sjukvård.</w:t>
      </w:r>
    </w:p>
    <w:p w:rsidR="008210D0" w:rsidRPr="00013D01" w:rsidRDefault="008210D0">
      <w:r w:rsidRPr="00013D01">
        <w:t>Ovanstående förslag innebär att samarbetet över departements- och myndi</w:t>
      </w:r>
      <w:r w:rsidRPr="00013D01">
        <w:t>g</w:t>
      </w:r>
      <w:r w:rsidRPr="00013D01">
        <w:t>hetsgränserna bör utökas i syfte att likrikta och certifiera värnpliktsutbil</w:t>
      </w:r>
      <w:r w:rsidRPr="00013D01">
        <w:t>d</w:t>
      </w:r>
      <w:r w:rsidRPr="00013D01">
        <w:t xml:space="preserve">ningen. Samordningsansvar bör ligga på Utbildningsdepartementet och dess tillhörande myndigheter.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13D01">
        <w:trPr>
          <w:cantSplit/>
        </w:trPr>
        <w:tc>
          <w:tcPr>
            <w:tcW w:w="3046" w:type="dxa"/>
          </w:tcPr>
          <w:p w:rsidR="008210D0" w:rsidRPr="00013D01" w:rsidRDefault="008210D0">
            <w:pPr>
              <w:pStyle w:val="UnderskriftDatum"/>
              <w:spacing w:before="240"/>
            </w:pPr>
            <w:r w:rsidRPr="00013D01">
              <w:t>Stockholm den 26 september 2007</w:t>
            </w:r>
          </w:p>
        </w:tc>
        <w:tc>
          <w:tcPr>
            <w:tcW w:w="3047" w:type="dxa"/>
          </w:tcPr>
          <w:p w:rsidR="008210D0" w:rsidRPr="00013D01" w:rsidRDefault="008210D0">
            <w:pPr>
              <w:pStyle w:val="Underskrifter"/>
              <w:spacing w:before="240"/>
            </w:pPr>
          </w:p>
        </w:tc>
      </w:tr>
      <w:tr w:rsidR="00000000" w:rsidRPr="00013D01">
        <w:trPr>
          <w:cantSplit/>
        </w:trPr>
        <w:tc>
          <w:tcPr>
            <w:tcW w:w="3046" w:type="dxa"/>
          </w:tcPr>
          <w:p w:rsidR="008210D0" w:rsidRPr="00013D01" w:rsidRDefault="008210D0">
            <w:pPr>
              <w:pStyle w:val="Underskrifter"/>
            </w:pPr>
            <w:r w:rsidRPr="00013D01">
              <w:t>Rolf K Nilsson (m)</w:t>
            </w:r>
          </w:p>
        </w:tc>
        <w:tc>
          <w:tcPr>
            <w:tcW w:w="3046" w:type="dxa"/>
          </w:tcPr>
          <w:p w:rsidR="008210D0" w:rsidRPr="00013D01" w:rsidRDefault="008210D0">
            <w:pPr>
              <w:pStyle w:val="Underskrifter"/>
            </w:pPr>
            <w:r w:rsidRPr="00013D01">
              <w:t>Isabella Jernbeck (m)</w:t>
            </w:r>
          </w:p>
        </w:tc>
      </w:tr>
    </w:tbl>
    <w:p w:rsidR="008210D0" w:rsidRPr="00013D01" w:rsidRDefault="008210D0">
      <w:pPr>
        <w:pStyle w:val="Normaltindrag"/>
      </w:pPr>
    </w:p>
    <w:sectPr w:rsidR="008210D0" w:rsidRPr="00013D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0D0" w:rsidRPr="00013D01" w:rsidRDefault="008210D0">
      <w:r w:rsidRPr="00013D01">
        <w:separator/>
      </w:r>
    </w:p>
  </w:endnote>
  <w:endnote w:type="continuationSeparator" w:id="0">
    <w:p w:rsidR="008210D0" w:rsidRPr="00013D01" w:rsidRDefault="008210D0">
      <w:r w:rsidRPr="00013D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0D0" w:rsidRPr="00013D01" w:rsidRDefault="00013D01">
    <w:pPr>
      <w:pStyle w:val="Sidfot"/>
    </w:pPr>
    <w:r w:rsidRPr="00013D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6774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0D0" w:rsidRDefault="008210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10D0" w:rsidRDefault="008210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0D0" w:rsidRPr="00013D01" w:rsidRDefault="00013D01">
    <w:pPr>
      <w:pStyle w:val="Sidfot"/>
    </w:pPr>
    <w:r w:rsidRPr="00013D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29655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0D0" w:rsidRDefault="008210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10D0" w:rsidRDefault="008210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0D0" w:rsidRPr="00013D01" w:rsidRDefault="00013D01">
    <w:pPr>
      <w:pStyle w:val="Sidfot"/>
    </w:pPr>
    <w:r w:rsidRPr="00013D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97993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0D0" w:rsidRDefault="008210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10D0" w:rsidRDefault="008210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0D0" w:rsidRPr="00013D01" w:rsidRDefault="008210D0">
      <w:r w:rsidRPr="00013D01">
        <w:separator/>
      </w:r>
    </w:p>
  </w:footnote>
  <w:footnote w:type="continuationSeparator" w:id="0">
    <w:p w:rsidR="008210D0" w:rsidRPr="00013D01" w:rsidRDefault="008210D0">
      <w:r w:rsidRPr="00013D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0D0" w:rsidRPr="00013D01" w:rsidRDefault="00013D01">
    <w:pPr>
      <w:pStyle w:val="Sidhuvud"/>
    </w:pPr>
    <w:r w:rsidRPr="00013D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98072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0D0" w:rsidRDefault="008210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10D0" w:rsidRDefault="008210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0D0" w:rsidRPr="00013D01" w:rsidRDefault="00013D01">
    <w:pPr>
      <w:pStyle w:val="Sidhuvud"/>
    </w:pPr>
    <w:r w:rsidRPr="00013D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45805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0D0" w:rsidRDefault="008210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10D0" w:rsidRDefault="008210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0D0" w:rsidRPr="00013D01" w:rsidRDefault="008210D0">
    <w:pPr>
      <w:pStyle w:val="FSHNormal"/>
      <w:tabs>
        <w:tab w:val="right" w:pos="5840"/>
      </w:tabs>
    </w:pPr>
    <w:r w:rsidRPr="00013D01">
      <w:br/>
    </w:r>
    <w:r w:rsidRPr="00013D01">
      <w:fldChar w:fldCharType="begin" w:fldLock="1"/>
    </w:r>
    <w:r w:rsidRPr="00013D01">
      <w:instrText xml:space="preserve"> DOCPROPERTY</w:instrText>
    </w:r>
    <w:r w:rsidRPr="00013D01">
      <w:rPr>
        <w:sz w:val="18"/>
      </w:rPr>
      <w:instrText xml:space="preserve"> "YearUser" *\charformat </w:instrText>
    </w:r>
    <w:r w:rsidRPr="00013D01">
      <w:fldChar w:fldCharType="separate"/>
    </w:r>
    <w:r w:rsidRPr="00013D01">
      <w:t>2007/08</w:t>
    </w:r>
    <w:r w:rsidRPr="00013D01">
      <w:fldChar w:fldCharType="end"/>
    </w:r>
    <w:r w:rsidRPr="00013D01">
      <w:t xml:space="preserve"> </w:t>
    </w:r>
    <w:r w:rsidRPr="00013D01">
      <w:tab/>
      <w:t xml:space="preserve">mnr: </w:t>
    </w:r>
    <w:r w:rsidRPr="00013D01">
      <w:fldChar w:fldCharType="begin" w:fldLock="1"/>
    </w:r>
    <w:r w:rsidRPr="00013D01">
      <w:instrText xml:space="preserve"> DOCPROPERTY</w:instrText>
    </w:r>
    <w:r w:rsidRPr="00013D01">
      <w:rPr>
        <w:sz w:val="18"/>
      </w:rPr>
      <w:instrText xml:space="preserve"> "Motionsnummer" *\charformat </w:instrText>
    </w:r>
    <w:r w:rsidRPr="00013D01">
      <w:fldChar w:fldCharType="separate"/>
    </w:r>
    <w:r w:rsidRPr="00013D01">
      <w:t>Fö228</w:t>
    </w:r>
    <w:r w:rsidRPr="00013D01">
      <w:fldChar w:fldCharType="end"/>
    </w:r>
    <w:r w:rsidRPr="00013D01">
      <w:br/>
    </w:r>
    <w:r w:rsidRPr="00013D01">
      <w:fldChar w:fldCharType="begin" w:fldLock="1"/>
    </w:r>
    <w:r w:rsidRPr="00013D01">
      <w:instrText xml:space="preserve"> DOCPROPERTY</w:instrText>
    </w:r>
    <w:r w:rsidRPr="00013D01">
      <w:rPr>
        <w:sz w:val="18"/>
      </w:rPr>
      <w:instrText xml:space="preserve"> "Samling" *\charformat </w:instrText>
    </w:r>
    <w:r w:rsidRPr="00013D01">
      <w:fldChar w:fldCharType="end"/>
    </w:r>
    <w:r w:rsidRPr="00013D01">
      <w:tab/>
      <w:t xml:space="preserve">pnr: </w:t>
    </w:r>
    <w:r w:rsidRPr="00013D01">
      <w:fldChar w:fldCharType="begin" w:fldLock="1"/>
    </w:r>
    <w:r w:rsidRPr="00013D01">
      <w:instrText xml:space="preserve"> DOCPROPERTY</w:instrText>
    </w:r>
    <w:r w:rsidRPr="00013D01">
      <w:rPr>
        <w:sz w:val="18"/>
      </w:rPr>
      <w:instrText xml:space="preserve"> "Partinummer" *\charformat </w:instrText>
    </w:r>
    <w:r w:rsidRPr="00013D01">
      <w:fldChar w:fldCharType="separate"/>
    </w:r>
    <w:r w:rsidRPr="00013D01">
      <w:t>m1105</w:t>
    </w:r>
    <w:r w:rsidRPr="00013D01">
      <w:fldChar w:fldCharType="end"/>
    </w:r>
  </w:p>
  <w:p w:rsidR="008210D0" w:rsidRPr="00013D01" w:rsidRDefault="008210D0">
    <w:pPr>
      <w:pStyle w:val="FSHRub1"/>
    </w:pPr>
    <w:r w:rsidRPr="00013D01">
      <w:t>Motion till riksdagen</w:t>
    </w:r>
    <w:r w:rsidRPr="00013D01">
      <w:br/>
    </w:r>
    <w:r w:rsidRPr="00013D01">
      <w:fldChar w:fldCharType="begin" w:fldLock="1"/>
    </w:r>
    <w:r w:rsidRPr="00013D01">
      <w:instrText xml:space="preserve"> DOCPROPERTY "YearUser" *\charformat </w:instrText>
    </w:r>
    <w:r w:rsidRPr="00013D01">
      <w:fldChar w:fldCharType="separate"/>
    </w:r>
    <w:r w:rsidRPr="00013D01">
      <w:t>2007/08</w:t>
    </w:r>
    <w:r w:rsidRPr="00013D01">
      <w:fldChar w:fldCharType="end"/>
    </w:r>
    <w:r w:rsidRPr="00013D01">
      <w:t>:</w:t>
    </w:r>
    <w:r w:rsidRPr="00013D01">
      <w:fldChar w:fldCharType="begin" w:fldLock="1"/>
    </w:r>
    <w:r w:rsidRPr="00013D01">
      <w:instrText xml:space="preserve"> DOCPROPERTY "Motionsnummer" *\charformat </w:instrText>
    </w:r>
    <w:r w:rsidRPr="00013D01">
      <w:fldChar w:fldCharType="separate"/>
    </w:r>
    <w:r w:rsidRPr="00013D01">
      <w:t>Fö228</w:t>
    </w:r>
    <w:r w:rsidRPr="00013D01">
      <w:fldChar w:fldCharType="end"/>
    </w:r>
  </w:p>
  <w:p w:rsidR="008210D0" w:rsidRPr="00013D01" w:rsidRDefault="008210D0">
    <w:pPr>
      <w:pStyle w:val="FSHNormalS5"/>
    </w:pPr>
    <w:r w:rsidRPr="00013D01">
      <w:fldChar w:fldCharType="begin" w:fldLock="1"/>
    </w:r>
    <w:r w:rsidRPr="00013D01">
      <w:instrText xml:space="preserve"> DOCPROPERTY "MotionarText" *\charformat </w:instrText>
    </w:r>
    <w:r w:rsidRPr="00013D01">
      <w:fldChar w:fldCharType="separate"/>
    </w:r>
    <w:r w:rsidRPr="00013D01">
      <w:t>av Rolf K Nilsson och Isabella Jernbeck (m)</w:t>
    </w:r>
    <w:r w:rsidRPr="00013D01">
      <w:fldChar w:fldCharType="end"/>
    </w:r>
    <w:r w:rsidRPr="00013D01">
      <w:br/>
    </w:r>
    <w:r w:rsidRPr="00013D01">
      <w:fldChar w:fldCharType="begin" w:fldLock="1"/>
    </w:r>
    <w:r w:rsidRPr="00013D01">
      <w:instrText xml:space="preserve"> DOCPROPERTY "SvarFrasKort" *\charformat </w:instrText>
    </w:r>
    <w:r w:rsidRPr="00013D01">
      <w:fldChar w:fldCharType="end"/>
    </w:r>
  </w:p>
  <w:p w:rsidR="008210D0" w:rsidRPr="00013D01" w:rsidRDefault="008210D0">
    <w:pPr>
      <w:pStyle w:val="FSHTitel"/>
    </w:pPr>
    <w:r w:rsidRPr="00013D01">
      <w:fldChar w:fldCharType="begin" w:fldLock="1"/>
    </w:r>
    <w:r w:rsidRPr="00013D01">
      <w:instrText xml:space="preserve"> DOCPROPERTY</w:instrText>
    </w:r>
    <w:r w:rsidRPr="00013D01">
      <w:rPr>
        <w:sz w:val="18"/>
      </w:rPr>
      <w:instrText xml:space="preserve"> "RubrikSvar" *\charformat </w:instrText>
    </w:r>
    <w:r w:rsidRPr="00013D01">
      <w:fldChar w:fldCharType="separate"/>
    </w:r>
    <w:r w:rsidRPr="00013D01">
      <w:t>Tillgodoräknande av värnpliktsutbildningen i civila sammanhang</w:t>
    </w:r>
    <w:r w:rsidRPr="00013D01">
      <w:fldChar w:fldCharType="end"/>
    </w:r>
  </w:p>
  <w:p w:rsidR="008210D0" w:rsidRPr="00013D01" w:rsidRDefault="008210D0">
    <w:pPr>
      <w:pStyle w:val="Normal00"/>
    </w:pPr>
  </w:p>
  <w:p w:rsidR="008210D0" w:rsidRPr="00013D01" w:rsidRDefault="008210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EDE5D41"/>
    <w:multiLevelType w:val="hybridMultilevel"/>
    <w:tmpl w:val="854AEADE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76627879">
    <w:abstractNumId w:val="8"/>
  </w:num>
  <w:num w:numId="2" w16cid:durableId="41254459">
    <w:abstractNumId w:val="9"/>
  </w:num>
  <w:num w:numId="3" w16cid:durableId="1896745150">
    <w:abstractNumId w:val="8"/>
  </w:num>
  <w:num w:numId="4" w16cid:durableId="572663683">
    <w:abstractNumId w:val="9"/>
  </w:num>
  <w:num w:numId="5" w16cid:durableId="2102868998">
    <w:abstractNumId w:val="14"/>
  </w:num>
  <w:num w:numId="6" w16cid:durableId="1857306831">
    <w:abstractNumId w:val="10"/>
  </w:num>
  <w:num w:numId="7" w16cid:durableId="183523158">
    <w:abstractNumId w:val="12"/>
  </w:num>
  <w:num w:numId="8" w16cid:durableId="975798178">
    <w:abstractNumId w:val="13"/>
  </w:num>
  <w:num w:numId="9" w16cid:durableId="907691551">
    <w:abstractNumId w:val="8"/>
  </w:num>
  <w:num w:numId="10" w16cid:durableId="1368602356">
    <w:abstractNumId w:val="3"/>
  </w:num>
  <w:num w:numId="11" w16cid:durableId="2137866479">
    <w:abstractNumId w:val="2"/>
  </w:num>
  <w:num w:numId="12" w16cid:durableId="1160076884">
    <w:abstractNumId w:val="1"/>
  </w:num>
  <w:num w:numId="13" w16cid:durableId="2049449685">
    <w:abstractNumId w:val="0"/>
  </w:num>
  <w:num w:numId="14" w16cid:durableId="230584515">
    <w:abstractNumId w:val="9"/>
  </w:num>
  <w:num w:numId="15" w16cid:durableId="1171598744">
    <w:abstractNumId w:val="7"/>
  </w:num>
  <w:num w:numId="16" w16cid:durableId="1534267570">
    <w:abstractNumId w:val="6"/>
  </w:num>
  <w:num w:numId="17" w16cid:durableId="918950097">
    <w:abstractNumId w:val="5"/>
  </w:num>
  <w:num w:numId="18" w16cid:durableId="1587232187">
    <w:abstractNumId w:val="4"/>
  </w:num>
  <w:num w:numId="19" w16cid:durableId="18255828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37F3DDB1-3701-40C5-B9EB-4AA9F32B2CB5},{6FE84204-8250-4D4C-9B12-012B522A3226}"/>
  </w:docVars>
  <w:rsids>
    <w:rsidRoot w:val="004C037B"/>
    <w:rsid w:val="00013D01"/>
    <w:rsid w:val="004C037B"/>
    <w:rsid w:val="0082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BA8B6B-A76C-4984-9D34-4ADF4BE4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2220</Characters>
  <Application>Microsoft Office Word</Application>
  <DocSecurity>4</DocSecurity>
  <Lines>44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m1105</vt:lpstr>
    </vt:vector>
  </TitlesOfParts>
  <Company>Riksdagen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m1105</dc:title>
  <dc:subject>m1105</dc:subject>
  <dc:creator>Riksdagen</dc:creator>
  <cp:keywords>Riksdagen</cp:keywords>
  <dc:description>TKG-ktrl, MSMQ4mb, PersReg-Distribution mm</dc:description>
  <cp:lastModifiedBy>Lars Brink</cp:lastModifiedBy>
  <cp:revision>2</cp:revision>
  <cp:lastPrinted>2007-11-14T07:25:00Z</cp:lastPrinted>
  <dcterms:created xsi:type="dcterms:W3CDTF">2025-12-17T05:24:00Z</dcterms:created>
  <dcterms:modified xsi:type="dcterms:W3CDTF">2025-12-17T05:24:00Z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Tillgodoräknande av värnpliktsutbildningen i civila sammanhang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Tillgodoräknande av värnpliktsutbildningen i civila sammanhang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m1105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Rolf K Nilsson och Isabella Jernbeck (m)</vt:lpwstr>
  </property>
  <property fmtid="{D5CDD505-2E9C-101B-9397-08002B2CF9AE}" pid="26" name="MotionarLista">
    <vt:lpwstr>Nilsson, Rolf K (m)\Jernbeck, Isabella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K Nilsson (m), Isabella Jernbeck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jonas.kasteng@riksdagen.se</vt:lpwstr>
  </property>
  <property fmtid="{D5CDD505-2E9C-101B-9397-08002B2CF9AE}" pid="45" name="ReservUID">
    <vt:lpwstr>js1210aa</vt:lpwstr>
  </property>
  <property fmtid="{D5CDD505-2E9C-101B-9397-08002B2CF9AE}" pid="46" name="MotionID">
    <vt:lpwstr>20072008000000000109000011050069</vt:lpwstr>
  </property>
  <property fmtid="{D5CDD505-2E9C-101B-9397-08002B2CF9AE}" pid="47" name="datum">
    <vt:lpwstr>070926</vt:lpwstr>
  </property>
  <property fmtid="{D5CDD505-2E9C-101B-9397-08002B2CF9AE}" pid="48" name="avsändar-e-post">
    <vt:lpwstr>jonas.kasteng@riksdagen.se</vt:lpwstr>
  </property>
  <property fmtid="{D5CDD505-2E9C-101B-9397-08002B2CF9AE}" pid="49" name="id">
    <vt:lpwstr>20072008000000000109000011050069</vt:lpwstr>
  </property>
  <property fmtid="{D5CDD505-2E9C-101B-9397-08002B2CF9AE}" pid="50" name="nummer">
    <vt:lpwstr>228</vt:lpwstr>
  </property>
  <property fmtid="{D5CDD505-2E9C-101B-9397-08002B2CF9AE}" pid="51" name="utskottsbeteckning">
    <vt:lpwstr>Fö</vt:lpwstr>
  </property>
  <property fmtid="{D5CDD505-2E9C-101B-9397-08002B2CF9AE}" pid="52" name="GlobalUID">
    <vt:lpwstr>{6329176C-57BB-4761-BAE2-9ECE8A2F5BEA}</vt:lpwstr>
  </property>
  <property fmtid="{D5CDD505-2E9C-101B-9397-08002B2CF9AE}" pid="53" name="Överföringar">
    <vt:i4>0</vt:i4>
  </property>
  <property fmtid="{D5CDD505-2E9C-101B-9397-08002B2CF9AE}" pid="54" name="Checksum">
    <vt:lpwstr>*0005001472146*</vt:lpwstr>
  </property>
  <property fmtid="{D5CDD505-2E9C-101B-9397-08002B2CF9AE}" pid="55" name="skuggnummer">
    <vt:lpwstr>1433</vt:lpwstr>
  </property>
  <property fmtid="{D5CDD505-2E9C-101B-9397-08002B2CF9AE}" pid="56" name="urixVersion">
    <vt:lpwstr>3.2.0.8</vt:lpwstr>
  </property>
  <property fmtid="{D5CDD505-2E9C-101B-9397-08002B2CF9AE}" pid="57" name="urixOrigin">
    <vt:lpwstr>071114 08:25:23.518</vt:lpwstr>
  </property>
  <property fmtid="{D5CDD505-2E9C-101B-9397-08002B2CF9AE}" pid="58" name="urixGuid">
    <vt:lpwstr>{E65563E4-9B9B-4408-820E-EB12F29092F6}</vt:lpwstr>
  </property>
</Properties>
</file>