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CEF373A87E4A2E82D21CD9D1A0385B"/>
        </w:placeholder>
        <w:text/>
      </w:sdtPr>
      <w:sdtEndPr/>
      <w:sdtContent>
        <w:p w:rsidRPr="009B062B" w:rsidR="00AF30DD" w:rsidP="00DA28CE" w:rsidRDefault="00AF30DD" w14:paraId="22ACFF21" w14:textId="77777777">
          <w:pPr>
            <w:pStyle w:val="Rubrik1"/>
            <w:spacing w:after="300"/>
          </w:pPr>
          <w:r w:rsidRPr="009B062B">
            <w:t>Förslag till riksdagsbeslut</w:t>
          </w:r>
        </w:p>
      </w:sdtContent>
    </w:sdt>
    <w:sdt>
      <w:sdtPr>
        <w:alias w:val="Yrkande 1"/>
        <w:tag w:val="b18450af-d4f4-49d9-bcb8-43c0cf83e117"/>
        <w:id w:val="969932180"/>
        <w:lock w:val="sdtLocked"/>
      </w:sdtPr>
      <w:sdtEndPr/>
      <w:sdtContent>
        <w:p w:rsidR="007A1786" w:rsidRDefault="00CD7C97" w14:paraId="22ACFF22" w14:textId="00764833">
          <w:pPr>
            <w:pStyle w:val="Frslagstext"/>
            <w:numPr>
              <w:ilvl w:val="0"/>
              <w:numId w:val="0"/>
            </w:numPr>
          </w:pPr>
          <w:r>
            <w:t>Riksdagen ställer sig bakom det som anförs i motionen om en översyn av insatser från samhället och en översyn av straffen för brott mot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47C379E96442419E132FBA1B9C2F29"/>
        </w:placeholder>
        <w:text/>
      </w:sdtPr>
      <w:sdtEndPr/>
      <w:sdtContent>
        <w:p w:rsidRPr="009B062B" w:rsidR="006D79C9" w:rsidP="00333E95" w:rsidRDefault="006D79C9" w14:paraId="22ACFF23" w14:textId="77777777">
          <w:pPr>
            <w:pStyle w:val="Rubrik1"/>
          </w:pPr>
          <w:r>
            <w:t>Motivering</w:t>
          </w:r>
        </w:p>
      </w:sdtContent>
    </w:sdt>
    <w:p w:rsidRPr="00FB521B" w:rsidR="00DB1105" w:rsidP="00FB521B" w:rsidRDefault="00DB1105" w14:paraId="22ACFF24" w14:textId="2C79D50A">
      <w:pPr>
        <w:pStyle w:val="Normalutanindragellerluft"/>
      </w:pPr>
      <w:r w:rsidRPr="00FB521B">
        <w:t>Många äldre tvekar att gå ut p</w:t>
      </w:r>
      <w:r w:rsidR="00955B2C">
        <w:t>å grund av rädsla</w:t>
      </w:r>
      <w:bookmarkStart w:name="_GoBack" w:id="1"/>
      <w:bookmarkEnd w:id="1"/>
      <w:r w:rsidRPr="00FB521B">
        <w:t xml:space="preserve"> för brott. Liksom att många upplever rädslan att bli uppringd eller kontaktad på nätet och bli lurad ekonomiskt. De äldre är en särskilt sårbar grupp där både den psykiska som fysiska sårbarheten ökar. Känslan av otrygghet ökar med stigande ålder. </w:t>
      </w:r>
    </w:p>
    <w:p w:rsidRPr="00DB1105" w:rsidR="00DB1105" w:rsidP="00DB1105" w:rsidRDefault="00DB1105" w14:paraId="22ACFF25" w14:textId="77777777">
      <w:r w:rsidRPr="00DB1105">
        <w:t xml:space="preserve">Numera är det också vanligare med kriminella ligor eller individer som specialiserar sig på äldre. Man lurar sig in i äldres hem och stjäl kontanter och värdesaker eller att man ringer och lurar till sig koder och annat för att komma åt kontot. Direkta rån och stölder utomhus har också ökat, exempelvis så rycker man av halssmycken eller handväskan och springer. </w:t>
      </w:r>
    </w:p>
    <w:p w:rsidRPr="00DB1105" w:rsidR="00DB1105" w:rsidP="00DB1105" w:rsidRDefault="00637CA4" w14:paraId="22ACFF26" w14:textId="43EA023F">
      <w:r>
        <w:t>Enligt BRÅ, Brottsförebyggande r</w:t>
      </w:r>
      <w:r w:rsidRPr="00DB1105" w:rsidR="00DB1105">
        <w:t>ådet</w:t>
      </w:r>
      <w:r>
        <w:t>,</w:t>
      </w:r>
      <w:r w:rsidRPr="00DB1105" w:rsidR="00DB1105">
        <w:t xml:space="preserve"> är det äldre över 75 år som är rädda att utsättas för brott och känner sig mer otrygga än andra i Nationella Trygghetsundersökningen. Under 2016 ökad</w:t>
      </w:r>
      <w:r>
        <w:t>e brotten mot äldre med över 42 </w:t>
      </w:r>
      <w:r w:rsidRPr="00DB1105" w:rsidR="00DB1105">
        <w:t xml:space="preserve">procent. Man påpekar att äldre är en särskilt sårbar grupp för vissa typer av bedrägerier, såsom faktura- eller kortbedrägerier. Alla dessa brott skapar otrygghet och är oacceptabelt. </w:t>
      </w:r>
    </w:p>
    <w:p w:rsidRPr="00DB1105" w:rsidR="00DB1105" w:rsidP="00DB1105" w:rsidRDefault="00DB1105" w14:paraId="22ACFF27" w14:textId="77777777">
      <w:r w:rsidRPr="00DB1105">
        <w:t xml:space="preserve">Även äldre ska känna sig trygga att gå ut och vara trygga i sitt hem. Kommunerna har också ett ansvar för att förbättra tryggheten för äldre, förebygga och hantera äldres sårbarhet i det dagliga livet. </w:t>
      </w:r>
    </w:p>
    <w:p w:rsidR="00BB6339" w:rsidP="00DB1105" w:rsidRDefault="00DB1105" w14:paraId="22ACFF28" w14:textId="77777777">
      <w:r w:rsidRPr="00DB1105">
        <w:t xml:space="preserve">Det är därför angeläget att </w:t>
      </w:r>
    </w:p>
    <w:p w:rsidRPr="00FB521B" w:rsidR="00DB1105" w:rsidP="00FB521B" w:rsidRDefault="00DB1105" w14:paraId="22ACFF29" w14:textId="77777777">
      <w:pPr>
        <w:pStyle w:val="ListaLinje"/>
      </w:pPr>
      <w:r w:rsidRPr="00FB521B">
        <w:t>brott mot äldre utreds effektivt i hela landet</w:t>
      </w:r>
    </w:p>
    <w:p w:rsidRPr="00FB521B" w:rsidR="00DB1105" w:rsidP="00FB521B" w:rsidRDefault="00DB1105" w14:paraId="22ACFF2A" w14:textId="77777777">
      <w:pPr>
        <w:pStyle w:val="ListaLinje"/>
      </w:pPr>
      <w:r w:rsidRPr="00FB521B">
        <w:t>rättsväsendet följer upp straffskärpningsgrunderna i brottsbalken</w:t>
      </w:r>
    </w:p>
    <w:p w:rsidRPr="00FB521B" w:rsidR="00DB1105" w:rsidP="00FB521B" w:rsidRDefault="00DB1105" w14:paraId="22ACFF2B" w14:textId="77777777">
      <w:pPr>
        <w:pStyle w:val="ListaLinje"/>
      </w:pPr>
      <w:r w:rsidRPr="00FB521B">
        <w:lastRenderedPageBreak/>
        <w:t xml:space="preserve">brott mot äldre förebyggs med bättre information </w:t>
      </w:r>
    </w:p>
    <w:p w:rsidRPr="00FB521B" w:rsidR="00DB1105" w:rsidP="00FB521B" w:rsidRDefault="00DB1105" w14:paraId="22ACFF2C" w14:textId="77777777">
      <w:pPr>
        <w:pStyle w:val="ListaLinje"/>
      </w:pPr>
      <w:r w:rsidRPr="00FB521B">
        <w:t>ge bättre stöd till äldre brottsoffer</w:t>
      </w:r>
    </w:p>
    <w:p w:rsidRPr="00FB521B" w:rsidR="00DB1105" w:rsidP="00FB521B" w:rsidRDefault="00DB1105" w14:paraId="22ACFF2D" w14:textId="03651524">
      <w:pPr>
        <w:pStyle w:val="ListaLinje"/>
      </w:pPr>
      <w:r w:rsidRPr="00FB521B">
        <w:t>en särskild trygghetsundersökning för äldre görs</w:t>
      </w:r>
      <w:r w:rsidRPr="00FB521B" w:rsidR="00637CA4">
        <w:t>.</w:t>
      </w:r>
    </w:p>
    <w:sdt>
      <w:sdtPr>
        <w:rPr>
          <w:i/>
          <w:noProof/>
        </w:rPr>
        <w:alias w:val="CC_Underskrifter"/>
        <w:tag w:val="CC_Underskrifter"/>
        <w:id w:val="583496634"/>
        <w:lock w:val="sdtContentLocked"/>
        <w:placeholder>
          <w:docPart w:val="9806627A53524B319390DF8788C20998"/>
        </w:placeholder>
      </w:sdtPr>
      <w:sdtEndPr>
        <w:rPr>
          <w:i w:val="0"/>
          <w:noProof w:val="0"/>
        </w:rPr>
      </w:sdtEndPr>
      <w:sdtContent>
        <w:p w:rsidR="00F702AA" w:rsidP="00F702AA" w:rsidRDefault="00F702AA" w14:paraId="22ACFF2F" w14:textId="77777777"/>
        <w:p w:rsidRPr="008E0FE2" w:rsidR="004801AC" w:rsidP="00F702AA" w:rsidRDefault="00955B2C" w14:paraId="22ACFF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033E5" w:rsidRDefault="003033E5" w14:paraId="22ACFF34" w14:textId="77777777"/>
    <w:sectPr w:rsidR="00303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FF36" w14:textId="77777777" w:rsidR="009D79A2" w:rsidRDefault="009D79A2" w:rsidP="000C1CAD">
      <w:pPr>
        <w:spacing w:line="240" w:lineRule="auto"/>
      </w:pPr>
      <w:r>
        <w:separator/>
      </w:r>
    </w:p>
  </w:endnote>
  <w:endnote w:type="continuationSeparator" w:id="0">
    <w:p w14:paraId="22ACFF37" w14:textId="77777777" w:rsidR="009D79A2" w:rsidRDefault="009D7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F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FF3D" w14:textId="04A3D1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5B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FD0E3" w14:textId="77777777" w:rsidR="00FB521B" w:rsidRDefault="00FB52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FF34" w14:textId="77777777" w:rsidR="009D79A2" w:rsidRDefault="009D79A2" w:rsidP="000C1CAD">
      <w:pPr>
        <w:spacing w:line="240" w:lineRule="auto"/>
      </w:pPr>
      <w:r>
        <w:separator/>
      </w:r>
    </w:p>
  </w:footnote>
  <w:footnote w:type="continuationSeparator" w:id="0">
    <w:p w14:paraId="22ACFF35" w14:textId="77777777" w:rsidR="009D79A2" w:rsidRDefault="009D79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ACFF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CFF47" wp14:anchorId="22ACF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B2C" w14:paraId="22ACFF4A" w14:textId="77777777">
                          <w:pPr>
                            <w:jc w:val="right"/>
                          </w:pPr>
                          <w:sdt>
                            <w:sdtPr>
                              <w:alias w:val="CC_Noformat_Partikod"/>
                              <w:tag w:val="CC_Noformat_Partikod"/>
                              <w:id w:val="-53464382"/>
                              <w:placeholder>
                                <w:docPart w:val="B4C5E14B01CB42D8BD6647109407DB8D"/>
                              </w:placeholder>
                              <w:text/>
                            </w:sdtPr>
                            <w:sdtEndPr/>
                            <w:sdtContent>
                              <w:r w:rsidR="00DB1105">
                                <w:t>M</w:t>
                              </w:r>
                            </w:sdtContent>
                          </w:sdt>
                          <w:sdt>
                            <w:sdtPr>
                              <w:alias w:val="CC_Noformat_Partinummer"/>
                              <w:tag w:val="CC_Noformat_Partinummer"/>
                              <w:id w:val="-1709555926"/>
                              <w:placeholder>
                                <w:docPart w:val="71C091B916794D3DA3AC6596F55777CD"/>
                              </w:placeholder>
                              <w:text/>
                            </w:sdtPr>
                            <w:sdtEndPr/>
                            <w:sdtContent>
                              <w:r w:rsidR="00DB1105">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ACFF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21B" w14:paraId="22ACFF4A" w14:textId="77777777">
                    <w:pPr>
                      <w:jc w:val="right"/>
                    </w:pPr>
                    <w:sdt>
                      <w:sdtPr>
                        <w:alias w:val="CC_Noformat_Partikod"/>
                        <w:tag w:val="CC_Noformat_Partikod"/>
                        <w:id w:val="-53464382"/>
                        <w:placeholder>
                          <w:docPart w:val="B4C5E14B01CB42D8BD6647109407DB8D"/>
                        </w:placeholder>
                        <w:text/>
                      </w:sdtPr>
                      <w:sdtEndPr/>
                      <w:sdtContent>
                        <w:r w:rsidR="00DB1105">
                          <w:t>M</w:t>
                        </w:r>
                      </w:sdtContent>
                    </w:sdt>
                    <w:sdt>
                      <w:sdtPr>
                        <w:alias w:val="CC_Noformat_Partinummer"/>
                        <w:tag w:val="CC_Noformat_Partinummer"/>
                        <w:id w:val="-1709555926"/>
                        <w:placeholder>
                          <w:docPart w:val="71C091B916794D3DA3AC6596F55777CD"/>
                        </w:placeholder>
                        <w:text/>
                      </w:sdtPr>
                      <w:sdtEndPr/>
                      <w:sdtContent>
                        <w:r w:rsidR="00DB1105">
                          <w:t>1545</w:t>
                        </w:r>
                      </w:sdtContent>
                    </w:sdt>
                  </w:p>
                </w:txbxContent>
              </v:textbox>
              <w10:wrap anchorx="page"/>
            </v:shape>
          </w:pict>
        </mc:Fallback>
      </mc:AlternateContent>
    </w:r>
  </w:p>
  <w:p w:rsidRPr="00293C4F" w:rsidR="00262EA3" w:rsidP="00776B74" w:rsidRDefault="00262EA3" w14:paraId="22ACFF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ACFF3A" w14:textId="77777777">
    <w:pPr>
      <w:jc w:val="right"/>
    </w:pPr>
  </w:p>
  <w:p w:rsidR="00262EA3" w:rsidP="00776B74" w:rsidRDefault="00262EA3" w14:paraId="22ACF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5B2C" w14:paraId="22ACFF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ACFF49" wp14:anchorId="22ACF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B2C" w14:paraId="22ACFF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1105">
          <w:t>M</w:t>
        </w:r>
      </w:sdtContent>
    </w:sdt>
    <w:sdt>
      <w:sdtPr>
        <w:alias w:val="CC_Noformat_Partinummer"/>
        <w:tag w:val="CC_Noformat_Partinummer"/>
        <w:id w:val="-2014525982"/>
        <w:text/>
      </w:sdtPr>
      <w:sdtEndPr/>
      <w:sdtContent>
        <w:r w:rsidR="00DB1105">
          <w:t>1545</w:t>
        </w:r>
      </w:sdtContent>
    </w:sdt>
  </w:p>
  <w:p w:rsidRPr="008227B3" w:rsidR="00262EA3" w:rsidP="008227B3" w:rsidRDefault="00955B2C" w14:paraId="22ACFF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B2C" w14:paraId="22ACFF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:969</w:t>
        </w:r>
      </w:sdtContent>
    </w:sdt>
  </w:p>
  <w:p w:rsidR="00262EA3" w:rsidP="00E03A3D" w:rsidRDefault="00955B2C" w14:paraId="22ACFF42"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DB1105" w14:paraId="22ACFF43" w14:textId="77777777">
        <w:pPr>
          <w:pStyle w:val="FSHRub2"/>
        </w:pPr>
        <w:r>
          <w:t>Skärpta åtgärder och straff för brott mot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2ACFF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11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A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3C"/>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8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E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CA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2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A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9A0"/>
    <w:rsid w:val="00BF4C83"/>
    <w:rsid w:val="00BF57DE"/>
    <w:rsid w:val="00BF64F0"/>
    <w:rsid w:val="00BF6515"/>
    <w:rsid w:val="00BF676C"/>
    <w:rsid w:val="00BF68DE"/>
    <w:rsid w:val="00BF6F06"/>
    <w:rsid w:val="00BF7149"/>
    <w:rsid w:val="00BF7B4D"/>
    <w:rsid w:val="00BF7B82"/>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B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97"/>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05"/>
    <w:rsid w:val="00DB179E"/>
    <w:rsid w:val="00DB21DD"/>
    <w:rsid w:val="00DB2A83"/>
    <w:rsid w:val="00DB2B72"/>
    <w:rsid w:val="00DB30AF"/>
    <w:rsid w:val="00DB3469"/>
    <w:rsid w:val="00DB390F"/>
    <w:rsid w:val="00DB3E85"/>
    <w:rsid w:val="00DB4FA4"/>
    <w:rsid w:val="00DB56FB"/>
    <w:rsid w:val="00DB65E8"/>
    <w:rsid w:val="00DB7490"/>
    <w:rsid w:val="00DB7A1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A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1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CFF20"/>
  <w15:chartTrackingRefBased/>
  <w15:docId w15:val="{299006B8-623D-4736-A264-E27D02F4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CEF373A87E4A2E82D21CD9D1A0385B"/>
        <w:category>
          <w:name w:val="Allmänt"/>
          <w:gallery w:val="placeholder"/>
        </w:category>
        <w:types>
          <w:type w:val="bbPlcHdr"/>
        </w:types>
        <w:behaviors>
          <w:behavior w:val="content"/>
        </w:behaviors>
        <w:guid w:val="{2613CD1D-C324-4089-A7FD-069E6BF7C84D}"/>
      </w:docPartPr>
      <w:docPartBody>
        <w:p w:rsidR="00CD7EA6" w:rsidRDefault="00CD7EA6">
          <w:pPr>
            <w:pStyle w:val="74CEF373A87E4A2E82D21CD9D1A0385B"/>
          </w:pPr>
          <w:r w:rsidRPr="005A0A93">
            <w:rPr>
              <w:rStyle w:val="Platshllartext"/>
            </w:rPr>
            <w:t>Förslag till riksdagsbeslut</w:t>
          </w:r>
        </w:p>
      </w:docPartBody>
    </w:docPart>
    <w:docPart>
      <w:docPartPr>
        <w:name w:val="A647C379E96442419E132FBA1B9C2F29"/>
        <w:category>
          <w:name w:val="Allmänt"/>
          <w:gallery w:val="placeholder"/>
        </w:category>
        <w:types>
          <w:type w:val="bbPlcHdr"/>
        </w:types>
        <w:behaviors>
          <w:behavior w:val="content"/>
        </w:behaviors>
        <w:guid w:val="{EDBFFCDC-63F7-4235-B07E-552363C4F942}"/>
      </w:docPartPr>
      <w:docPartBody>
        <w:p w:rsidR="00CD7EA6" w:rsidRDefault="00CD7EA6">
          <w:pPr>
            <w:pStyle w:val="A647C379E96442419E132FBA1B9C2F29"/>
          </w:pPr>
          <w:r w:rsidRPr="005A0A93">
            <w:rPr>
              <w:rStyle w:val="Platshllartext"/>
            </w:rPr>
            <w:t>Motivering</w:t>
          </w:r>
        </w:p>
      </w:docPartBody>
    </w:docPart>
    <w:docPart>
      <w:docPartPr>
        <w:name w:val="B4C5E14B01CB42D8BD6647109407DB8D"/>
        <w:category>
          <w:name w:val="Allmänt"/>
          <w:gallery w:val="placeholder"/>
        </w:category>
        <w:types>
          <w:type w:val="bbPlcHdr"/>
        </w:types>
        <w:behaviors>
          <w:behavior w:val="content"/>
        </w:behaviors>
        <w:guid w:val="{9FFFB418-5B58-4BFA-AB0A-E816ADF90A37}"/>
      </w:docPartPr>
      <w:docPartBody>
        <w:p w:rsidR="00CD7EA6" w:rsidRDefault="00CD7EA6">
          <w:pPr>
            <w:pStyle w:val="B4C5E14B01CB42D8BD6647109407DB8D"/>
          </w:pPr>
          <w:r>
            <w:rPr>
              <w:rStyle w:val="Platshllartext"/>
            </w:rPr>
            <w:t xml:space="preserve"> </w:t>
          </w:r>
        </w:p>
      </w:docPartBody>
    </w:docPart>
    <w:docPart>
      <w:docPartPr>
        <w:name w:val="71C091B916794D3DA3AC6596F55777CD"/>
        <w:category>
          <w:name w:val="Allmänt"/>
          <w:gallery w:val="placeholder"/>
        </w:category>
        <w:types>
          <w:type w:val="bbPlcHdr"/>
        </w:types>
        <w:behaviors>
          <w:behavior w:val="content"/>
        </w:behaviors>
        <w:guid w:val="{3C3F9EC3-D871-40A4-B964-9AEDA8344F1B}"/>
      </w:docPartPr>
      <w:docPartBody>
        <w:p w:rsidR="00CD7EA6" w:rsidRDefault="00CD7EA6">
          <w:pPr>
            <w:pStyle w:val="71C091B916794D3DA3AC6596F55777CD"/>
          </w:pPr>
          <w:r>
            <w:t xml:space="preserve"> </w:t>
          </w:r>
        </w:p>
      </w:docPartBody>
    </w:docPart>
    <w:docPart>
      <w:docPartPr>
        <w:name w:val="9806627A53524B319390DF8788C20998"/>
        <w:category>
          <w:name w:val="Allmänt"/>
          <w:gallery w:val="placeholder"/>
        </w:category>
        <w:types>
          <w:type w:val="bbPlcHdr"/>
        </w:types>
        <w:behaviors>
          <w:behavior w:val="content"/>
        </w:behaviors>
        <w:guid w:val="{EEC7BC86-B087-472D-A875-56AD1372B1C2}"/>
      </w:docPartPr>
      <w:docPartBody>
        <w:p w:rsidR="00B75D99" w:rsidRDefault="00B75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A6"/>
    <w:rsid w:val="00172475"/>
    <w:rsid w:val="003013F0"/>
    <w:rsid w:val="00B75D99"/>
    <w:rsid w:val="00CD7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EF373A87E4A2E82D21CD9D1A0385B">
    <w:name w:val="74CEF373A87E4A2E82D21CD9D1A0385B"/>
  </w:style>
  <w:style w:type="paragraph" w:customStyle="1" w:styleId="B3520640310241D29A462EBD3F343093">
    <w:name w:val="B3520640310241D29A462EBD3F3430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C7CFB42A74485686549266A2FF648A">
    <w:name w:val="23C7CFB42A74485686549266A2FF648A"/>
  </w:style>
  <w:style w:type="paragraph" w:customStyle="1" w:styleId="A647C379E96442419E132FBA1B9C2F29">
    <w:name w:val="A647C379E96442419E132FBA1B9C2F29"/>
  </w:style>
  <w:style w:type="paragraph" w:customStyle="1" w:styleId="5D6F45D8564E4EBA952409F81DF0910A">
    <w:name w:val="5D6F45D8564E4EBA952409F81DF0910A"/>
  </w:style>
  <w:style w:type="paragraph" w:customStyle="1" w:styleId="8AC5A895AF7D47E3826A64832B6EF46E">
    <w:name w:val="8AC5A895AF7D47E3826A64832B6EF46E"/>
  </w:style>
  <w:style w:type="paragraph" w:customStyle="1" w:styleId="B4C5E14B01CB42D8BD6647109407DB8D">
    <w:name w:val="B4C5E14B01CB42D8BD6647109407DB8D"/>
  </w:style>
  <w:style w:type="paragraph" w:customStyle="1" w:styleId="71C091B916794D3DA3AC6596F55777CD">
    <w:name w:val="71C091B916794D3DA3AC6596F5577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2FE1C-FA65-42CF-8A98-970A4C778AD4}"/>
</file>

<file path=customXml/itemProps2.xml><?xml version="1.0" encoding="utf-8"?>
<ds:datastoreItem xmlns:ds="http://schemas.openxmlformats.org/officeDocument/2006/customXml" ds:itemID="{A9792F22-2E65-4B5D-9E4B-41031DA6BEB3}"/>
</file>

<file path=customXml/itemProps3.xml><?xml version="1.0" encoding="utf-8"?>
<ds:datastoreItem xmlns:ds="http://schemas.openxmlformats.org/officeDocument/2006/customXml" ds:itemID="{315C2208-21F7-44D9-A050-7D1E8296AFA0}"/>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1516</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M1545 Skärpta åtgärder och straff för brott mot äldre</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