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EC6F3" w14:textId="77777777" w:rsidR="0058398B" w:rsidRDefault="0058398B" w:rsidP="00DA0661">
      <w:pPr>
        <w:pStyle w:val="Rubrik"/>
      </w:pPr>
      <w:bookmarkStart w:id="0" w:name="Start"/>
      <w:bookmarkEnd w:id="0"/>
      <w:r>
        <w:t>Svar på fråga 20</w:t>
      </w:r>
      <w:r w:rsidR="001222E2">
        <w:t>20</w:t>
      </w:r>
      <w:r>
        <w:t>/</w:t>
      </w:r>
      <w:r w:rsidR="001222E2">
        <w:t>21:1263</w:t>
      </w:r>
      <w:r>
        <w:t xml:space="preserve"> av </w:t>
      </w:r>
      <w:r w:rsidR="001222E2" w:rsidRPr="001222E2">
        <w:t>Jonas Andersson</w:t>
      </w:r>
      <w:r w:rsidR="001222E2">
        <w:t xml:space="preserve"> (SD</w:t>
      </w:r>
      <w:r>
        <w:t>)</w:t>
      </w:r>
      <w:r>
        <w:br/>
      </w:r>
      <w:r w:rsidR="00AE0190">
        <w:t>Åtgärder mot att den organiserade brottsligheten utnyttjar svenska företag under pandemin</w:t>
      </w:r>
    </w:p>
    <w:p w14:paraId="7DD33B08" w14:textId="77777777" w:rsidR="0058398B" w:rsidRDefault="001222E2" w:rsidP="001222E2">
      <w:pPr>
        <w:pStyle w:val="Brdtext"/>
      </w:pPr>
      <w:r>
        <w:t xml:space="preserve">Jonas Andersson </w:t>
      </w:r>
      <w:r w:rsidR="0058398B">
        <w:t xml:space="preserve">har frågat mig </w:t>
      </w:r>
      <w:r w:rsidR="00AE0190">
        <w:t xml:space="preserve">om </w:t>
      </w:r>
      <w:r>
        <w:t xml:space="preserve">vilka åtgärder som vidtas för att motverka att organiserad brottslighet utnyttjar </w:t>
      </w:r>
      <w:proofErr w:type="spellStart"/>
      <w:r w:rsidR="0067729D">
        <w:t>corona</w:t>
      </w:r>
      <w:r w:rsidR="00D92D5B">
        <w:t>krisen</w:t>
      </w:r>
      <w:proofErr w:type="spellEnd"/>
      <w:r>
        <w:t xml:space="preserve"> för att på olika sätt utöva inflytande över och ta över utsatta företag i Linköping och resten av Sverige.</w:t>
      </w:r>
    </w:p>
    <w:p w14:paraId="2B8C8B2F" w14:textId="77777777" w:rsidR="0067729D" w:rsidRDefault="0067729D" w:rsidP="001222E2">
      <w:pPr>
        <w:pStyle w:val="Brdtext"/>
        <w:tabs>
          <w:tab w:val="center" w:pos="3727"/>
        </w:tabs>
      </w:pPr>
      <w:r>
        <w:t xml:space="preserve">Att </w:t>
      </w:r>
      <w:proofErr w:type="spellStart"/>
      <w:r w:rsidR="00D92D5B">
        <w:t>corona</w:t>
      </w:r>
      <w:r>
        <w:t>pandemin</w:t>
      </w:r>
      <w:proofErr w:type="spellEnd"/>
      <w:r>
        <w:t xml:space="preserve"> har fått allvarliga konsekvenser för landets företagare är ett faktum som regeringen är väl medveten om. </w:t>
      </w:r>
      <w:r w:rsidR="00806624">
        <w:t xml:space="preserve">Regeringen </w:t>
      </w:r>
      <w:r w:rsidR="00A27C40">
        <w:t xml:space="preserve">har därför vidtagit flera åtgärder för </w:t>
      </w:r>
      <w:r w:rsidR="00B25F4D">
        <w:t>att stötta</w:t>
      </w:r>
      <w:r w:rsidR="00821E92">
        <w:t xml:space="preserve"> </w:t>
      </w:r>
      <w:r w:rsidR="00380047">
        <w:t>de företag som drabbats</w:t>
      </w:r>
      <w:r w:rsidR="00006304">
        <w:t xml:space="preserve"> och på så sätt </w:t>
      </w:r>
      <w:r w:rsidR="00380047">
        <w:t xml:space="preserve">bidra </w:t>
      </w:r>
      <w:r w:rsidR="00B25F4D">
        <w:t>till att</w:t>
      </w:r>
      <w:r w:rsidR="00821E92">
        <w:t xml:space="preserve"> minska </w:t>
      </w:r>
      <w:r>
        <w:t xml:space="preserve">företags sårbarhet för organiserad brottslighet. </w:t>
      </w:r>
    </w:p>
    <w:p w14:paraId="49C4457E" w14:textId="77777777" w:rsidR="00C44178" w:rsidRDefault="00C44178" w:rsidP="00C44178">
      <w:pPr>
        <w:pStyle w:val="Brdtext"/>
        <w:tabs>
          <w:tab w:val="center" w:pos="3727"/>
        </w:tabs>
      </w:pPr>
      <w:r>
        <w:t xml:space="preserve">Regeringen har vidtagit omfattande ekonomiska åtgärder i syfte att stötta </w:t>
      </w:r>
      <w:r w:rsidR="002B5F9E">
        <w:t xml:space="preserve">svenska </w:t>
      </w:r>
      <w:r>
        <w:t xml:space="preserve">företag. </w:t>
      </w:r>
      <w:r w:rsidR="00006304">
        <w:t xml:space="preserve">Totalt </w:t>
      </w:r>
      <w:r>
        <w:t>37 miljarder kronor har utbetalats hittills i k</w:t>
      </w:r>
      <w:r w:rsidR="001222E2">
        <w:t>orttidspermittering och omställningsstöd</w:t>
      </w:r>
      <w:r>
        <w:t xml:space="preserve">. </w:t>
      </w:r>
      <w:r w:rsidR="0067729D">
        <w:t>Regeringen har även infört a</w:t>
      </w:r>
      <w:r w:rsidR="00540A00">
        <w:t>nstånd med skatteinbetalningar</w:t>
      </w:r>
      <w:r w:rsidR="0067729D">
        <w:t xml:space="preserve"> där hittills 39 miljarder har medgetts i anstånd.</w:t>
      </w:r>
      <w:r w:rsidR="00AE0190">
        <w:t xml:space="preserve"> Regeringen har även infört </w:t>
      </w:r>
      <w:r w:rsidR="0067729D">
        <w:t xml:space="preserve">åtgärder som </w:t>
      </w:r>
      <w:r w:rsidR="001222E2">
        <w:t>tillfällig rabatt för fasta hyreskostnader i utsatta branscher,</w:t>
      </w:r>
      <w:r w:rsidR="001222E2" w:rsidRPr="00F5703E">
        <w:t xml:space="preserve"> </w:t>
      </w:r>
      <w:r w:rsidR="001222E2">
        <w:t>omsättningsstöd till enskilda näringsidkare och ett särskilt regelverk för ersättning för sjuklönekostnader</w:t>
      </w:r>
      <w:r w:rsidR="00AE0190">
        <w:t xml:space="preserve">. </w:t>
      </w:r>
      <w:r w:rsidR="001222E2">
        <w:t xml:space="preserve">Det särskilda regelverket för att ersätta arbetsgivares sjuklönekostnader innebar att cirka 20 miljarder tillfördes 2020. </w:t>
      </w:r>
    </w:p>
    <w:p w14:paraId="09AACE31" w14:textId="77777777" w:rsidR="00031ADB" w:rsidRDefault="00821E92" w:rsidP="00821E92">
      <w:pPr>
        <w:pStyle w:val="Brdtext"/>
        <w:tabs>
          <w:tab w:val="center" w:pos="3727"/>
        </w:tabs>
      </w:pPr>
      <w:r>
        <w:t>I</w:t>
      </w:r>
      <w:r w:rsidR="00006304">
        <w:t xml:space="preserve">nom ramen för arbetet </w:t>
      </w:r>
      <w:r w:rsidR="00046729">
        <w:t xml:space="preserve">mot </w:t>
      </w:r>
      <w:r w:rsidR="00817A81" w:rsidRPr="004F05C5">
        <w:t>organiserad brottslighet</w:t>
      </w:r>
      <w:r w:rsidR="00BE154B">
        <w:t xml:space="preserve"> </w:t>
      </w:r>
      <w:r w:rsidR="00F13883">
        <w:t xml:space="preserve">pågår </w:t>
      </w:r>
      <w:r w:rsidR="004F05C5">
        <w:t xml:space="preserve">det </w:t>
      </w:r>
      <w:r w:rsidR="004F05C5" w:rsidRPr="004F05C5">
        <w:t xml:space="preserve">myndighetsgemensamma </w:t>
      </w:r>
      <w:r w:rsidR="00031ADB">
        <w:t xml:space="preserve">arbetet </w:t>
      </w:r>
      <w:r w:rsidR="004F05C5" w:rsidRPr="004F05C5">
        <w:t>mot organiserad brottslighet</w:t>
      </w:r>
      <w:r>
        <w:t xml:space="preserve">. I </w:t>
      </w:r>
      <w:r w:rsidRPr="004F05C5">
        <w:rPr>
          <w:rFonts w:ascii="Garamond" w:hAnsi="Garamond"/>
        </w:rPr>
        <w:t xml:space="preserve">juni 2020 uppdrog </w:t>
      </w:r>
      <w:r>
        <w:rPr>
          <w:rFonts w:ascii="Garamond" w:hAnsi="Garamond"/>
        </w:rPr>
        <w:t xml:space="preserve">regeringen </w:t>
      </w:r>
      <w:r w:rsidR="004F05C5" w:rsidRPr="004F05C5">
        <w:rPr>
          <w:rFonts w:ascii="Garamond" w:hAnsi="Garamond"/>
        </w:rPr>
        <w:t xml:space="preserve">till </w:t>
      </w:r>
      <w:r w:rsidR="00AE0190">
        <w:rPr>
          <w:rFonts w:ascii="Garamond" w:hAnsi="Garamond"/>
        </w:rPr>
        <w:t xml:space="preserve">de </w:t>
      </w:r>
      <w:r w:rsidR="004F05C5">
        <w:rPr>
          <w:rFonts w:ascii="Garamond" w:hAnsi="Garamond"/>
        </w:rPr>
        <w:t xml:space="preserve">tolv myndigheter som ingår att </w:t>
      </w:r>
      <w:r w:rsidR="00817A81" w:rsidRPr="004F05C5">
        <w:rPr>
          <w:rFonts w:ascii="Garamond" w:hAnsi="Garamond"/>
        </w:rPr>
        <w:t>inrätta</w:t>
      </w:r>
      <w:r w:rsidR="00817A81">
        <w:rPr>
          <w:rFonts w:ascii="Garamond" w:hAnsi="Garamond"/>
        </w:rPr>
        <w:t xml:space="preserve"> pilotprojekt som riktar sig mot näringsverksamhet kopplad till organiserad brottslighet. </w:t>
      </w:r>
      <w:r w:rsidR="00817A81">
        <w:rPr>
          <w:rFonts w:ascii="Garamond" w:hAnsi="Garamond"/>
        </w:rPr>
        <w:lastRenderedPageBreak/>
        <w:t>Uppdraget ska redovisas senast den 1 oktober 2021.</w:t>
      </w:r>
      <w:r>
        <w:t xml:space="preserve"> </w:t>
      </w:r>
      <w:r w:rsidR="00BD3DF1">
        <w:t xml:space="preserve">Det är viktigt att denna brottslighet inte </w:t>
      </w:r>
      <w:r w:rsidR="00BD3DF1" w:rsidRPr="004F05C5">
        <w:t>får fäste</w:t>
      </w:r>
      <w:r w:rsidR="00BD3DF1">
        <w:t xml:space="preserve"> och </w:t>
      </w:r>
      <w:r w:rsidR="00BD3DF1" w:rsidRPr="004F05C5">
        <w:t>utövar inflytande i företag</w:t>
      </w:r>
      <w:r w:rsidR="00BD3DF1">
        <w:t>.</w:t>
      </w:r>
    </w:p>
    <w:p w14:paraId="78B4D1FD" w14:textId="77777777" w:rsidR="00821E92" w:rsidRDefault="00031ADB" w:rsidP="00821E92">
      <w:pPr>
        <w:pStyle w:val="Brdtext"/>
        <w:tabs>
          <w:tab w:val="center" w:pos="3727"/>
        </w:tabs>
      </w:pPr>
      <w:r>
        <w:t xml:space="preserve">Regeringen </w:t>
      </w:r>
      <w:r w:rsidR="00B70B21">
        <w:t xml:space="preserve">har </w:t>
      </w:r>
      <w:r w:rsidR="0056325E">
        <w:t>också</w:t>
      </w:r>
      <w:r>
        <w:t xml:space="preserve"> </w:t>
      </w:r>
      <w:r w:rsidR="00B70B21">
        <w:t>gett</w:t>
      </w:r>
      <w:r>
        <w:t xml:space="preserve"> </w:t>
      </w:r>
      <w:r w:rsidR="00806624">
        <w:t xml:space="preserve">Bolagsverket </w:t>
      </w:r>
      <w:r w:rsidR="00794F26" w:rsidRPr="00324F18">
        <w:t>i</w:t>
      </w:r>
      <w:r>
        <w:t xml:space="preserve"> uppdrag </w:t>
      </w:r>
      <w:r w:rsidR="001222E2" w:rsidRPr="00324F18">
        <w:t xml:space="preserve">att redovisa sitt förebyggande arbete mot ekonomisk brottslighet och möjliga åtgärder för att </w:t>
      </w:r>
      <w:r w:rsidR="00B057D9">
        <w:t xml:space="preserve">motverka att företag används i kriminella </w:t>
      </w:r>
      <w:r w:rsidR="00B057D9" w:rsidRPr="00324F18">
        <w:t>sammanhang</w:t>
      </w:r>
      <w:r w:rsidR="00B057D9">
        <w:t xml:space="preserve">. </w:t>
      </w:r>
    </w:p>
    <w:p w14:paraId="4BE8CCD9" w14:textId="77777777" w:rsidR="001222E2" w:rsidRDefault="00C159D2" w:rsidP="00C159D2">
      <w:pPr>
        <w:pStyle w:val="Brdtext"/>
      </w:pPr>
      <w:r>
        <w:t xml:space="preserve">Regeringen arbetar </w:t>
      </w:r>
      <w:r w:rsidR="00006304">
        <w:t xml:space="preserve">även </w:t>
      </w:r>
      <w:r>
        <w:t xml:space="preserve">vidare med </w:t>
      </w:r>
      <w:r w:rsidR="001222E2">
        <w:t>34-punktsprogram</w:t>
      </w:r>
      <w:r>
        <w:t>met</w:t>
      </w:r>
      <w:r w:rsidR="001222E2">
        <w:t xml:space="preserve"> mot gängkriminalitet och </w:t>
      </w:r>
      <w:r w:rsidR="00965D79">
        <w:t xml:space="preserve">det nationella brottsförebyggande programmet Tillsammans mot brott. </w:t>
      </w:r>
      <w:r w:rsidR="00F40D5D">
        <w:t>Slutligen kan</w:t>
      </w:r>
      <w:r w:rsidR="00B25F4D">
        <w:t xml:space="preserve"> </w:t>
      </w:r>
      <w:r w:rsidDel="0064178A">
        <w:t>nämnas r</w:t>
      </w:r>
      <w:r w:rsidR="00965D79" w:rsidDel="0064178A">
        <w:t>egeringens unika satsning på utbyggnaden av svensk polis</w:t>
      </w:r>
      <w:r w:rsidDel="0064178A">
        <w:t>.</w:t>
      </w:r>
      <w:r w:rsidR="00031ADB" w:rsidRPr="00031ADB" w:rsidDel="0064178A">
        <w:t xml:space="preserve"> </w:t>
      </w:r>
      <w:r w:rsidR="00031ADB" w:rsidRPr="00510F47" w:rsidDel="0064178A">
        <w:t>Polismyndigheten har aldrig tidigare haft fler anställda</w:t>
      </w:r>
      <w:r w:rsidR="00031ADB" w:rsidDel="0064178A">
        <w:t>.</w:t>
      </w:r>
    </w:p>
    <w:p w14:paraId="3D077713" w14:textId="77777777" w:rsidR="00C159D2" w:rsidRDefault="00C159D2" w:rsidP="00C159D2">
      <w:pPr>
        <w:pStyle w:val="Brdtext"/>
      </w:pPr>
      <w:r>
        <w:t>Regeringen följer noga hur pandemin drabbar svenska företagare</w:t>
      </w:r>
      <w:r w:rsidR="007573C3">
        <w:t>.</w:t>
      </w:r>
      <w:r>
        <w:t xml:space="preserve"> </w:t>
      </w:r>
    </w:p>
    <w:p w14:paraId="626FF05D" w14:textId="77777777" w:rsidR="001222E2" w:rsidRDefault="001222E2" w:rsidP="001222E2">
      <w:pPr>
        <w:pStyle w:val="Brdtext"/>
      </w:pPr>
    </w:p>
    <w:p w14:paraId="7B64FF2A" w14:textId="63ECACC2" w:rsidR="0058398B" w:rsidRDefault="0058398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0F23D4C01624EABA3B4FDB09A8231FD"/>
          </w:placeholder>
          <w:dataBinding w:prefixMappings="xmlns:ns0='http://lp/documentinfo/RK' " w:xpath="/ns0:DocumentInfo[1]/ns0:BaseInfo[1]/ns0:HeaderDate[1]" w:storeItemID="{D22A4975-710B-48AD-A404-69B19C8EE861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2B3E">
            <w:t>27 januari 2021</w:t>
          </w:r>
        </w:sdtContent>
      </w:sdt>
    </w:p>
    <w:p w14:paraId="6C9DF739" w14:textId="77777777" w:rsidR="0058398B" w:rsidRDefault="0058398B" w:rsidP="004E7A8F">
      <w:pPr>
        <w:pStyle w:val="Brdtextutanavstnd"/>
      </w:pPr>
    </w:p>
    <w:p w14:paraId="03224769" w14:textId="77777777" w:rsidR="0058398B" w:rsidRDefault="0058398B" w:rsidP="004E7A8F">
      <w:pPr>
        <w:pStyle w:val="Brdtextutanavstnd"/>
      </w:pPr>
    </w:p>
    <w:p w14:paraId="551A4ACE" w14:textId="77777777" w:rsidR="0058398B" w:rsidRDefault="0058398B" w:rsidP="004E7A8F">
      <w:pPr>
        <w:pStyle w:val="Brdtextutanavstnd"/>
      </w:pPr>
    </w:p>
    <w:p w14:paraId="6CB49B80" w14:textId="77777777" w:rsidR="0058398B" w:rsidRPr="00DB48AB" w:rsidRDefault="0058398B" w:rsidP="00DB48AB">
      <w:pPr>
        <w:pStyle w:val="Brdtext"/>
      </w:pPr>
      <w:r>
        <w:t>Morgan Johansson</w:t>
      </w:r>
    </w:p>
    <w:sectPr w:rsidR="0058398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A311D" w14:textId="77777777" w:rsidR="00222C2E" w:rsidRDefault="00222C2E" w:rsidP="00A87A54">
      <w:pPr>
        <w:spacing w:after="0" w:line="240" w:lineRule="auto"/>
      </w:pPr>
      <w:r>
        <w:separator/>
      </w:r>
    </w:p>
  </w:endnote>
  <w:endnote w:type="continuationSeparator" w:id="0">
    <w:p w14:paraId="77114264" w14:textId="77777777" w:rsidR="00222C2E" w:rsidRDefault="00222C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92CEE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0590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8E8A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17D68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73BC2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EEF6F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0B5C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79DB37" w14:textId="77777777" w:rsidTr="00C26068">
      <w:trPr>
        <w:trHeight w:val="227"/>
      </w:trPr>
      <w:tc>
        <w:tcPr>
          <w:tcW w:w="4074" w:type="dxa"/>
        </w:tcPr>
        <w:p w14:paraId="2E8562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2D5D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DB9FB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FBCCE" w14:textId="77777777" w:rsidR="00222C2E" w:rsidRDefault="00222C2E" w:rsidP="00A87A54">
      <w:pPr>
        <w:spacing w:after="0" w:line="240" w:lineRule="auto"/>
      </w:pPr>
      <w:r>
        <w:separator/>
      </w:r>
    </w:p>
  </w:footnote>
  <w:footnote w:type="continuationSeparator" w:id="0">
    <w:p w14:paraId="2B8FA03F" w14:textId="77777777" w:rsidR="00222C2E" w:rsidRDefault="00222C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398B" w14:paraId="2F81BBAA" w14:textId="77777777" w:rsidTr="00C93EBA">
      <w:trPr>
        <w:trHeight w:val="227"/>
      </w:trPr>
      <w:tc>
        <w:tcPr>
          <w:tcW w:w="5534" w:type="dxa"/>
        </w:tcPr>
        <w:p w14:paraId="261A5C03" w14:textId="77777777" w:rsidR="0058398B" w:rsidRPr="007D73AB" w:rsidRDefault="0058398B">
          <w:pPr>
            <w:pStyle w:val="Sidhuvud"/>
          </w:pPr>
        </w:p>
      </w:tc>
      <w:tc>
        <w:tcPr>
          <w:tcW w:w="3170" w:type="dxa"/>
          <w:vAlign w:val="bottom"/>
        </w:tcPr>
        <w:p w14:paraId="5C489975" w14:textId="77777777" w:rsidR="0058398B" w:rsidRPr="007D73AB" w:rsidRDefault="0058398B" w:rsidP="00340DE0">
          <w:pPr>
            <w:pStyle w:val="Sidhuvud"/>
          </w:pPr>
        </w:p>
      </w:tc>
      <w:tc>
        <w:tcPr>
          <w:tcW w:w="1134" w:type="dxa"/>
        </w:tcPr>
        <w:p w14:paraId="68340A73" w14:textId="77777777" w:rsidR="0058398B" w:rsidRDefault="0058398B" w:rsidP="005A703A">
          <w:pPr>
            <w:pStyle w:val="Sidhuvud"/>
          </w:pPr>
        </w:p>
      </w:tc>
    </w:tr>
    <w:tr w:rsidR="0058398B" w14:paraId="1F927EBA" w14:textId="77777777" w:rsidTr="00C93EBA">
      <w:trPr>
        <w:trHeight w:val="1928"/>
      </w:trPr>
      <w:tc>
        <w:tcPr>
          <w:tcW w:w="5534" w:type="dxa"/>
        </w:tcPr>
        <w:p w14:paraId="1F093317" w14:textId="77777777" w:rsidR="0058398B" w:rsidRPr="00340DE0" w:rsidRDefault="005839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8FCA71" wp14:editId="1756121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F9B406" w14:textId="77777777" w:rsidR="0058398B" w:rsidRPr="00710A6C" w:rsidRDefault="0058398B" w:rsidP="00EE3C0F">
          <w:pPr>
            <w:pStyle w:val="Sidhuvud"/>
            <w:rPr>
              <w:b/>
            </w:rPr>
          </w:pPr>
        </w:p>
        <w:p w14:paraId="0C7C2CA4" w14:textId="77777777" w:rsidR="0058398B" w:rsidRDefault="0058398B" w:rsidP="00EE3C0F">
          <w:pPr>
            <w:pStyle w:val="Sidhuvud"/>
          </w:pPr>
        </w:p>
        <w:p w14:paraId="12C9369E" w14:textId="77777777" w:rsidR="0058398B" w:rsidRDefault="0058398B" w:rsidP="00EE3C0F">
          <w:pPr>
            <w:pStyle w:val="Sidhuvud"/>
          </w:pPr>
        </w:p>
        <w:p w14:paraId="4C41173A" w14:textId="77777777" w:rsidR="0058398B" w:rsidRDefault="0058398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2DB74F26A14349A35C64CF2CCC1E73"/>
            </w:placeholder>
            <w:dataBinding w:prefixMappings="xmlns:ns0='http://lp/documentinfo/RK' " w:xpath="/ns0:DocumentInfo[1]/ns0:BaseInfo[1]/ns0:Dnr[1]" w:storeItemID="{D22A4975-710B-48AD-A404-69B19C8EE861}"/>
            <w:text/>
          </w:sdtPr>
          <w:sdtEndPr/>
          <w:sdtContent>
            <w:p w14:paraId="7824DF03" w14:textId="6B1C945D" w:rsidR="0058398B" w:rsidRDefault="0058398B" w:rsidP="00EE3C0F">
              <w:pPr>
                <w:pStyle w:val="Sidhuvud"/>
              </w:pPr>
              <w:r>
                <w:t>Ju2021/</w:t>
              </w:r>
              <w:r w:rsidR="0018435D">
                <w:t>00139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B5EE79F8AA4FC4AD5157C4CF9B4741"/>
            </w:placeholder>
            <w:showingPlcHdr/>
            <w:dataBinding w:prefixMappings="xmlns:ns0='http://lp/documentinfo/RK' " w:xpath="/ns0:DocumentInfo[1]/ns0:BaseInfo[1]/ns0:DocNumber[1]" w:storeItemID="{D22A4975-710B-48AD-A404-69B19C8EE861}"/>
            <w:text/>
          </w:sdtPr>
          <w:sdtEndPr/>
          <w:sdtContent>
            <w:p w14:paraId="398C7937" w14:textId="77777777" w:rsidR="0058398B" w:rsidRDefault="005839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130806" w14:textId="77777777" w:rsidR="0058398B" w:rsidRDefault="0058398B" w:rsidP="00EE3C0F">
          <w:pPr>
            <w:pStyle w:val="Sidhuvud"/>
          </w:pPr>
        </w:p>
      </w:tc>
      <w:tc>
        <w:tcPr>
          <w:tcW w:w="1134" w:type="dxa"/>
        </w:tcPr>
        <w:p w14:paraId="3E27AE3D" w14:textId="77777777" w:rsidR="0058398B" w:rsidRDefault="0058398B" w:rsidP="0094502D">
          <w:pPr>
            <w:pStyle w:val="Sidhuvud"/>
          </w:pPr>
        </w:p>
        <w:p w14:paraId="13542EC2" w14:textId="77777777" w:rsidR="0058398B" w:rsidRPr="0094502D" w:rsidRDefault="0058398B" w:rsidP="00EC71A6">
          <w:pPr>
            <w:pStyle w:val="Sidhuvud"/>
          </w:pPr>
        </w:p>
      </w:tc>
    </w:tr>
    <w:tr w:rsidR="0058398B" w14:paraId="2489CDA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F945ED379544C7A83E1004DEEA99EC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0E18215" w14:textId="318C33AC" w:rsidR="0018435D" w:rsidRPr="0018435D" w:rsidRDefault="0018435D" w:rsidP="0018435D">
              <w:pPr>
                <w:pStyle w:val="Sidhuvud"/>
                <w:rPr>
                  <w:b/>
                  <w:bCs/>
                </w:rPr>
              </w:pPr>
              <w:r w:rsidRPr="0018435D">
                <w:rPr>
                  <w:b/>
                  <w:bCs/>
                </w:rPr>
                <w:t>Justitiedepartementet</w:t>
              </w:r>
            </w:p>
            <w:p w14:paraId="7F4319AA" w14:textId="664820AA" w:rsidR="0018435D" w:rsidRDefault="0018435D" w:rsidP="0018435D">
              <w:pPr>
                <w:pStyle w:val="Sidhuvud"/>
              </w:pPr>
              <w:r>
                <w:t>Justitie- och migrationsministern</w:t>
              </w:r>
            </w:p>
            <w:p w14:paraId="52146C87" w14:textId="180B297B" w:rsidR="0058398B" w:rsidRPr="00340DE0" w:rsidRDefault="0058398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18F6534F3843729F9F5561A6F97C79"/>
          </w:placeholder>
          <w:dataBinding w:prefixMappings="xmlns:ns0='http://lp/documentinfo/RK' " w:xpath="/ns0:DocumentInfo[1]/ns0:BaseInfo[1]/ns0:Recipient[1]" w:storeItemID="{D22A4975-710B-48AD-A404-69B19C8EE861}"/>
          <w:text w:multiLine="1"/>
        </w:sdtPr>
        <w:sdtEndPr/>
        <w:sdtContent>
          <w:tc>
            <w:tcPr>
              <w:tcW w:w="3170" w:type="dxa"/>
            </w:tcPr>
            <w:p w14:paraId="74945167" w14:textId="77777777" w:rsidR="0058398B" w:rsidRDefault="0058398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03DEDD" w14:textId="77777777" w:rsidR="0058398B" w:rsidRDefault="0058398B" w:rsidP="003E6020">
          <w:pPr>
            <w:pStyle w:val="Sidhuvud"/>
          </w:pPr>
        </w:p>
      </w:tc>
    </w:tr>
  </w:tbl>
  <w:p w14:paraId="55A2716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8B"/>
    <w:rsid w:val="00000290"/>
    <w:rsid w:val="00001068"/>
    <w:rsid w:val="0000412C"/>
    <w:rsid w:val="00004D5C"/>
    <w:rsid w:val="00005F68"/>
    <w:rsid w:val="00006304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85A"/>
    <w:rsid w:val="0002213F"/>
    <w:rsid w:val="000241FA"/>
    <w:rsid w:val="00025992"/>
    <w:rsid w:val="00025C53"/>
    <w:rsid w:val="00026711"/>
    <w:rsid w:val="0002708E"/>
    <w:rsid w:val="0002763D"/>
    <w:rsid w:val="00031ADB"/>
    <w:rsid w:val="0003679E"/>
    <w:rsid w:val="00041EDC"/>
    <w:rsid w:val="00042CE5"/>
    <w:rsid w:val="0004352E"/>
    <w:rsid w:val="00046729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3B9"/>
    <w:rsid w:val="00072C86"/>
    <w:rsid w:val="00072FFC"/>
    <w:rsid w:val="00073B75"/>
    <w:rsid w:val="000757FC"/>
    <w:rsid w:val="00076667"/>
    <w:rsid w:val="000766CE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B3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2E2"/>
    <w:rsid w:val="00122D16"/>
    <w:rsid w:val="001235D9"/>
    <w:rsid w:val="0012582E"/>
    <w:rsid w:val="00125B5E"/>
    <w:rsid w:val="00126E6B"/>
    <w:rsid w:val="001304C4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35D"/>
    <w:rsid w:val="001857B5"/>
    <w:rsid w:val="00187E1F"/>
    <w:rsid w:val="0019051C"/>
    <w:rsid w:val="0019127B"/>
    <w:rsid w:val="00192350"/>
    <w:rsid w:val="00192E34"/>
    <w:rsid w:val="0019308B"/>
    <w:rsid w:val="001941B9"/>
    <w:rsid w:val="0019641C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94A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C2E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F9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047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5C5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A00"/>
    <w:rsid w:val="00544738"/>
    <w:rsid w:val="005456E4"/>
    <w:rsid w:val="00547B89"/>
    <w:rsid w:val="00551027"/>
    <w:rsid w:val="005568AF"/>
    <w:rsid w:val="00556AF5"/>
    <w:rsid w:val="005606BC"/>
    <w:rsid w:val="0056325E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98B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B80"/>
    <w:rsid w:val="005B537F"/>
    <w:rsid w:val="005C120D"/>
    <w:rsid w:val="005C15B3"/>
    <w:rsid w:val="005C6F80"/>
    <w:rsid w:val="005D07C2"/>
    <w:rsid w:val="005D625F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78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29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2C4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3C3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F26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624"/>
    <w:rsid w:val="008150A6"/>
    <w:rsid w:val="00815A8F"/>
    <w:rsid w:val="00817098"/>
    <w:rsid w:val="008178E6"/>
    <w:rsid w:val="00817A81"/>
    <w:rsid w:val="00821E92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B0D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27B83"/>
    <w:rsid w:val="00935814"/>
    <w:rsid w:val="0094502D"/>
    <w:rsid w:val="00946561"/>
    <w:rsid w:val="00946B39"/>
    <w:rsid w:val="00947013"/>
    <w:rsid w:val="0095062C"/>
    <w:rsid w:val="00956EA9"/>
    <w:rsid w:val="00965D7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C40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19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57D9"/>
    <w:rsid w:val="00B06751"/>
    <w:rsid w:val="00B07931"/>
    <w:rsid w:val="00B13241"/>
    <w:rsid w:val="00B13699"/>
    <w:rsid w:val="00B149E2"/>
    <w:rsid w:val="00B2131A"/>
    <w:rsid w:val="00B2169D"/>
    <w:rsid w:val="00B21CBB"/>
    <w:rsid w:val="00B25F4D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B21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121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DF1"/>
    <w:rsid w:val="00BD4D7E"/>
    <w:rsid w:val="00BE0567"/>
    <w:rsid w:val="00BE154B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9D2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178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C51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4F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D5B"/>
    <w:rsid w:val="00D93714"/>
    <w:rsid w:val="00D94034"/>
    <w:rsid w:val="00D95424"/>
    <w:rsid w:val="00D96717"/>
    <w:rsid w:val="00DA4084"/>
    <w:rsid w:val="00DA56ED"/>
    <w:rsid w:val="00DA5A54"/>
    <w:rsid w:val="00DA5C0D"/>
    <w:rsid w:val="00DB236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B98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883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D5D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37A415"/>
  <w15:docId w15:val="{AD87FB71-D731-4446-96D5-2CED322D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2DB74F26A14349A35C64CF2CCC1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7947DE-5657-41A3-B51B-AAED8C5C8F4C}"/>
      </w:docPartPr>
      <w:docPartBody>
        <w:p w:rsidR="005C5543" w:rsidRDefault="00721708" w:rsidP="00721708">
          <w:pPr>
            <w:pStyle w:val="FD2DB74F26A14349A35C64CF2CCC1E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B5EE79F8AA4FC4AD5157C4CF9B4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829B1-2543-4647-AFC2-9A410F69EE5C}"/>
      </w:docPartPr>
      <w:docPartBody>
        <w:p w:rsidR="005C5543" w:rsidRDefault="00721708" w:rsidP="00721708">
          <w:pPr>
            <w:pStyle w:val="62B5EE79F8AA4FC4AD5157C4CF9B47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945ED379544C7A83E1004DEEA99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D617A-FE9D-494D-9164-F5C1EFC87A9C}"/>
      </w:docPartPr>
      <w:docPartBody>
        <w:p w:rsidR="005C5543" w:rsidRDefault="00721708" w:rsidP="00721708">
          <w:pPr>
            <w:pStyle w:val="AF945ED379544C7A83E1004DEEA99E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18F6534F3843729F9F5561A6F97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DC146-D2CA-4741-8442-14C894B79EA8}"/>
      </w:docPartPr>
      <w:docPartBody>
        <w:p w:rsidR="005C5543" w:rsidRDefault="00721708" w:rsidP="00721708">
          <w:pPr>
            <w:pStyle w:val="AA18F6534F3843729F9F5561A6F97C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F23D4C01624EABA3B4FDB09A823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0576B-925D-4D7A-AA5E-DFDBCBAF167B}"/>
      </w:docPartPr>
      <w:docPartBody>
        <w:p w:rsidR="005C5543" w:rsidRDefault="00721708" w:rsidP="00721708">
          <w:pPr>
            <w:pStyle w:val="B0F23D4C01624EABA3B4FDB09A8231F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08"/>
    <w:rsid w:val="005C5543"/>
    <w:rsid w:val="005E4EDC"/>
    <w:rsid w:val="00721708"/>
    <w:rsid w:val="00D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52F3E8ADD44DF6A6850608EB651E98">
    <w:name w:val="DF52F3E8ADD44DF6A6850608EB651E98"/>
    <w:rsid w:val="00721708"/>
  </w:style>
  <w:style w:type="character" w:styleId="Platshllartext">
    <w:name w:val="Placeholder Text"/>
    <w:basedOn w:val="Standardstycketeckensnitt"/>
    <w:uiPriority w:val="99"/>
    <w:semiHidden/>
    <w:rsid w:val="00DE30F4"/>
    <w:rPr>
      <w:noProof w:val="0"/>
      <w:color w:val="808080"/>
    </w:rPr>
  </w:style>
  <w:style w:type="paragraph" w:customStyle="1" w:styleId="76538DE6181844B7B70AD4C6757A2735">
    <w:name w:val="76538DE6181844B7B70AD4C6757A2735"/>
    <w:rsid w:val="00721708"/>
  </w:style>
  <w:style w:type="paragraph" w:customStyle="1" w:styleId="A55CCE281A5A45899B9185D5EF415987">
    <w:name w:val="A55CCE281A5A45899B9185D5EF415987"/>
    <w:rsid w:val="00721708"/>
  </w:style>
  <w:style w:type="paragraph" w:customStyle="1" w:styleId="8FF5C745275C4955BA0FA45E9EA3E769">
    <w:name w:val="8FF5C745275C4955BA0FA45E9EA3E769"/>
    <w:rsid w:val="00721708"/>
  </w:style>
  <w:style w:type="paragraph" w:customStyle="1" w:styleId="FD2DB74F26A14349A35C64CF2CCC1E73">
    <w:name w:val="FD2DB74F26A14349A35C64CF2CCC1E73"/>
    <w:rsid w:val="00721708"/>
  </w:style>
  <w:style w:type="paragraph" w:customStyle="1" w:styleId="62B5EE79F8AA4FC4AD5157C4CF9B4741">
    <w:name w:val="62B5EE79F8AA4FC4AD5157C4CF9B4741"/>
    <w:rsid w:val="00721708"/>
  </w:style>
  <w:style w:type="paragraph" w:customStyle="1" w:styleId="3ADE149980DB4276B8A65D0B929470B5">
    <w:name w:val="3ADE149980DB4276B8A65D0B929470B5"/>
    <w:rsid w:val="00721708"/>
  </w:style>
  <w:style w:type="paragraph" w:customStyle="1" w:styleId="8C28183172894C179B58B783CB8F1CDF">
    <w:name w:val="8C28183172894C179B58B783CB8F1CDF"/>
    <w:rsid w:val="00721708"/>
  </w:style>
  <w:style w:type="paragraph" w:customStyle="1" w:styleId="3A26C17830C745288243411A4CE5646C">
    <w:name w:val="3A26C17830C745288243411A4CE5646C"/>
    <w:rsid w:val="00721708"/>
  </w:style>
  <w:style w:type="paragraph" w:customStyle="1" w:styleId="AF945ED379544C7A83E1004DEEA99EC6">
    <w:name w:val="AF945ED379544C7A83E1004DEEA99EC6"/>
    <w:rsid w:val="00721708"/>
  </w:style>
  <w:style w:type="paragraph" w:customStyle="1" w:styleId="AA18F6534F3843729F9F5561A6F97C79">
    <w:name w:val="AA18F6534F3843729F9F5561A6F97C79"/>
    <w:rsid w:val="00721708"/>
  </w:style>
  <w:style w:type="paragraph" w:customStyle="1" w:styleId="62B5EE79F8AA4FC4AD5157C4CF9B47411">
    <w:name w:val="62B5EE79F8AA4FC4AD5157C4CF9B47411"/>
    <w:rsid w:val="007217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945ED379544C7A83E1004DEEA99EC61">
    <w:name w:val="AF945ED379544C7A83E1004DEEA99EC61"/>
    <w:rsid w:val="007217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48F151B0844BBAB2F2D3ED6D5760CE">
    <w:name w:val="8948F151B0844BBAB2F2D3ED6D5760CE"/>
    <w:rsid w:val="00721708"/>
  </w:style>
  <w:style w:type="paragraph" w:customStyle="1" w:styleId="C8737BB09B354E29BBF2F32AB61E5025">
    <w:name w:val="C8737BB09B354E29BBF2F32AB61E5025"/>
    <w:rsid w:val="00721708"/>
  </w:style>
  <w:style w:type="paragraph" w:customStyle="1" w:styleId="DB9EF2BC97224AAB89FEE9F685A8E41E">
    <w:name w:val="DB9EF2BC97224AAB89FEE9F685A8E41E"/>
    <w:rsid w:val="00721708"/>
  </w:style>
  <w:style w:type="paragraph" w:customStyle="1" w:styleId="8D3484DF59FA44BAA5E3DC971C61BD62">
    <w:name w:val="8D3484DF59FA44BAA5E3DC971C61BD62"/>
    <w:rsid w:val="00721708"/>
  </w:style>
  <w:style w:type="paragraph" w:customStyle="1" w:styleId="4B776F888800471DBB1EA360EA2571E3">
    <w:name w:val="4B776F888800471DBB1EA360EA2571E3"/>
    <w:rsid w:val="00721708"/>
  </w:style>
  <w:style w:type="paragraph" w:customStyle="1" w:styleId="B0F23D4C01624EABA3B4FDB09A8231FD">
    <w:name w:val="B0F23D4C01624EABA3B4FDB09A8231FD"/>
    <w:rsid w:val="00721708"/>
  </w:style>
  <w:style w:type="paragraph" w:customStyle="1" w:styleId="3AB6F8A039C74D25B4E182571EA16902">
    <w:name w:val="3AB6F8A039C74D25B4E182571EA16902"/>
    <w:rsid w:val="00721708"/>
  </w:style>
  <w:style w:type="paragraph" w:customStyle="1" w:styleId="918101EE786A452E9AE76C5DFBEA23BF">
    <w:name w:val="918101EE786A452E9AE76C5DFBEA23BF"/>
    <w:rsid w:val="00DE3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e49c3452-8c80-455b-a80e-01520f6f9178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Ju2021/00139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0EE23029-B15E-493A-91BE-ABFFB301618C}"/>
</file>

<file path=customXml/itemProps2.xml><?xml version="1.0" encoding="utf-8"?>
<ds:datastoreItem xmlns:ds="http://schemas.openxmlformats.org/officeDocument/2006/customXml" ds:itemID="{DF10D313-1C65-438D-982A-419F445C128D}"/>
</file>

<file path=customXml/itemProps3.xml><?xml version="1.0" encoding="utf-8"?>
<ds:datastoreItem xmlns:ds="http://schemas.openxmlformats.org/officeDocument/2006/customXml" ds:itemID="{5907D395-3F96-4F72-9A12-1BE24C7D387A}"/>
</file>

<file path=customXml/itemProps4.xml><?xml version="1.0" encoding="utf-8"?>
<ds:datastoreItem xmlns:ds="http://schemas.openxmlformats.org/officeDocument/2006/customXml" ds:itemID="{45A5131B-55DD-4D77-A56F-89DD82BE3E3C}"/>
</file>

<file path=customXml/itemProps5.xml><?xml version="1.0" encoding="utf-8"?>
<ds:datastoreItem xmlns:ds="http://schemas.openxmlformats.org/officeDocument/2006/customXml" ds:itemID="{D22A4975-710B-48AD-A404-69B19C8EE861}"/>
</file>

<file path=customXml/itemProps6.xml><?xml version="1.0" encoding="utf-8"?>
<ds:datastoreItem xmlns:ds="http://schemas.openxmlformats.org/officeDocument/2006/customXml" ds:itemID="{B4C8EF7C-52AC-4EFB-B103-CABE84964942}"/>
</file>

<file path=customXml/itemProps7.xml><?xml version="1.0" encoding="utf-8"?>
<ds:datastoreItem xmlns:ds="http://schemas.openxmlformats.org/officeDocument/2006/customXml" ds:itemID="{45A5131B-55DD-4D77-A56F-89DD82BE3E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370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1263.docx</dc:title>
  <dc:subject/>
  <dc:creator>Cecilia Tepper</dc:creator>
  <cp:keywords/>
  <dc:description/>
  <cp:lastModifiedBy>Yasemin Eti</cp:lastModifiedBy>
  <cp:revision>3</cp:revision>
  <dcterms:created xsi:type="dcterms:W3CDTF">2021-01-26T14:27:00Z</dcterms:created>
  <dcterms:modified xsi:type="dcterms:W3CDTF">2021-01-26T14:54:00Z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