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182EFD4" w14:textId="77777777">
      <w:pPr>
        <w:pStyle w:val="Normalutanindragellerluft"/>
      </w:pPr>
      <w:bookmarkStart w:name="_Toc106800475" w:id="0"/>
      <w:bookmarkStart w:name="_Toc106801300" w:id="1"/>
    </w:p>
    <w:p xmlns:w14="http://schemas.microsoft.com/office/word/2010/wordml" w:rsidRPr="009B062B" w:rsidR="00AF30DD" w:rsidP="000575DF" w:rsidRDefault="000575DF" w14:paraId="47378483" w14:textId="77777777">
      <w:pPr>
        <w:pStyle w:val="RubrikFrslagTIllRiksdagsbeslut"/>
      </w:pPr>
      <w:sdt>
        <w:sdtPr>
          <w:alias w:val="CC_Boilerplate_4"/>
          <w:tag w:val="CC_Boilerplate_4"/>
          <w:id w:val="-1644581176"/>
          <w:lock w:val="sdtContentLocked"/>
          <w:placeholder>
            <w:docPart w:val="68833A101324469086B237E7CB2869B2"/>
          </w:placeholder>
          <w:text/>
        </w:sdtPr>
        <w:sdtEndPr/>
        <w:sdtContent>
          <w:r w:rsidRPr="009B062B" w:rsidR="00AF30DD">
            <w:t>Förslag till riksdagsbeslut</w:t>
          </w:r>
        </w:sdtContent>
      </w:sdt>
      <w:bookmarkEnd w:id="0"/>
      <w:bookmarkEnd w:id="1"/>
    </w:p>
    <w:sdt>
      <w:sdtPr>
        <w:tag w:val="0192a15e-ae38-4f8d-b796-0fbbb621c81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avlägsna all utrustning för styrketräning från Sveriges fängelser och att istället satsa på andra former av fysisk aktivitet som främjar rehabilitering och återanpassning till samhället,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E67FE1AED46465F81AC9AB65A4374BB"/>
        </w:placeholder>
        <w:text/>
      </w:sdtPr>
      <w:sdtEndPr/>
      <w:sdtContent>
        <w:p xmlns:w14="http://schemas.microsoft.com/office/word/2010/wordml" w:rsidRPr="009B062B" w:rsidR="006D79C9" w:rsidP="00333E95" w:rsidRDefault="006D79C9" w14:paraId="2B4D9F9A" w14:textId="77777777">
          <w:pPr>
            <w:pStyle w:val="Rubrik1"/>
          </w:pPr>
          <w:r>
            <w:t>Motivering</w:t>
          </w:r>
        </w:p>
      </w:sdtContent>
    </w:sdt>
    <w:bookmarkEnd w:displacedByCustomXml="prev" w:id="3"/>
    <w:bookmarkEnd w:displacedByCustomXml="prev" w:id="4"/>
    <w:p xmlns:w14="http://schemas.microsoft.com/office/word/2010/wordml" w:rsidR="005146BC" w:rsidP="005146BC" w:rsidRDefault="005146BC" w14:paraId="1A9F87CC" w14:textId="77777777">
      <w:pPr>
        <w:pStyle w:val="Normalutanindragellerluft"/>
      </w:pPr>
      <w:r>
        <w:t>Idag har många svenska fängelser gym som ger interner möjlighet till styrketräning. Detta innebär att även personer som dömts för våldsbrott och andra allvarliga brott kan bygga upp sin fysiska styrka under fängelsetiden. Det finns en uppenbar risk att denna ökade styrka kan göra dessa individer ännu farligare, både under fängelsevistelsen och efter frigivning.</w:t>
      </w:r>
    </w:p>
    <w:p xmlns:w14="http://schemas.microsoft.com/office/word/2010/wordml" w:rsidR="005146BC" w:rsidP="005146BC" w:rsidRDefault="005146BC" w14:paraId="3C2C08D2" w14:textId="30B5C3A9">
      <w:pPr>
        <w:pStyle w:val="Normalutanindragellerluft"/>
      </w:pPr>
      <w:r>
        <w:tab/>
        <w:t xml:space="preserve">Att erbjuda utrustning för styrketräning på fängelser är problematiskt eftersom det kan motverka det övergripande målet med fängelsevistelsen: att rehabilitera interner och minska risken för återfall i brott. Fängelser bör fokusera på att erbjuda aktiviteter som stödjer rehabilitering och som minskar risken för att interner återgår till kriminella livsstilar. Genom att avlägsna styrketräningsutrustning från fängelser minskar risken för </w:t>
      </w:r>
      <w:r>
        <w:lastRenderedPageBreak/>
        <w:t>att våldsamma och yrkeskriminella interner blir fysiskt starkare och därmed potentiellt farligare. Detta bidrar till ökad säkerhet både för personal och medfångar.</w:t>
      </w:r>
    </w:p>
    <w:p xmlns:w14="http://schemas.microsoft.com/office/word/2010/wordml" w:rsidR="005146BC" w:rsidP="005146BC" w:rsidRDefault="005146BC" w14:paraId="458D0446" w14:textId="06F8549C">
      <w:pPr>
        <w:pStyle w:val="Normalutanindragellerluft"/>
      </w:pPr>
      <w:r>
        <w:tab/>
        <w:t>Fängelser bör prioritera aktiviteter som stödjer internernas rehabilitering och återanpassning till samhället. Istället för styrketräning bör resurserna läggas på aktiviteter som främjar mental hälsa, yrkesutbildning, och sociala färdigheter, vilket är mer i linje med målen för fängelsevistelsen.</w:t>
      </w:r>
    </w:p>
    <w:p xmlns:w14="http://schemas.microsoft.com/office/word/2010/wordml" w:rsidR="005146BC" w:rsidP="005146BC" w:rsidRDefault="005146BC" w14:paraId="1DE2CDB8" w14:textId="467D6C22">
      <w:pPr>
        <w:pStyle w:val="Normalutanindragellerluft"/>
      </w:pPr>
      <w:r>
        <w:tab/>
        <w:t>Det är dock viktigt att internerna har möjlighet till fysisk aktivitet, men detta kan uppnås utan tillgång till gym för styrketräning. Alternativa former av motion, såsom promenader, löpning, gruppträning och yoga, kan erbjudas som mer rehabiliterande och mindre riskabla alternativ.</w:t>
      </w:r>
    </w:p>
    <w:p xmlns:w14="http://schemas.microsoft.com/office/word/2010/wordml" w:rsidR="005146BC" w:rsidP="005146BC" w:rsidRDefault="005146BC" w14:paraId="539AE422" w14:textId="345CE03D">
      <w:pPr>
        <w:pStyle w:val="Normalutanindragellerluft"/>
      </w:pPr>
      <w:r>
        <w:tab/>
        <w:t>Genom att ta bort styrketräningsutrustning från fängelser sänder vi en tydlig signal om att fängelsevistelsen handlar om rehabilitering och inte om att bygga upp fysisk styrka som kan användas i negativa syften. Det är viktigt att samhället inte oavsiktligt bidrar till att förstärka kriminella beteenden genom att tillhandahålla verktyg som kan användas för att skada andra.</w:t>
      </w:r>
    </w:p>
    <w:p xmlns:w14="http://schemas.microsoft.com/office/word/2010/wordml" w:rsidR="005146BC" w:rsidP="005146BC" w:rsidRDefault="005146BC" w14:paraId="609FEA22" w14:textId="23203C3C">
      <w:pPr>
        <w:pStyle w:val="Normalutanindragellerluft"/>
      </w:pPr>
      <w:r>
        <w:tab/>
        <w:t>Regeringen bör därför ges i uppdrag att genomföra en utredning som tar fram en plan för avlägsnande av styrketräningsutrustning från alla fängelser i Sverige. Utredningen bör även undersöka vilka alternativa former av fysisk aktivitet som kan erbjudas internerna, samt hur dessa aktiviteter kan utformas för att bäst stödja rehabilitering och återanpassning till samhället.</w:t>
      </w:r>
    </w:p>
    <w:p xmlns:w14="http://schemas.microsoft.com/office/word/2010/wordml" w:rsidR="005146BC" w:rsidP="005146BC" w:rsidRDefault="005146BC" w14:paraId="71E60A97" w14:textId="77777777">
      <w:pPr>
        <w:pStyle w:val="Normalutanindragellerluft"/>
      </w:pPr>
    </w:p>
    <w:p xmlns:w14="http://schemas.microsoft.com/office/word/2010/wordml" w:rsidR="00BB6339" w:rsidP="008E0FE2" w:rsidRDefault="00BB6339" w14:paraId="36B8DA5F" w14:textId="77777777">
      <w:pPr>
        <w:pStyle w:val="Normalutanindragellerluft"/>
      </w:pPr>
    </w:p>
    <w:sdt>
      <w:sdtPr>
        <w:rPr>
          <w:i/>
          <w:noProof/>
        </w:rPr>
        <w:alias w:val="CC_Underskrifter"/>
        <w:tag w:val="CC_Underskrifter"/>
        <w:id w:val="583496634"/>
        <w:lock w:val="sdtContentLocked"/>
        <w:placeholder>
          <w:docPart w:val="562173D9C4104C6386CFA270EEB7CF42"/>
        </w:placeholder>
      </w:sdtPr>
      <w:sdtEndPr>
        <w:rPr>
          <w:i w:val="0"/>
          <w:noProof w:val="0"/>
        </w:rPr>
      </w:sdtEndPr>
      <w:sdtContent>
        <w:p xmlns:w14="http://schemas.microsoft.com/office/word/2010/wordml" w:rsidR="000575DF" w:rsidP="000575DF" w:rsidRDefault="000575DF" w14:paraId="78A21A19" w14:textId="77777777">
          <w:pPr/>
          <w:r/>
        </w:p>
        <w:p xmlns:w14="http://schemas.microsoft.com/office/word/2010/wordml" w:rsidRPr="008E0FE2" w:rsidR="004801AC" w:rsidP="000575DF" w:rsidRDefault="000575DF" w14:paraId="0EB4FD18" w14:textId="0098B0D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Eric Westroth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484F1" w14:textId="77777777" w:rsidR="00346771" w:rsidRDefault="00346771" w:rsidP="000C1CAD">
      <w:pPr>
        <w:spacing w:line="240" w:lineRule="auto"/>
      </w:pPr>
      <w:r>
        <w:separator/>
      </w:r>
    </w:p>
  </w:endnote>
  <w:endnote w:type="continuationSeparator" w:id="0">
    <w:p w14:paraId="6D92AE9B" w14:textId="77777777" w:rsidR="00346771" w:rsidRDefault="003467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B8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DE6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1149" w14:textId="7785AC84" w:rsidR="00262EA3" w:rsidRPr="000575DF" w:rsidRDefault="00262EA3" w:rsidP="000575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2B879" w14:textId="77777777" w:rsidR="00346771" w:rsidRDefault="00346771" w:rsidP="000C1CAD">
      <w:pPr>
        <w:spacing w:line="240" w:lineRule="auto"/>
      </w:pPr>
      <w:r>
        <w:separator/>
      </w:r>
    </w:p>
  </w:footnote>
  <w:footnote w:type="continuationSeparator" w:id="0">
    <w:p w14:paraId="711F6E28" w14:textId="77777777" w:rsidR="00346771" w:rsidRDefault="003467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70299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8503B7" wp14:anchorId="1D1EFA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575DF" w14:paraId="14629D72" w14:textId="64AB3D06">
                          <w:pPr>
                            <w:jc w:val="right"/>
                          </w:pPr>
                          <w:sdt>
                            <w:sdtPr>
                              <w:alias w:val="CC_Noformat_Partikod"/>
                              <w:tag w:val="CC_Noformat_Partikod"/>
                              <w:id w:val="-53464382"/>
                              <w:text/>
                            </w:sdtPr>
                            <w:sdtEndPr/>
                            <w:sdtContent>
                              <w:r w:rsidR="005146B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1EFA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146BC" w14:paraId="14629D72" w14:textId="64AB3D06">
                    <w:pPr>
                      <w:jc w:val="right"/>
                    </w:pPr>
                    <w:sdt>
                      <w:sdtPr>
                        <w:alias w:val="CC_Noformat_Partikod"/>
                        <w:tag w:val="CC_Noformat_Partikod"/>
                        <w:id w:val="-53464382"/>
                        <w:text/>
                      </w:sdtPr>
                      <w:sdtEndPr/>
                      <w:sdtContent>
                        <w:r>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9BC824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50255DB" w14:textId="77777777">
    <w:pPr>
      <w:jc w:val="right"/>
    </w:pPr>
  </w:p>
  <w:p w:rsidR="00262EA3" w:rsidP="00776B74" w:rsidRDefault="00262EA3" w14:paraId="75A4B8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575DF" w14:paraId="4954908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D36F53" wp14:anchorId="31EC57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575DF" w14:paraId="4C3A4A63" w14:textId="776C23E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146BC">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575DF" w14:paraId="734497A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575DF" w14:paraId="297A936C" w14:textId="111D192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:3118</w:t>
        </w:r>
      </w:sdtContent>
    </w:sdt>
  </w:p>
  <w:p w:rsidR="00262EA3" w:rsidP="00E03A3D" w:rsidRDefault="000575DF" w14:paraId="5E766116" w14:textId="65961C77">
    <w:pPr>
      <w:pStyle w:val="Motionr"/>
    </w:pPr>
    <w:sdt>
      <w:sdtPr>
        <w:alias w:val="CC_Noformat_Avtext"/>
        <w:tag w:val="CC_Noformat_Avtext"/>
        <w:id w:val="-2020768203"/>
        <w:lock w:val="sdtContentLocked"/>
        <w15:appearance w15:val="hidden"/>
        <w:text/>
      </w:sdtPr>
      <w:sdtEndPr/>
      <w:sdtContent>
        <w:r>
          <w:t>av Eric Westroth (SD)</w:t>
        </w:r>
      </w:sdtContent>
    </w:sdt>
  </w:p>
  <w:sdt>
    <w:sdtPr>
      <w:alias w:val="CC_Noformat_Rubtext"/>
      <w:tag w:val="CC_Noformat_Rubtext"/>
      <w:id w:val="-218060500"/>
      <w:lock w:val="sdtContentLocked"/>
      <w:text/>
    </w:sdtPr>
    <w:sdtEndPr/>
    <w:sdtContent>
      <w:p w:rsidR="00262EA3" w:rsidP="00283E0F" w:rsidRDefault="005146BC" w14:paraId="7E777470" w14:textId="08E467D2">
        <w:pPr>
          <w:pStyle w:val="FSHRub2"/>
        </w:pPr>
        <w:r>
          <w:t>Avlägsnandet av gym för styrketräning från fängelser</w:t>
        </w:r>
      </w:p>
    </w:sdtContent>
  </w:sdt>
  <w:sdt>
    <w:sdtPr>
      <w:alias w:val="CC_Boilerplate_3"/>
      <w:tag w:val="CC_Boilerplate_3"/>
      <w:id w:val="1606463544"/>
      <w:lock w:val="sdtContentLocked"/>
      <w15:appearance w15:val="hidden"/>
      <w:text w:multiLine="1"/>
    </w:sdtPr>
    <w:sdtEndPr/>
    <w:sdtContent>
      <w:p w:rsidR="00262EA3" w:rsidP="00283E0F" w:rsidRDefault="00262EA3" w14:paraId="47BAD8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146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5D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771"/>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6BC"/>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1B"/>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629"/>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85B848"/>
  <w15:chartTrackingRefBased/>
  <w15:docId w15:val="{AD59FF89-D706-44F6-A63B-374D1C3C3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833A101324469086B237E7CB2869B2"/>
        <w:category>
          <w:name w:val="Allmänt"/>
          <w:gallery w:val="placeholder"/>
        </w:category>
        <w:types>
          <w:type w:val="bbPlcHdr"/>
        </w:types>
        <w:behaviors>
          <w:behavior w:val="content"/>
        </w:behaviors>
        <w:guid w:val="{FA7DA596-49D9-4005-9EC3-54B83C26A08F}"/>
      </w:docPartPr>
      <w:docPartBody>
        <w:p w:rsidR="009C32E1" w:rsidRDefault="000C52FA">
          <w:pPr>
            <w:pStyle w:val="68833A101324469086B237E7CB2869B2"/>
          </w:pPr>
          <w:r w:rsidRPr="005A0A93">
            <w:rPr>
              <w:rStyle w:val="Platshllartext"/>
            </w:rPr>
            <w:t>Förslag till riksdagsbeslut</w:t>
          </w:r>
        </w:p>
      </w:docPartBody>
    </w:docPart>
    <w:docPart>
      <w:docPartPr>
        <w:name w:val="4542E43CE32D40579AB022216291E259"/>
        <w:category>
          <w:name w:val="Allmänt"/>
          <w:gallery w:val="placeholder"/>
        </w:category>
        <w:types>
          <w:type w:val="bbPlcHdr"/>
        </w:types>
        <w:behaviors>
          <w:behavior w:val="content"/>
        </w:behaviors>
        <w:guid w:val="{78E993C5-E600-4CE5-AB9E-F7A9A334F719}"/>
      </w:docPartPr>
      <w:docPartBody>
        <w:p w:rsidR="009C32E1" w:rsidRDefault="000C52FA">
          <w:pPr>
            <w:pStyle w:val="4542E43CE32D40579AB022216291E25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E67FE1AED46465F81AC9AB65A4374BB"/>
        <w:category>
          <w:name w:val="Allmänt"/>
          <w:gallery w:val="placeholder"/>
        </w:category>
        <w:types>
          <w:type w:val="bbPlcHdr"/>
        </w:types>
        <w:behaviors>
          <w:behavior w:val="content"/>
        </w:behaviors>
        <w:guid w:val="{E12883F3-B211-4A40-9157-E077DB5E0CED}"/>
      </w:docPartPr>
      <w:docPartBody>
        <w:p w:rsidR="009C32E1" w:rsidRDefault="000C52FA">
          <w:pPr>
            <w:pStyle w:val="9E67FE1AED46465F81AC9AB65A4374BB"/>
          </w:pPr>
          <w:r w:rsidRPr="005A0A93">
            <w:rPr>
              <w:rStyle w:val="Platshllartext"/>
            </w:rPr>
            <w:t>Motivering</w:t>
          </w:r>
        </w:p>
      </w:docPartBody>
    </w:docPart>
    <w:docPart>
      <w:docPartPr>
        <w:name w:val="562173D9C4104C6386CFA270EEB7CF42"/>
        <w:category>
          <w:name w:val="Allmänt"/>
          <w:gallery w:val="placeholder"/>
        </w:category>
        <w:types>
          <w:type w:val="bbPlcHdr"/>
        </w:types>
        <w:behaviors>
          <w:behavior w:val="content"/>
        </w:behaviors>
        <w:guid w:val="{9413DAD2-01E2-4F4C-A215-D60DD41C7685}"/>
      </w:docPartPr>
      <w:docPartBody>
        <w:p w:rsidR="009C32E1" w:rsidRDefault="000C52FA">
          <w:pPr>
            <w:pStyle w:val="562173D9C4104C6386CFA270EEB7CF4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2E1"/>
    <w:rsid w:val="000C52FA"/>
    <w:rsid w:val="009C32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833A101324469086B237E7CB2869B2">
    <w:name w:val="68833A101324469086B237E7CB2869B2"/>
  </w:style>
  <w:style w:type="paragraph" w:customStyle="1" w:styleId="4542E43CE32D40579AB022216291E259">
    <w:name w:val="4542E43CE32D40579AB022216291E259"/>
  </w:style>
  <w:style w:type="paragraph" w:customStyle="1" w:styleId="9E67FE1AED46465F81AC9AB65A4374BB">
    <w:name w:val="9E67FE1AED46465F81AC9AB65A4374BB"/>
  </w:style>
  <w:style w:type="paragraph" w:customStyle="1" w:styleId="562173D9C4104C6386CFA270EEB7CF42">
    <w:name w:val="562173D9C4104C6386CFA270EEB7CF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037414-389A-4166-BEB2-AEAC6FB61C5F}"/>
</file>

<file path=customXml/itemProps2.xml><?xml version="1.0" encoding="utf-8"?>
<ds:datastoreItem xmlns:ds="http://schemas.openxmlformats.org/officeDocument/2006/customXml" ds:itemID="{C5542096-3AE6-483D-8C43-ECE80115D743}"/>
</file>

<file path=customXml/itemProps3.xml><?xml version="1.0" encoding="utf-8"?>
<ds:datastoreItem xmlns:ds="http://schemas.openxmlformats.org/officeDocument/2006/customXml" ds:itemID="{B32330C5-D47A-4ED2-A1DC-2953B6D2E024}"/>
</file>

<file path=customXml/itemProps5.xml><?xml version="1.0" encoding="utf-8"?>
<ds:datastoreItem xmlns:ds="http://schemas.openxmlformats.org/officeDocument/2006/customXml" ds:itemID="{4C63A4A6-C758-41E6-9FAA-D3302EB20CE5}"/>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2277</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