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6B32D1C51F524C2D84A3C58A9A6D2098"/>
        </w:placeholder>
        <w:text/>
      </w:sdtPr>
      <w:sdtEndPr/>
      <w:sdtContent>
        <w:p w:rsidRPr="009B062B" w:rsidR="00AF30DD" w:rsidP="001C671A" w:rsidRDefault="00AF30DD" w14:paraId="26C1903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d1e4d93-256c-48a9-90c7-6096764cf51a"/>
        <w:id w:val="-86856040"/>
        <w:lock w:val="sdtLocked"/>
      </w:sdtPr>
      <w:sdtEndPr/>
      <w:sdtContent>
        <w:p w:rsidR="0095612A" w:rsidRDefault="00FF3F89" w14:paraId="26C1903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avskaffa gränskontrollerna mellan Danmark och Sverige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076503E6FAE4A85B565666C4C23160C"/>
        </w:placeholder>
        <w:text/>
      </w:sdtPr>
      <w:sdtEndPr/>
      <w:sdtContent>
        <w:p w:rsidRPr="009B062B" w:rsidR="006D79C9" w:rsidP="00333E95" w:rsidRDefault="006D79C9" w14:paraId="26C1903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A41D51" w:rsidRDefault="009B0F23" w14:paraId="26C19039" w14:textId="78E90216">
      <w:pPr>
        <w:pStyle w:val="Normalutanindragellerluft"/>
      </w:pPr>
      <w:r>
        <w:t>Sedan november 2015 har Sverige gränskontroller från Danmark. De infördes efter en hemställan från Migrationsverket, i en situation då väldigt många människor kom till Sverige och sökte asyl. Syftet var att få bättre ordning i en situation som då var kaotisk och som pressade flera myndigheter.</w:t>
      </w:r>
    </w:p>
    <w:p w:rsidR="009B0F23" w:rsidP="00A41D51" w:rsidRDefault="009B0F23" w14:paraId="26C1903A" w14:textId="6CA390B3">
      <w:r>
        <w:t xml:space="preserve">Gränskontrollerna infördes </w:t>
      </w:r>
      <w:r w:rsidR="00FF3F89">
        <w:t>genom</w:t>
      </w:r>
      <w:r>
        <w:t xml:space="preserve"> ett första beslut </w:t>
      </w:r>
      <w:r w:rsidR="00FF3F89">
        <w:t>i</w:t>
      </w:r>
      <w:r>
        <w:t xml:space="preserve"> tio dagar. Sedan skedde för</w:t>
      </w:r>
      <w:r w:rsidR="00A41D51">
        <w:softHyphen/>
      </w:r>
      <w:r>
        <w:t>längningar i omgångar. Nu har det gått snart 7</w:t>
      </w:r>
      <w:r w:rsidR="00FF3F89">
        <w:t> </w:t>
      </w:r>
      <w:r>
        <w:t>år, och gränskontrollerna är fortfarande bestående.</w:t>
      </w:r>
    </w:p>
    <w:p w:rsidR="009B0F23" w:rsidP="00A41D51" w:rsidRDefault="009B0F23" w14:paraId="26C1903B" w14:textId="0E938F6C">
      <w:r>
        <w:t>Gränskontrollerna är resurskrävande. Poliser får lägga arbetstid på att fråga efter id</w:t>
      </w:r>
      <w:r w:rsidR="00FF3F89">
        <w:noBreakHyphen/>
      </w:r>
      <w:r>
        <w:t>handlingar, istället för att lösa eller förebygga brott. Nyttan av kontrollerna kan tveklöst ifrågasättas.</w:t>
      </w:r>
    </w:p>
    <w:p w:rsidR="009B0F23" w:rsidP="00A41D51" w:rsidRDefault="009B0F23" w14:paraId="26C1903C" w14:textId="6A35F9CF">
      <w:r>
        <w:t xml:space="preserve">Gränskontrollerna har lett till en försämrad integration över Öresund. Det mentala avståndet har ökat, pendlingstiderna på tågen </w:t>
      </w:r>
      <w:r w:rsidR="00FF3F89">
        <w:t xml:space="preserve">har </w:t>
      </w:r>
      <w:r>
        <w:t>förlängts och det har inneburit kostnader på flera olika sätt.</w:t>
      </w:r>
    </w:p>
    <w:p w:rsidR="009B0F23" w:rsidP="00A41D51" w:rsidRDefault="009B0F23" w14:paraId="26C1903D" w14:textId="0680B96E">
      <w:r>
        <w:lastRenderedPageBreak/>
        <w:t>Att ha gränskontroller på det sätt som Sverige tillsammans med andra EU-länder har haft är olagligt enligt EU-domstolen, vilket Dagens Nyheter rapporterade om den 8</w:t>
      </w:r>
      <w:r w:rsidR="00FF3F89">
        <w:t> </w:t>
      </w:r>
      <w:r>
        <w:t>augusti 2022. Sverige riskerar därmed att fällas om inte gränskontrollerna upphör.</w:t>
      </w:r>
    </w:p>
    <w:p w:rsidR="009B0F23" w:rsidP="00A41D51" w:rsidRDefault="009B0F23" w14:paraId="26C1903E" w14:textId="77777777">
      <w:r>
        <w:t>Det är dags att avskaffa gränskontrollerna, vilket riksdagen bör tillkännage för regeringen som sin mening.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4F399A0A5E14D6FB4997D5E915EE2EA"/>
        </w:placeholder>
      </w:sdtPr>
      <w:sdtEndPr>
        <w:rPr>
          <w:i w:val="0"/>
          <w:noProof w:val="0"/>
        </w:rPr>
      </w:sdtEndPr>
      <w:sdtContent>
        <w:p w:rsidR="001C671A" w:rsidP="004D7A6C" w:rsidRDefault="001C671A" w14:paraId="26C19041" w14:textId="77777777"/>
        <w:p w:rsidRPr="008E0FE2" w:rsidR="004801AC" w:rsidP="004D7A6C" w:rsidRDefault="00A41D51" w14:paraId="26C19042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5612A" w14:paraId="26C19045" w14:textId="77777777">
        <w:trPr>
          <w:cantSplit/>
        </w:trPr>
        <w:tc>
          <w:tcPr>
            <w:tcW w:w="50" w:type="pct"/>
            <w:vAlign w:val="bottom"/>
          </w:tcPr>
          <w:p w:rsidR="0095612A" w:rsidRDefault="00FF3F89" w14:paraId="26C19043" w14:textId="77777777">
            <w:pPr>
              <w:pStyle w:val="Underskrifter"/>
            </w:pPr>
            <w:r>
              <w:t>Rasmus Ling (MP)</w:t>
            </w:r>
          </w:p>
        </w:tc>
        <w:tc>
          <w:tcPr>
            <w:tcW w:w="50" w:type="pct"/>
            <w:vAlign w:val="bottom"/>
          </w:tcPr>
          <w:p w:rsidR="0095612A" w:rsidRDefault="0095612A" w14:paraId="26C19044" w14:textId="77777777">
            <w:pPr>
              <w:pStyle w:val="Underskrifter"/>
            </w:pPr>
          </w:p>
        </w:tc>
      </w:tr>
    </w:tbl>
    <w:p w:rsidR="00250F9F" w:rsidRDefault="00250F9F" w14:paraId="26C19046" w14:textId="77777777"/>
    <w:sectPr w:rsidR="00250F9F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19048" w14:textId="77777777" w:rsidR="009B0F23" w:rsidRDefault="009B0F23" w:rsidP="000C1CAD">
      <w:pPr>
        <w:spacing w:line="240" w:lineRule="auto"/>
      </w:pPr>
      <w:r>
        <w:separator/>
      </w:r>
    </w:p>
  </w:endnote>
  <w:endnote w:type="continuationSeparator" w:id="0">
    <w:p w14:paraId="26C19049" w14:textId="77777777" w:rsidR="009B0F23" w:rsidRDefault="009B0F2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1904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1904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19057" w14:textId="77777777" w:rsidR="00262EA3" w:rsidRPr="004D7A6C" w:rsidRDefault="00262EA3" w:rsidP="004D7A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19046" w14:textId="77777777" w:rsidR="009B0F23" w:rsidRDefault="009B0F23" w:rsidP="000C1CAD">
      <w:pPr>
        <w:spacing w:line="240" w:lineRule="auto"/>
      </w:pPr>
      <w:r>
        <w:separator/>
      </w:r>
    </w:p>
  </w:footnote>
  <w:footnote w:type="continuationSeparator" w:id="0">
    <w:p w14:paraId="26C19047" w14:textId="77777777" w:rsidR="009B0F23" w:rsidRDefault="009B0F2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1904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C19058" wp14:editId="26C1905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C1905C" w14:textId="77777777" w:rsidR="00262EA3" w:rsidRDefault="00A41D5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B0F23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C671A">
                                <w:t>2107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C1905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6C1905C" w14:textId="77777777" w:rsidR="00262EA3" w:rsidRDefault="00A41D5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B0F23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C671A">
                          <w:t>2107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6C1904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1904C" w14:textId="77777777" w:rsidR="00262EA3" w:rsidRDefault="00262EA3" w:rsidP="008563AC">
    <w:pPr>
      <w:jc w:val="right"/>
    </w:pPr>
  </w:p>
  <w:p w14:paraId="26C1904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19050" w14:textId="77777777" w:rsidR="00262EA3" w:rsidRDefault="00A41D5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C1905A" wp14:editId="26C1905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6C19051" w14:textId="77777777" w:rsidR="00262EA3" w:rsidRDefault="00A41D5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D7A6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B0F23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C671A">
          <w:t>2107</w:t>
        </w:r>
      </w:sdtContent>
    </w:sdt>
  </w:p>
  <w:p w14:paraId="26C19052" w14:textId="77777777" w:rsidR="00262EA3" w:rsidRPr="008227B3" w:rsidRDefault="00A41D5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6C19053" w14:textId="77777777" w:rsidR="00262EA3" w:rsidRPr="008227B3" w:rsidRDefault="00A41D5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D7A6C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D7A6C">
          <w:t>:32</w:t>
        </w:r>
      </w:sdtContent>
    </w:sdt>
  </w:p>
  <w:p w14:paraId="26C19054" w14:textId="77777777" w:rsidR="00262EA3" w:rsidRDefault="00A41D5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D7A6C">
          <w:t>av Rasmus Ling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6C19055" w14:textId="77777777" w:rsidR="00262EA3" w:rsidRDefault="009B0F23" w:rsidP="00283E0F">
        <w:pPr>
          <w:pStyle w:val="FSHRub2"/>
        </w:pPr>
        <w:r>
          <w:t>Avskaffande av gränskontrollerna mellan Danmark och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C1905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9B0F2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671A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0F9F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A6C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7C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12A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D3A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0F23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1D51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3F89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C19035"/>
  <w15:chartTrackingRefBased/>
  <w15:docId w15:val="{9BF6BD31-EE1B-41B8-A9C6-C38A5482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32D1C51F524C2D84A3C58A9A6D20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467EFA-56F4-4DC9-B22C-793BBC41893F}"/>
      </w:docPartPr>
      <w:docPartBody>
        <w:p w:rsidR="000C33D6" w:rsidRDefault="000C33D6">
          <w:pPr>
            <w:pStyle w:val="6B32D1C51F524C2D84A3C58A9A6D209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076503E6FAE4A85B565666C4C2316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F459BE-1122-426B-8F64-B7EA9DC26F49}"/>
      </w:docPartPr>
      <w:docPartBody>
        <w:p w:rsidR="000C33D6" w:rsidRDefault="000C33D6">
          <w:pPr>
            <w:pStyle w:val="E076503E6FAE4A85B565666C4C23160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4F399A0A5E14D6FB4997D5E915EE2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067C9D-5D2E-448C-B000-E2CFE9888CEF}"/>
      </w:docPartPr>
      <w:docPartBody>
        <w:p w:rsidR="001548D7" w:rsidRDefault="001548D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D6"/>
    <w:rsid w:val="000C33D6"/>
    <w:rsid w:val="0015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B32D1C51F524C2D84A3C58A9A6D2098">
    <w:name w:val="6B32D1C51F524C2D84A3C58A9A6D2098"/>
  </w:style>
  <w:style w:type="paragraph" w:customStyle="1" w:styleId="E076503E6FAE4A85B565666C4C23160C">
    <w:name w:val="E076503E6FAE4A85B565666C4C2316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2317BF-ACA7-43E2-B02B-246606BEEF7B}"/>
</file>

<file path=customXml/itemProps2.xml><?xml version="1.0" encoding="utf-8"?>
<ds:datastoreItem xmlns:ds="http://schemas.openxmlformats.org/officeDocument/2006/customXml" ds:itemID="{DBB70B7E-4837-4D15-BE33-A6DD19C0F22E}"/>
</file>

<file path=customXml/itemProps3.xml><?xml version="1.0" encoding="utf-8"?>
<ds:datastoreItem xmlns:ds="http://schemas.openxmlformats.org/officeDocument/2006/customXml" ds:itemID="{B04AEB27-7F3F-4BE6-A2A0-70693D374C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207</Words>
  <Characters>1237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MP2107 Avskaffa gränskontrollerna mellan Danmark och Sverige</vt:lpstr>
      <vt:lpstr>
      </vt:lpstr>
    </vt:vector>
  </TitlesOfParts>
  <Company>Sveriges riksdag</Company>
  <LinksUpToDate>false</LinksUpToDate>
  <CharactersWithSpaces>1433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