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6BCA" w14:textId="77777777" w:rsidR="002B6577" w:rsidRDefault="002B6577" w:rsidP="00DA0661">
      <w:pPr>
        <w:pStyle w:val="Rubrik"/>
      </w:pPr>
      <w:bookmarkStart w:id="0" w:name="Start"/>
      <w:bookmarkStart w:id="1" w:name="_GoBack"/>
      <w:bookmarkEnd w:id="0"/>
      <w:r>
        <w:t>Svar på fråga 2017/18:658 av Ann-Britt Åsebol (M)</w:t>
      </w:r>
      <w:r>
        <w:br/>
      </w:r>
      <w:bookmarkEnd w:id="1"/>
      <w:r>
        <w:t>Science centers</w:t>
      </w:r>
    </w:p>
    <w:p w14:paraId="7DF5E2CB" w14:textId="77777777" w:rsidR="002B6577" w:rsidRDefault="002B6577" w:rsidP="002B6577">
      <w:pPr>
        <w:pStyle w:val="Brdtext"/>
      </w:pPr>
      <w:r>
        <w:t>Ann-Britt Åsebol har frågat mig</w:t>
      </w:r>
      <w:r w:rsidRPr="002B6577">
        <w:t xml:space="preserve"> </w:t>
      </w:r>
      <w:r>
        <w:t>på vilket sätt jag vill satsa långsiktigt på science centers för att säkra Sveriges konkurrens- och innovationskraft samt borga för att antalet naturvetare och tekniker ökar.</w:t>
      </w:r>
    </w:p>
    <w:p w14:paraId="5D0A91B6" w14:textId="4438B3AF" w:rsidR="002B6577" w:rsidRDefault="00585185" w:rsidP="002B6577">
      <w:pPr>
        <w:pStyle w:val="Brdtext"/>
      </w:pPr>
      <w:r w:rsidRPr="00585185">
        <w:t>För att möta det stora behovet av ingenjörer föreslog regeringen i budget</w:t>
      </w:r>
      <w:r w:rsidR="00CD64AA">
        <w:softHyphen/>
      </w:r>
      <w:r w:rsidRPr="00585185">
        <w:t>propositionen för 2018 en utbyggnad av ingenjörsutbildningar. Satsningen omfattar 20 miljoner kronor 2018 och beräknas öka till 160 miljoner kronor 2023, vilket motsvarar ca 1 600 utbildningsplatser. I fördelningen av utbild</w:t>
      </w:r>
      <w:r w:rsidR="00CD64AA">
        <w:softHyphen/>
      </w:r>
      <w:r w:rsidRPr="00585185">
        <w:t>ningsplatser har hänsyn tagits till bl.a. söktryck för att säkerställa att utbygg</w:t>
      </w:r>
      <w:r w:rsidR="00CD64AA">
        <w:softHyphen/>
      </w:r>
      <w:r w:rsidRPr="00585185">
        <w:t>naden sker med en hög kvalitet. Regeringen har även gett ett antal universitet och högskolor i uppdrag att planera för och bygga upp kompletterande utbildningar för personer med avslutad utländsk utbildning. Uppdragen rör kompletterande utbildningar för bl.a. ingenjörer.</w:t>
      </w:r>
    </w:p>
    <w:p w14:paraId="7984D8A4" w14:textId="0E883313" w:rsidR="002B6577" w:rsidRDefault="00585185" w:rsidP="002B6577">
      <w:pPr>
        <w:pStyle w:val="Brdtext"/>
      </w:pPr>
      <w:r w:rsidRPr="00585185">
        <w:t>Science centers är viktig</w:t>
      </w:r>
      <w:r>
        <w:t>a</w:t>
      </w:r>
      <w:r w:rsidRPr="00585185">
        <w:t xml:space="preserve"> aktör</w:t>
      </w:r>
      <w:r>
        <w:t>er</w:t>
      </w:r>
      <w:r w:rsidRPr="00585185">
        <w:t xml:space="preserve"> för kompetensutveckling, nätverksbygge och som plats</w:t>
      </w:r>
      <w:r>
        <w:t>er</w:t>
      </w:r>
      <w:r w:rsidRPr="00585185">
        <w:t xml:space="preserve"> för barns och elevers utforskande av teknik och naturveten</w:t>
      </w:r>
      <w:r w:rsidR="00CD64AA">
        <w:softHyphen/>
      </w:r>
      <w:r w:rsidRPr="00585185">
        <w:t xml:space="preserve">skap. Därför </w:t>
      </w:r>
      <w:r>
        <w:t xml:space="preserve">bidrar </w:t>
      </w:r>
      <w:r w:rsidR="00CD64AA">
        <w:t>staten</w:t>
      </w:r>
      <w:r w:rsidRPr="00585185">
        <w:t xml:space="preserve"> </w:t>
      </w:r>
      <w:r>
        <w:t xml:space="preserve">med </w:t>
      </w:r>
      <w:r w:rsidRPr="00585185">
        <w:t>25,5 miljoner kronor</w:t>
      </w:r>
      <w:r>
        <w:t xml:space="preserve"> årligen</w:t>
      </w:r>
      <w:r w:rsidRPr="00585185">
        <w:t xml:space="preserve"> till teknik- och naturvetenskapscentrum, s.k. Science centers, vilket innebär stabilitet och förutsägbarhet för ver</w:t>
      </w:r>
      <w:r w:rsidR="00CD64AA">
        <w:t>ksamheter som söker dessa medel</w:t>
      </w:r>
      <w:r w:rsidRPr="00585185">
        <w:t xml:space="preserve">. Att stödja Science center är ett sätt att </w:t>
      </w:r>
      <w:r w:rsidR="00DF4D0D">
        <w:t xml:space="preserve">bl.a. </w:t>
      </w:r>
      <w:r w:rsidRPr="00585185">
        <w:t>stödja lärares undervisning och kompetensutveck</w:t>
      </w:r>
      <w:r w:rsidR="007524EC">
        <w:softHyphen/>
      </w:r>
      <w:r w:rsidRPr="00585185">
        <w:t>ling i dessa ämnen.</w:t>
      </w:r>
    </w:p>
    <w:p w14:paraId="7878107F" w14:textId="2BD7538F" w:rsidR="002B6577" w:rsidRDefault="003F6ED3" w:rsidP="002B6577">
      <w:pPr>
        <w:pStyle w:val="Brdtext"/>
      </w:pPr>
      <w:r>
        <w:t>S</w:t>
      </w:r>
      <w:r w:rsidR="002B6577">
        <w:t xml:space="preserve">töd </w:t>
      </w:r>
      <w:r>
        <w:t xml:space="preserve">ges även </w:t>
      </w:r>
      <w:r w:rsidR="002B6577">
        <w:t xml:space="preserve">till </w:t>
      </w:r>
      <w:r w:rsidR="00CD64AA">
        <w:t>verksamheter med liknande syfte och</w:t>
      </w:r>
      <w:r w:rsidR="002B6577">
        <w:t xml:space="preserve"> innehåll som Science centers</w:t>
      </w:r>
      <w:r w:rsidR="00CD64AA">
        <w:t>,</w:t>
      </w:r>
      <w:r w:rsidR="002B6577">
        <w:t xml:space="preserve"> </w:t>
      </w:r>
      <w:r>
        <w:t>såsom</w:t>
      </w:r>
      <w:r w:rsidR="00922FC9">
        <w:t xml:space="preserve"> </w:t>
      </w:r>
      <w:r w:rsidR="002B6577">
        <w:t>stödet till Natur och teknik för alla, numera NTA Skolutveck</w:t>
      </w:r>
      <w:r w:rsidR="007524EC">
        <w:softHyphen/>
      </w:r>
      <w:r w:rsidR="002B6577">
        <w:t xml:space="preserve">ling, som 2017 hade 133 kommuner och 34 </w:t>
      </w:r>
      <w:r w:rsidR="00DF4D0D">
        <w:t xml:space="preserve">enskilda </w:t>
      </w:r>
      <w:r w:rsidR="002B6577">
        <w:t xml:space="preserve">huvudmän som medlemmar i ett välutvecklat långsiktigt samarbete. Regeringen </w:t>
      </w:r>
      <w:r w:rsidR="00A95BAB">
        <w:t xml:space="preserve">avsätter </w:t>
      </w:r>
      <w:r w:rsidR="00CD64AA">
        <w:t xml:space="preserve">även </w:t>
      </w:r>
      <w:r w:rsidR="002B6577">
        <w:lastRenderedPageBreak/>
        <w:t>medel till ämnesdidaktiska centrum, s.k. resurscentrum, inom naturvetenskap och teknik</w:t>
      </w:r>
      <w:r w:rsidR="00CD64AA">
        <w:t>.</w:t>
      </w:r>
    </w:p>
    <w:p w14:paraId="311DE155" w14:textId="525C3C1E" w:rsidR="002B6577" w:rsidRDefault="002B6577" w:rsidP="002B6577">
      <w:pPr>
        <w:pStyle w:val="Brdtext"/>
      </w:pPr>
      <w:r>
        <w:t xml:space="preserve">Regeringen </w:t>
      </w:r>
      <w:r w:rsidR="00A95BAB">
        <w:t>är medveten om betyd</w:t>
      </w:r>
      <w:r w:rsidR="00E859F9">
        <w:t>e</w:t>
      </w:r>
      <w:r w:rsidR="00A95BAB">
        <w:t>lsen</w:t>
      </w:r>
      <w:r>
        <w:t xml:space="preserve"> av både generella och avancerade kunskaper inom </w:t>
      </w:r>
      <w:r w:rsidR="003F6ED3">
        <w:t>it</w:t>
      </w:r>
      <w:r>
        <w:t xml:space="preserve"> och digital teknik, varför regeringen tagit fram en digitali</w:t>
      </w:r>
      <w:r w:rsidR="00CD64AA">
        <w:softHyphen/>
      </w:r>
      <w:r>
        <w:t xml:space="preserve">seringsstrategi </w:t>
      </w:r>
      <w:r w:rsidR="00A65C06">
        <w:t xml:space="preserve">för skolväsendet </w:t>
      </w:r>
      <w:r>
        <w:t>och infört programmering som centralt inne</w:t>
      </w:r>
      <w:r w:rsidR="00CD64AA">
        <w:softHyphen/>
      </w:r>
      <w:r>
        <w:t xml:space="preserve">håll i grundskolans läroplaner i matematik och teknik. I samband med detta görs insatser för att stödja lärares kompetensutveckling i </w:t>
      </w:r>
      <w:r w:rsidR="00A65C06">
        <w:t xml:space="preserve">digital kompetens och </w:t>
      </w:r>
      <w:r>
        <w:t>programmering bl.a. i samarbete med några av landets Science centers.</w:t>
      </w:r>
    </w:p>
    <w:p w14:paraId="625A43D5" w14:textId="4AF1A437" w:rsidR="002B6577" w:rsidRDefault="00A65C06" w:rsidP="00A65C06">
      <w:pPr>
        <w:pStyle w:val="Brdtext"/>
      </w:pPr>
      <w:bookmarkStart w:id="2" w:name="_Hlk504733555"/>
      <w:r>
        <w:t xml:space="preserve">Därutöver </w:t>
      </w:r>
      <w:r w:rsidR="00080DD2">
        <w:t xml:space="preserve">ges möjligheten till </w:t>
      </w:r>
      <w:r>
        <w:t xml:space="preserve">ett fjärde tekniskt år på gymnasieskolan som innebär att elever som har gymnasieexamen från teknikprogrammet kan gå ett fjärde tekniskt år för att utbilda sig till gymnasieingenjör. </w:t>
      </w:r>
      <w:r w:rsidR="00585185">
        <w:t>I u</w:t>
      </w:r>
      <w:r>
        <w:t xml:space="preserve">tbildningen </w:t>
      </w:r>
      <w:r w:rsidR="00585185">
        <w:t xml:space="preserve">ingår </w:t>
      </w:r>
      <w:r>
        <w:t xml:space="preserve">undervisning i skolan </w:t>
      </w:r>
      <w:r w:rsidR="00585185">
        <w:t>och</w:t>
      </w:r>
      <w:r>
        <w:t xml:space="preserve"> arbetsplatsförlagt lärande </w:t>
      </w:r>
      <w:r w:rsidR="00585185">
        <w:t xml:space="preserve">vilket </w:t>
      </w:r>
      <w:r>
        <w:t xml:space="preserve">ger goda möjligheter till </w:t>
      </w:r>
      <w:r w:rsidR="00585185">
        <w:t>arbete</w:t>
      </w:r>
      <w:r>
        <w:t xml:space="preserve">. </w:t>
      </w:r>
      <w:r w:rsidR="00D7782D">
        <w:t xml:space="preserve">Dessutom </w:t>
      </w:r>
      <w:r w:rsidR="00FE0B94">
        <w:t xml:space="preserve">pågår det s.k. </w:t>
      </w:r>
      <w:r>
        <w:t>Tekniksprång</w:t>
      </w:r>
      <w:r w:rsidR="00F93366">
        <w:t>et</w:t>
      </w:r>
      <w:r w:rsidR="00D7782D">
        <w:t xml:space="preserve"> som</w:t>
      </w:r>
      <w:r>
        <w:t xml:space="preserve"> erbjuder unga som ännu inte fyllt 21 år och som gått natur</w:t>
      </w:r>
      <w:r w:rsidR="00E20D2F">
        <w:t>vetenskapligt program</w:t>
      </w:r>
      <w:r>
        <w:t xml:space="preserve"> eller teknik</w:t>
      </w:r>
      <w:r w:rsidR="00E20D2F">
        <w:t>programmet</w:t>
      </w:r>
      <w:r>
        <w:t xml:space="preserve"> på gymnasiet fyra månaders betald praktik som ingenjör. Praktikanterna får värdefull inblick i vad ingenjörsyr</w:t>
      </w:r>
      <w:r w:rsidR="00585185">
        <w:t>ket kan betyda i praktiken. Hit</w:t>
      </w:r>
      <w:r w:rsidR="00CD64AA">
        <w:t>tills har över 3</w:t>
      </w:r>
      <w:r w:rsidR="00080DD2">
        <w:t xml:space="preserve"> </w:t>
      </w:r>
      <w:r w:rsidR="00CD64AA">
        <w:t xml:space="preserve">000 unga </w:t>
      </w:r>
      <w:r w:rsidR="00CD64AA" w:rsidRPr="00CD64AA">
        <w:t xml:space="preserve">runt om i landet </w:t>
      </w:r>
      <w:r w:rsidR="00CD64AA">
        <w:t>genomfört</w:t>
      </w:r>
      <w:r>
        <w:t xml:space="preserve"> praktiken.</w:t>
      </w:r>
    </w:p>
    <w:p w14:paraId="3BE926EF" w14:textId="77777777" w:rsidR="00585185" w:rsidRDefault="00585185" w:rsidP="00A65C06">
      <w:pPr>
        <w:pStyle w:val="Brdtext"/>
      </w:pPr>
      <w:r>
        <w:t>Regeringen menar att dessa insatser säkrar att antalet naturvetare och tekniker ökar i Sverige.</w:t>
      </w:r>
    </w:p>
    <w:bookmarkEnd w:id="2"/>
    <w:p w14:paraId="7A876F85" w14:textId="77777777" w:rsidR="002B6577" w:rsidRDefault="002B65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269C989CCA4770803ADD3C942ECD32"/>
          </w:placeholder>
          <w:dataBinding w:prefixMappings="xmlns:ns0='http://lp/documentinfo/RK' " w:xpath="/ns0:DocumentInfo[1]/ns0:BaseInfo[1]/ns0:HeaderDate[1]" w:storeItemID="{DB361E49-7312-48E2-9875-738C6542C939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5BAB">
            <w:t>31 januari 2018</w:t>
          </w:r>
        </w:sdtContent>
      </w:sdt>
    </w:p>
    <w:p w14:paraId="38CE3335" w14:textId="77777777" w:rsidR="002B6577" w:rsidRDefault="002B6577" w:rsidP="004E7A8F">
      <w:pPr>
        <w:pStyle w:val="Brdtextutanavstnd"/>
      </w:pPr>
    </w:p>
    <w:p w14:paraId="598F55B0" w14:textId="77777777" w:rsidR="002B6577" w:rsidRDefault="002B6577" w:rsidP="004E7A8F">
      <w:pPr>
        <w:pStyle w:val="Brdtextutanavstnd"/>
      </w:pPr>
    </w:p>
    <w:p w14:paraId="6AD72E2E" w14:textId="77777777" w:rsidR="002B6577" w:rsidRDefault="002B6577" w:rsidP="00422A41">
      <w:pPr>
        <w:pStyle w:val="Brdtext"/>
      </w:pPr>
      <w:r>
        <w:t>Gustav Fridolin</w:t>
      </w:r>
    </w:p>
    <w:p w14:paraId="5C139478" w14:textId="77777777" w:rsidR="002B6577" w:rsidRPr="00DB48AB" w:rsidRDefault="002B6577" w:rsidP="00DB48AB">
      <w:pPr>
        <w:pStyle w:val="Brdtext"/>
      </w:pPr>
    </w:p>
    <w:sectPr w:rsidR="002B6577" w:rsidRPr="00DB48AB" w:rsidSect="002B657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BC61" w14:textId="77777777" w:rsidR="004D2B9A" w:rsidRDefault="004D2B9A" w:rsidP="00A87A54">
      <w:pPr>
        <w:spacing w:after="0" w:line="240" w:lineRule="auto"/>
      </w:pPr>
      <w:r>
        <w:separator/>
      </w:r>
    </w:p>
  </w:endnote>
  <w:endnote w:type="continuationSeparator" w:id="0">
    <w:p w14:paraId="7558C876" w14:textId="77777777" w:rsidR="004D2B9A" w:rsidRDefault="004D2B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2097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19500B" w14:textId="7E191AC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94B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94B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AEBC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6E68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76C0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921C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4E6C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0AA1A1" w14:textId="77777777" w:rsidTr="00C26068">
      <w:trPr>
        <w:trHeight w:val="227"/>
      </w:trPr>
      <w:tc>
        <w:tcPr>
          <w:tcW w:w="4074" w:type="dxa"/>
        </w:tcPr>
        <w:p w14:paraId="434B40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E4C2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E777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DE435" w14:textId="77777777" w:rsidR="004D2B9A" w:rsidRDefault="004D2B9A" w:rsidP="00A87A54">
      <w:pPr>
        <w:spacing w:after="0" w:line="240" w:lineRule="auto"/>
      </w:pPr>
      <w:r>
        <w:separator/>
      </w:r>
    </w:p>
  </w:footnote>
  <w:footnote w:type="continuationSeparator" w:id="0">
    <w:p w14:paraId="7AA0BE75" w14:textId="77777777" w:rsidR="004D2B9A" w:rsidRDefault="004D2B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6577" w14:paraId="041BD662" w14:textId="77777777" w:rsidTr="00C93EBA">
      <w:trPr>
        <w:trHeight w:val="227"/>
      </w:trPr>
      <w:tc>
        <w:tcPr>
          <w:tcW w:w="5534" w:type="dxa"/>
        </w:tcPr>
        <w:p w14:paraId="57543D1C" w14:textId="77777777" w:rsidR="002B6577" w:rsidRPr="007D73AB" w:rsidRDefault="002B6577">
          <w:pPr>
            <w:pStyle w:val="Sidhuvud"/>
          </w:pPr>
        </w:p>
      </w:tc>
      <w:tc>
        <w:tcPr>
          <w:tcW w:w="3170" w:type="dxa"/>
          <w:vAlign w:val="bottom"/>
        </w:tcPr>
        <w:p w14:paraId="55B944AB" w14:textId="77777777" w:rsidR="002B6577" w:rsidRPr="007D73AB" w:rsidRDefault="002B6577" w:rsidP="00340DE0">
          <w:pPr>
            <w:pStyle w:val="Sidhuvud"/>
          </w:pPr>
        </w:p>
      </w:tc>
      <w:tc>
        <w:tcPr>
          <w:tcW w:w="1134" w:type="dxa"/>
        </w:tcPr>
        <w:p w14:paraId="3F8C4ABC" w14:textId="77777777" w:rsidR="002B6577" w:rsidRDefault="002B6577" w:rsidP="005A703A">
          <w:pPr>
            <w:pStyle w:val="Sidhuvud"/>
          </w:pPr>
        </w:p>
      </w:tc>
    </w:tr>
    <w:tr w:rsidR="002B6577" w14:paraId="1694DDD9" w14:textId="77777777" w:rsidTr="00C93EBA">
      <w:trPr>
        <w:trHeight w:val="1928"/>
      </w:trPr>
      <w:tc>
        <w:tcPr>
          <w:tcW w:w="5534" w:type="dxa"/>
        </w:tcPr>
        <w:p w14:paraId="3AFC170A" w14:textId="77777777" w:rsidR="002B6577" w:rsidRPr="00340DE0" w:rsidRDefault="002B65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3E61A9" wp14:editId="123569D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0C9F44" w14:textId="77777777" w:rsidR="002B6577" w:rsidRPr="00710A6C" w:rsidRDefault="002B6577" w:rsidP="00EE3C0F">
          <w:pPr>
            <w:pStyle w:val="Sidhuvud"/>
            <w:rPr>
              <w:b/>
            </w:rPr>
          </w:pPr>
        </w:p>
        <w:p w14:paraId="2346DC3B" w14:textId="77777777" w:rsidR="002B6577" w:rsidRDefault="002B6577" w:rsidP="00EE3C0F">
          <w:pPr>
            <w:pStyle w:val="Sidhuvud"/>
          </w:pPr>
        </w:p>
        <w:p w14:paraId="707B85E4" w14:textId="77777777" w:rsidR="002B6577" w:rsidRDefault="002B6577" w:rsidP="00EE3C0F">
          <w:pPr>
            <w:pStyle w:val="Sidhuvud"/>
          </w:pPr>
        </w:p>
        <w:p w14:paraId="4DCC8073" w14:textId="77777777" w:rsidR="002B6577" w:rsidRDefault="002B65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A6E11F7D19425896669835A9C2D645"/>
            </w:placeholder>
            <w:dataBinding w:prefixMappings="xmlns:ns0='http://lp/documentinfo/RK' " w:xpath="/ns0:DocumentInfo[1]/ns0:BaseInfo[1]/ns0:Dnr[1]" w:storeItemID="{DB361E49-7312-48E2-9875-738C6542C939}"/>
            <w:text/>
          </w:sdtPr>
          <w:sdtEndPr/>
          <w:sdtContent>
            <w:p w14:paraId="3968A919" w14:textId="77777777" w:rsidR="002B6577" w:rsidRDefault="002B6577" w:rsidP="00EE3C0F">
              <w:pPr>
                <w:pStyle w:val="Sidhuvud"/>
              </w:pPr>
              <w:r>
                <w:t>U2018/00299/S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42ABC7367142F89FDF8B230A48A500"/>
            </w:placeholder>
            <w:showingPlcHdr/>
            <w:dataBinding w:prefixMappings="xmlns:ns0='http://lp/documentinfo/RK' " w:xpath="/ns0:DocumentInfo[1]/ns0:BaseInfo[1]/ns0:DocNumber[1]" w:storeItemID="{DB361E49-7312-48E2-9875-738C6542C939}"/>
            <w:text/>
          </w:sdtPr>
          <w:sdtEndPr/>
          <w:sdtContent>
            <w:p w14:paraId="7F2BFE71" w14:textId="77777777" w:rsidR="002B6577" w:rsidRDefault="002B65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CD3780" w14:textId="77777777" w:rsidR="002B6577" w:rsidRDefault="002B6577" w:rsidP="00EE3C0F">
          <w:pPr>
            <w:pStyle w:val="Sidhuvud"/>
          </w:pPr>
        </w:p>
      </w:tc>
      <w:tc>
        <w:tcPr>
          <w:tcW w:w="1134" w:type="dxa"/>
        </w:tcPr>
        <w:p w14:paraId="3CD70C7B" w14:textId="77777777" w:rsidR="002B6577" w:rsidRDefault="002B6577" w:rsidP="0094502D">
          <w:pPr>
            <w:pStyle w:val="Sidhuvud"/>
          </w:pPr>
        </w:p>
        <w:p w14:paraId="2106A280" w14:textId="77777777" w:rsidR="002B6577" w:rsidRPr="0094502D" w:rsidRDefault="002B6577" w:rsidP="00EC71A6">
          <w:pPr>
            <w:pStyle w:val="Sidhuvud"/>
          </w:pPr>
        </w:p>
      </w:tc>
    </w:tr>
    <w:tr w:rsidR="002B6577" w14:paraId="6A9CA95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80F7D09" w14:textId="77777777" w:rsidR="006A2BEE" w:rsidRPr="006A2BEE" w:rsidRDefault="006A2BEE" w:rsidP="00340DE0">
          <w:pPr>
            <w:pStyle w:val="Sidhuvud"/>
            <w:rPr>
              <w:b/>
            </w:rPr>
          </w:pPr>
          <w:r w:rsidRPr="006A2BEE">
            <w:rPr>
              <w:b/>
            </w:rPr>
            <w:t>Utbildningsdepartementet</w:t>
          </w:r>
        </w:p>
        <w:p w14:paraId="353CACBE" w14:textId="30015321" w:rsidR="006A2BEE" w:rsidRDefault="006A2BEE" w:rsidP="00340DE0">
          <w:pPr>
            <w:pStyle w:val="Sidhuvud"/>
          </w:pPr>
          <w:r w:rsidRPr="006A2BEE">
            <w:t>Utbildningsministern</w:t>
          </w:r>
        </w:p>
        <w:p w14:paraId="73BBD321" w14:textId="77777777" w:rsidR="002B6577" w:rsidRPr="006A2BEE" w:rsidRDefault="002B6577" w:rsidP="006A2BEE"/>
      </w:tc>
      <w:sdt>
        <w:sdtPr>
          <w:alias w:val="Recipient"/>
          <w:tag w:val="ccRKShow_Recipient"/>
          <w:id w:val="-28344517"/>
          <w:placeholder>
            <w:docPart w:val="8506991F0A784733B4236945E3D34A88"/>
          </w:placeholder>
          <w:dataBinding w:prefixMappings="xmlns:ns0='http://lp/documentinfo/RK' " w:xpath="/ns0:DocumentInfo[1]/ns0:BaseInfo[1]/ns0:Recipient[1]" w:storeItemID="{DB361E49-7312-48E2-9875-738C6542C939}"/>
          <w:text w:multiLine="1"/>
        </w:sdtPr>
        <w:sdtEndPr/>
        <w:sdtContent>
          <w:tc>
            <w:tcPr>
              <w:tcW w:w="3170" w:type="dxa"/>
            </w:tcPr>
            <w:p w14:paraId="079F9E97" w14:textId="77777777" w:rsidR="002B6577" w:rsidRDefault="002B65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93B53D" w14:textId="77777777" w:rsidR="002B6577" w:rsidRDefault="002B6577" w:rsidP="003E6020">
          <w:pPr>
            <w:pStyle w:val="Sidhuvud"/>
          </w:pPr>
        </w:p>
      </w:tc>
    </w:tr>
  </w:tbl>
  <w:p w14:paraId="17197A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7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0DD2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C82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733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3B8"/>
    <w:rsid w:val="002B6577"/>
    <w:rsid w:val="002B6849"/>
    <w:rsid w:val="002C5B48"/>
    <w:rsid w:val="002D2647"/>
    <w:rsid w:val="002D4298"/>
    <w:rsid w:val="002D4829"/>
    <w:rsid w:val="002E2C89"/>
    <w:rsid w:val="002E3609"/>
    <w:rsid w:val="002E3CEA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AA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6ED3"/>
    <w:rsid w:val="00404DB4"/>
    <w:rsid w:val="0041223B"/>
    <w:rsid w:val="00413A4E"/>
    <w:rsid w:val="00415163"/>
    <w:rsid w:val="004157BE"/>
    <w:rsid w:val="0042068E"/>
    <w:rsid w:val="00422030"/>
    <w:rsid w:val="00422A7F"/>
    <w:rsid w:val="004274AB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2B9A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185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2BEE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4EC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F5F"/>
    <w:rsid w:val="007C44FF"/>
    <w:rsid w:val="007C7BDB"/>
    <w:rsid w:val="007D73AB"/>
    <w:rsid w:val="007E2712"/>
    <w:rsid w:val="007E4A9C"/>
    <w:rsid w:val="007E5516"/>
    <w:rsid w:val="007E7EE2"/>
    <w:rsid w:val="007F06CA"/>
    <w:rsid w:val="00801021"/>
    <w:rsid w:val="0080228F"/>
    <w:rsid w:val="00803CA4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17D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2FC9"/>
    <w:rsid w:val="009279B2"/>
    <w:rsid w:val="00935814"/>
    <w:rsid w:val="0094502D"/>
    <w:rsid w:val="00947013"/>
    <w:rsid w:val="0097057E"/>
    <w:rsid w:val="00973084"/>
    <w:rsid w:val="00984EA2"/>
    <w:rsid w:val="00986CC3"/>
    <w:rsid w:val="0099068E"/>
    <w:rsid w:val="009920AA"/>
    <w:rsid w:val="00992943"/>
    <w:rsid w:val="009A0866"/>
    <w:rsid w:val="009A4717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67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5C0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BAB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0D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3C9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646"/>
    <w:rsid w:val="00C670F8"/>
    <w:rsid w:val="00C80AD4"/>
    <w:rsid w:val="00C9061B"/>
    <w:rsid w:val="00C93EBA"/>
    <w:rsid w:val="00C94BD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4AA"/>
    <w:rsid w:val="00CD6D76"/>
    <w:rsid w:val="00CE20BC"/>
    <w:rsid w:val="00CE44B2"/>
    <w:rsid w:val="00CF1FD8"/>
    <w:rsid w:val="00CF309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4E8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82D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4D0D"/>
    <w:rsid w:val="00DF5BFB"/>
    <w:rsid w:val="00DF5CD6"/>
    <w:rsid w:val="00E022DA"/>
    <w:rsid w:val="00E03BCB"/>
    <w:rsid w:val="00E124DC"/>
    <w:rsid w:val="00E20D2F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9F9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6AA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3366"/>
    <w:rsid w:val="00F943C8"/>
    <w:rsid w:val="00F96B28"/>
    <w:rsid w:val="00FA41B4"/>
    <w:rsid w:val="00FA5DDD"/>
    <w:rsid w:val="00FA7644"/>
    <w:rsid w:val="00FC069A"/>
    <w:rsid w:val="00FD0B7B"/>
    <w:rsid w:val="00FE0B9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C07B7"/>
  <w15:docId w15:val="{8491F94D-11B4-4F1F-AD71-EDA1A24A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A6E11F7D19425896669835A9C2D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A1960-747F-4A01-AAE4-8F57D8CC5DDA}"/>
      </w:docPartPr>
      <w:docPartBody>
        <w:p w:rsidR="00BF0EC5" w:rsidRDefault="00FD5643" w:rsidP="00FD5643">
          <w:pPr>
            <w:pStyle w:val="8EA6E11F7D19425896669835A9C2D6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2ABC7367142F89FDF8B230A48A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F9A4B-97E2-4543-8424-5735BF5AF5CA}"/>
      </w:docPartPr>
      <w:docPartBody>
        <w:p w:rsidR="00BF0EC5" w:rsidRDefault="00FD5643" w:rsidP="00FD5643">
          <w:pPr>
            <w:pStyle w:val="6142ABC7367142F89FDF8B230A48A5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06991F0A784733B4236945E3D34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A9BC2-2E59-4D51-94FD-A2F4F4295ED0}"/>
      </w:docPartPr>
      <w:docPartBody>
        <w:p w:rsidR="00BF0EC5" w:rsidRDefault="00FD5643" w:rsidP="00FD5643">
          <w:pPr>
            <w:pStyle w:val="8506991F0A784733B4236945E3D34A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269C989CCA4770803ADD3C942EC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A8950-2870-4174-8F5E-78128C50DB7A}"/>
      </w:docPartPr>
      <w:docPartBody>
        <w:p w:rsidR="00BF0EC5" w:rsidRDefault="00FD5643" w:rsidP="00FD5643">
          <w:pPr>
            <w:pStyle w:val="2F269C989CCA4770803ADD3C942ECD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3"/>
    <w:rsid w:val="0062795F"/>
    <w:rsid w:val="00BF0EC5"/>
    <w:rsid w:val="00F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E6DC3DB0A24D088B8D0A8D31DBDCBC">
    <w:name w:val="DEE6DC3DB0A24D088B8D0A8D31DBDCBC"/>
    <w:rsid w:val="00FD5643"/>
  </w:style>
  <w:style w:type="character" w:styleId="Platshllartext">
    <w:name w:val="Placeholder Text"/>
    <w:basedOn w:val="Standardstycketeckensnitt"/>
    <w:uiPriority w:val="99"/>
    <w:semiHidden/>
    <w:rsid w:val="00FD5643"/>
    <w:rPr>
      <w:noProof w:val="0"/>
      <w:color w:val="808080"/>
    </w:rPr>
  </w:style>
  <w:style w:type="paragraph" w:customStyle="1" w:styleId="0010627569C84838A47CE47CE2DF25ED">
    <w:name w:val="0010627569C84838A47CE47CE2DF25ED"/>
    <w:rsid w:val="00FD5643"/>
  </w:style>
  <w:style w:type="paragraph" w:customStyle="1" w:styleId="48367D839A8143A2AD886CB0A893E217">
    <w:name w:val="48367D839A8143A2AD886CB0A893E217"/>
    <w:rsid w:val="00FD5643"/>
  </w:style>
  <w:style w:type="paragraph" w:customStyle="1" w:styleId="9BE578916B7A4186903DEE9454772A5C">
    <w:name w:val="9BE578916B7A4186903DEE9454772A5C"/>
    <w:rsid w:val="00FD5643"/>
  </w:style>
  <w:style w:type="paragraph" w:customStyle="1" w:styleId="8EA6E11F7D19425896669835A9C2D645">
    <w:name w:val="8EA6E11F7D19425896669835A9C2D645"/>
    <w:rsid w:val="00FD5643"/>
  </w:style>
  <w:style w:type="paragraph" w:customStyle="1" w:styleId="6142ABC7367142F89FDF8B230A48A500">
    <w:name w:val="6142ABC7367142F89FDF8B230A48A500"/>
    <w:rsid w:val="00FD5643"/>
  </w:style>
  <w:style w:type="paragraph" w:customStyle="1" w:styleId="BF41FA2A12E3436B8A3605F975CF6E21">
    <w:name w:val="BF41FA2A12E3436B8A3605F975CF6E21"/>
    <w:rsid w:val="00FD5643"/>
  </w:style>
  <w:style w:type="paragraph" w:customStyle="1" w:styleId="D1750B4F76374927AA7BE1FAB3AC4CD9">
    <w:name w:val="D1750B4F76374927AA7BE1FAB3AC4CD9"/>
    <w:rsid w:val="00FD5643"/>
  </w:style>
  <w:style w:type="paragraph" w:customStyle="1" w:styleId="32B2335840AD43E48177DBE76A817966">
    <w:name w:val="32B2335840AD43E48177DBE76A817966"/>
    <w:rsid w:val="00FD5643"/>
  </w:style>
  <w:style w:type="paragraph" w:customStyle="1" w:styleId="C9C4FBDEDDA3450AA2683BA60A59B2ED">
    <w:name w:val="C9C4FBDEDDA3450AA2683BA60A59B2ED"/>
    <w:rsid w:val="00FD5643"/>
  </w:style>
  <w:style w:type="paragraph" w:customStyle="1" w:styleId="8506991F0A784733B4236945E3D34A88">
    <w:name w:val="8506991F0A784733B4236945E3D34A88"/>
    <w:rsid w:val="00FD5643"/>
  </w:style>
  <w:style w:type="paragraph" w:customStyle="1" w:styleId="19026BACF22B46BBB2FCF3F46E03B0E9">
    <w:name w:val="19026BACF22B46BBB2FCF3F46E03B0E9"/>
    <w:rsid w:val="00FD5643"/>
  </w:style>
  <w:style w:type="paragraph" w:customStyle="1" w:styleId="FE4BC191433947A3891B4E5F9876D64A">
    <w:name w:val="FE4BC191433947A3891B4E5F9876D64A"/>
    <w:rsid w:val="00FD5643"/>
  </w:style>
  <w:style w:type="paragraph" w:customStyle="1" w:styleId="C13F5B8CD3AF480593FE029A5168F7A4">
    <w:name w:val="C13F5B8CD3AF480593FE029A5168F7A4"/>
    <w:rsid w:val="00FD5643"/>
  </w:style>
  <w:style w:type="paragraph" w:customStyle="1" w:styleId="A1A760FC20E6412EB4C7A0869259F982">
    <w:name w:val="A1A760FC20E6412EB4C7A0869259F982"/>
    <w:rsid w:val="00FD5643"/>
  </w:style>
  <w:style w:type="paragraph" w:customStyle="1" w:styleId="7AFB98D67D734DF78BC7603D836C6E72">
    <w:name w:val="7AFB98D67D734DF78BC7603D836C6E72"/>
    <w:rsid w:val="00FD5643"/>
  </w:style>
  <w:style w:type="paragraph" w:customStyle="1" w:styleId="2F269C989CCA4770803ADD3C942ECD32">
    <w:name w:val="2F269C989CCA4770803ADD3C942ECD32"/>
    <w:rsid w:val="00FD5643"/>
  </w:style>
  <w:style w:type="paragraph" w:customStyle="1" w:styleId="DAD9128C9F5046B3BF06E654208F2CFA">
    <w:name w:val="DAD9128C9F5046B3BF06E654208F2CFA"/>
    <w:rsid w:val="00FD5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2018-01-31T00:00:00</HeaderDate>
    <Office/>
    <Dnr>U2018/00299/S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2018-01-31T00:00:00</HeaderDate>
    <Office/>
    <Dnr>U2018/00299/S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2018-01-31T00:00:00</HeaderDate>
    <Office/>
    <Dnr>U2018/00299/S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3c1b5ca0-0f25-4fde-ad6f-74b52e9c1c46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3204-DD1D-4494-82F9-B6C2C2A40845}"/>
</file>

<file path=customXml/itemProps2.xml><?xml version="1.0" encoding="utf-8"?>
<ds:datastoreItem xmlns:ds="http://schemas.openxmlformats.org/officeDocument/2006/customXml" ds:itemID="{DB361E49-7312-48E2-9875-738C6542C939}"/>
</file>

<file path=customXml/itemProps3.xml><?xml version="1.0" encoding="utf-8"?>
<ds:datastoreItem xmlns:ds="http://schemas.openxmlformats.org/officeDocument/2006/customXml" ds:itemID="{284AF36F-E659-43F2-9220-C7A9BB6E19AE}"/>
</file>

<file path=customXml/itemProps4.xml><?xml version="1.0" encoding="utf-8"?>
<ds:datastoreItem xmlns:ds="http://schemas.openxmlformats.org/officeDocument/2006/customXml" ds:itemID="{DB361E49-7312-48E2-9875-738C6542C93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E7E726F-C5EC-4275-A243-D661CB18E2F6}"/>
</file>

<file path=customXml/itemProps6.xml><?xml version="1.0" encoding="utf-8"?>
<ds:datastoreItem xmlns:ds="http://schemas.openxmlformats.org/officeDocument/2006/customXml" ds:itemID="{DB361E49-7312-48E2-9875-738C6542C939}"/>
</file>

<file path=customXml/itemProps7.xml><?xml version="1.0" encoding="utf-8"?>
<ds:datastoreItem xmlns:ds="http://schemas.openxmlformats.org/officeDocument/2006/customXml" ds:itemID="{5A70168D-149E-4286-AAAB-70E9A92DE5E8}"/>
</file>

<file path=customXml/itemProps8.xml><?xml version="1.0" encoding="utf-8"?>
<ds:datastoreItem xmlns:ds="http://schemas.openxmlformats.org/officeDocument/2006/customXml" ds:itemID="{76C80A81-7C2D-49B7-9593-3684F489EC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 Andersson</dc:creator>
  <cp:keywords/>
  <dc:description/>
  <cp:lastModifiedBy>Lena Nettelstad</cp:lastModifiedBy>
  <cp:revision>9</cp:revision>
  <cp:lastPrinted>2018-01-29T15:47:00Z</cp:lastPrinted>
  <dcterms:created xsi:type="dcterms:W3CDTF">2018-01-29T11:06:00Z</dcterms:created>
  <dcterms:modified xsi:type="dcterms:W3CDTF">2018-01-29T15:50:00Z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ementsenhet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39c58f08-4161-469f-a585-fb1fa155267b</vt:lpwstr>
  </property>
  <property fmtid="{D5CDD505-2E9C-101B-9397-08002B2CF9AE}" pid="5" name="Aktivitetskategori">
    <vt:lpwstr/>
  </property>
</Properties>
</file>