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C248" w14:textId="77777777" w:rsidR="008C6B96" w:rsidRDefault="008C6B96" w:rsidP="00DA0661">
      <w:pPr>
        <w:pStyle w:val="Rubrik"/>
      </w:pPr>
      <w:bookmarkStart w:id="0" w:name="Start"/>
      <w:bookmarkEnd w:id="0"/>
    </w:p>
    <w:p w14:paraId="7F3ACCE3" w14:textId="4B0DCF83" w:rsidR="00737A44" w:rsidRDefault="00737A44" w:rsidP="00DA0661">
      <w:pPr>
        <w:pStyle w:val="Rubrik"/>
      </w:pPr>
      <w:r>
        <w:t xml:space="preserve">Svar på fråga </w:t>
      </w:r>
      <w:r w:rsidRPr="00737A44">
        <w:t>2019/20:1832</w:t>
      </w:r>
      <w:r>
        <w:t xml:space="preserve">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r w:rsidRPr="00737A44">
        <w:t>Återsändande av förrymda IS-terrorister</w:t>
      </w:r>
    </w:p>
    <w:p w14:paraId="0DD30DDD" w14:textId="5BD0415C" w:rsidR="004B3417" w:rsidRDefault="00737A44" w:rsidP="004B341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justitie- och migrationsministern</w:t>
      </w:r>
      <w:r w:rsidR="00FC1B90">
        <w:t xml:space="preserve"> vad han </w:t>
      </w:r>
      <w:r w:rsidR="00FC1B90" w:rsidRPr="00FC1B90">
        <w:t>avser att göra för att säkerställa att förrymda IS-personer som</w:t>
      </w:r>
      <w:r w:rsidR="00FC1B90">
        <w:t xml:space="preserve"> </w:t>
      </w:r>
      <w:r w:rsidR="00FC1B90" w:rsidRPr="00FC1B90">
        <w:t xml:space="preserve">befinner sig i Sverige tillfångatas och </w:t>
      </w:r>
      <w:r w:rsidR="00FC1B90">
        <w:t xml:space="preserve">om det </w:t>
      </w:r>
      <w:r w:rsidR="00FC1B90" w:rsidRPr="00FC1B90">
        <w:t>kan vara aktuellt att skicka tillbaka</w:t>
      </w:r>
      <w:r w:rsidR="00FC1B90">
        <w:t xml:space="preserve"> </w:t>
      </w:r>
      <w:r w:rsidR="00FC1B90" w:rsidRPr="00FC1B90">
        <w:t>dem till de myndigheter som hållit dem som fångar</w:t>
      </w:r>
      <w:r w:rsidR="00FC1B90">
        <w:t>.</w:t>
      </w:r>
      <w:r w:rsidR="000C7289">
        <w:t xml:space="preserve"> </w:t>
      </w:r>
      <w:r w:rsidR="004B3417">
        <w:t>Arbetet inom regeringen är så fördelat att det är jag som ska svara på frågan.</w:t>
      </w:r>
    </w:p>
    <w:p w14:paraId="333AD40D" w14:textId="62171B13" w:rsidR="008C6B96" w:rsidRDefault="008C6B96" w:rsidP="004A7609">
      <w:pPr>
        <w:pStyle w:val="Brdtext"/>
        <w:ind w:left="60"/>
      </w:pPr>
      <w:r>
        <w:t>Låt mig först och främst understryka att a</w:t>
      </w:r>
      <w:r w:rsidRPr="00FC1B90">
        <w:t xml:space="preserve">nsvarsutkrävande och lagföring </w:t>
      </w:r>
      <w:r>
        <w:t xml:space="preserve">av individer som begått brott i Syrien och Irak sedan länge </w:t>
      </w:r>
      <w:r w:rsidR="00204537">
        <w:t>är</w:t>
      </w:r>
      <w:r>
        <w:t xml:space="preserve"> en prioriterad fråga för regeringen. Personer som medverkat till </w:t>
      </w:r>
      <w:r w:rsidRPr="00FC1B90">
        <w:t>allvarliga brott mot folkrätten, inklusive internationell humanitär rätt och mänskliga rättigheter</w:t>
      </w:r>
      <w:r>
        <w:t>, ska</w:t>
      </w:r>
      <w:r w:rsidRPr="00FC1B90">
        <w:t xml:space="preserve"> ställ</w:t>
      </w:r>
      <w:r>
        <w:t>a</w:t>
      </w:r>
      <w:r w:rsidRPr="00FC1B90">
        <w:t>s till svars</w:t>
      </w:r>
      <w:r>
        <w:t xml:space="preserve"> och dömas för sina handlingar</w:t>
      </w:r>
      <w:r w:rsidRPr="00FC1B90">
        <w:t>.</w:t>
      </w:r>
    </w:p>
    <w:p w14:paraId="42E7564A" w14:textId="72E5CD30" w:rsidR="008C6B96" w:rsidRDefault="008C6B96" w:rsidP="008C6B96">
      <w:pPr>
        <w:pStyle w:val="Brdtext"/>
        <w:ind w:left="60"/>
      </w:pPr>
      <w:r>
        <w:t>I</w:t>
      </w:r>
      <w:r w:rsidRPr="00404CC7">
        <w:t xml:space="preserve"> Sverige pågår </w:t>
      </w:r>
      <w:r>
        <w:t xml:space="preserve">just nu </w:t>
      </w:r>
      <w:r w:rsidRPr="00404CC7">
        <w:t>ett flertal förundersökningar som rör misstankar om folkmord, brott mot mänskligheten eller krigsförbrytelser begångna i samband med konflikterna i Syrien och Irak.</w:t>
      </w:r>
      <w:r>
        <w:t xml:space="preserve"> I de fall misstänkta återvändare </w:t>
      </w:r>
      <w:r w:rsidRPr="00404CC7">
        <w:t>tar sig till Sverige</w:t>
      </w:r>
      <w:r>
        <w:t xml:space="preserve"> </w:t>
      </w:r>
      <w:r w:rsidRPr="00404CC7">
        <w:t xml:space="preserve">står </w:t>
      </w:r>
      <w:r>
        <w:t>såväl</w:t>
      </w:r>
      <w:r w:rsidRPr="00404CC7">
        <w:t xml:space="preserve"> polis </w:t>
      </w:r>
      <w:r>
        <w:t>som</w:t>
      </w:r>
      <w:r w:rsidRPr="00404CC7">
        <w:t xml:space="preserve"> åklagare redo att agera</w:t>
      </w:r>
      <w:r>
        <w:t>, och individer</w:t>
      </w:r>
      <w:r w:rsidRPr="00404CC7">
        <w:rPr>
          <w:lang w:val="ru-RU"/>
        </w:rPr>
        <w:t xml:space="preserve"> som misstänks för brott kan </w:t>
      </w:r>
      <w:r>
        <w:t>komma att anhåll</w:t>
      </w:r>
      <w:r w:rsidRPr="00404CC7">
        <w:rPr>
          <w:lang w:val="ru-RU"/>
        </w:rPr>
        <w:t>as direkt vid hemkomst</w:t>
      </w:r>
      <w:r>
        <w:t xml:space="preserve">. Eftersom dessa brott, liksom </w:t>
      </w:r>
      <w:r w:rsidRPr="00404CC7">
        <w:t>vissa former av terroristbrott</w:t>
      </w:r>
      <w:r>
        <w:t>,</w:t>
      </w:r>
      <w:r w:rsidRPr="00404CC7">
        <w:t xml:space="preserve"> </w:t>
      </w:r>
      <w:r>
        <w:t xml:space="preserve">inte är </w:t>
      </w:r>
      <w:r w:rsidRPr="00404CC7">
        <w:t>föremål för preskription</w:t>
      </w:r>
      <w:r>
        <w:t xml:space="preserve"> kan förundersökning inledas oavsett när i tid det finns </w:t>
      </w:r>
      <w:r w:rsidRPr="00404CC7">
        <w:rPr>
          <w:lang w:val="ru-RU"/>
        </w:rPr>
        <w:t xml:space="preserve">anledning att anta att </w:t>
      </w:r>
      <w:r>
        <w:t xml:space="preserve">ett </w:t>
      </w:r>
      <w:r w:rsidRPr="00404CC7">
        <w:rPr>
          <w:lang w:val="ru-RU"/>
        </w:rPr>
        <w:t xml:space="preserve">brott har </w:t>
      </w:r>
      <w:r>
        <w:t xml:space="preserve">begåtts. </w:t>
      </w:r>
    </w:p>
    <w:p w14:paraId="04F018FC" w14:textId="22BD6F61" w:rsidR="004A7609" w:rsidRDefault="002A3980" w:rsidP="00332B5C">
      <w:pPr>
        <w:pStyle w:val="Brdtext"/>
      </w:pPr>
      <w:r>
        <w:t xml:space="preserve">Sverige kan under vissa förutsättningar utlämna en brottsmisstänkt person till en annan stat för </w:t>
      </w:r>
      <w:r w:rsidR="004A7609">
        <w:t>lagföring</w:t>
      </w:r>
      <w:r>
        <w:t>. Det förutsätter</w:t>
      </w:r>
      <w:r w:rsidR="00204537">
        <w:t xml:space="preserve"> dock </w:t>
      </w:r>
      <w:r>
        <w:t>att den staten kommer in med en ansökan om att personen ska utlämnas från Sverige. Svensk lag</w:t>
      </w:r>
      <w:r w:rsidR="004A7609">
        <w:t xml:space="preserve"> </w:t>
      </w:r>
      <w:r>
        <w:lastRenderedPageBreak/>
        <w:t>förbjuder utlämning av svenska medborgare till stater utanför EU och</w:t>
      </w:r>
      <w:r w:rsidR="004A7609">
        <w:t xml:space="preserve"> </w:t>
      </w:r>
      <w:r>
        <w:t xml:space="preserve">Norden. </w:t>
      </w:r>
    </w:p>
    <w:p w14:paraId="35520194" w14:textId="42D9C4EC" w:rsidR="00737A44" w:rsidRPr="00332B5C" w:rsidRDefault="00737A44" w:rsidP="006A12F1">
      <w:pPr>
        <w:pStyle w:val="Brdtext"/>
        <w:rPr>
          <w:lang w:val="de-DE"/>
        </w:rPr>
      </w:pPr>
      <w:r w:rsidRPr="00332B5C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397774412A824664B9607B1E8AD7294F"/>
          </w:placeholder>
          <w:dataBinding w:prefixMappings="xmlns:ns0='http://lp/documentinfo/RK' " w:xpath="/ns0:DocumentInfo[1]/ns0:BaseInfo[1]/ns0:HeaderDate[1]" w:storeItemID="{47FE956A-30AD-4BB0-BA37-6FD6AF5AA412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53A80">
            <w:rPr>
              <w:lang w:val="de-DE"/>
            </w:rPr>
            <w:t xml:space="preserve">11 </w:t>
          </w:r>
          <w:proofErr w:type="spellStart"/>
          <w:r w:rsidR="00753A80">
            <w:rPr>
              <w:lang w:val="de-DE"/>
            </w:rPr>
            <w:t>augusti</w:t>
          </w:r>
          <w:proofErr w:type="spellEnd"/>
          <w:r w:rsidR="00753A80" w:rsidRPr="00332B5C">
            <w:rPr>
              <w:lang w:val="de-DE"/>
            </w:rPr>
            <w:t xml:space="preserve"> 2020</w:t>
          </w:r>
        </w:sdtContent>
      </w:sdt>
    </w:p>
    <w:p w14:paraId="26136295" w14:textId="77777777" w:rsidR="00737A44" w:rsidRPr="00332B5C" w:rsidRDefault="00737A44" w:rsidP="00471B06">
      <w:pPr>
        <w:pStyle w:val="Brdtextutanavstnd"/>
        <w:rPr>
          <w:lang w:val="de-DE"/>
        </w:rPr>
      </w:pPr>
    </w:p>
    <w:p w14:paraId="50B9C379" w14:textId="77777777" w:rsidR="00737A44" w:rsidRPr="00332B5C" w:rsidRDefault="00737A44" w:rsidP="00471B06">
      <w:pPr>
        <w:pStyle w:val="Brdtextutanavstnd"/>
        <w:rPr>
          <w:lang w:val="de-DE"/>
        </w:rPr>
      </w:pPr>
    </w:p>
    <w:p w14:paraId="018CCE87" w14:textId="77777777" w:rsidR="00737A44" w:rsidRPr="00332B5C" w:rsidRDefault="00737A44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216EF6B2B4104354899A50472ED8C2A9"/>
        </w:placeholder>
        <w:dataBinding w:prefixMappings="xmlns:ns0='http://lp/documentinfo/RK' " w:xpath="/ns0:DocumentInfo[1]/ns0:BaseInfo[1]/ns0:TopSender[1]" w:storeItemID="{47FE956A-30AD-4BB0-BA37-6FD6AF5AA412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1DBD528" w14:textId="77777777" w:rsidR="00737A44" w:rsidRPr="000C7289" w:rsidRDefault="00737A44" w:rsidP="00422A41">
          <w:pPr>
            <w:pStyle w:val="Brdtext"/>
            <w:rPr>
              <w:lang w:val="de-DE"/>
            </w:rPr>
          </w:pPr>
          <w:r w:rsidRPr="000C7289">
            <w:rPr>
              <w:lang w:val="de-DE"/>
            </w:rPr>
            <w:t xml:space="preserve">Mikael </w:t>
          </w:r>
          <w:proofErr w:type="spellStart"/>
          <w:r w:rsidRPr="000C7289">
            <w:rPr>
              <w:lang w:val="de-DE"/>
            </w:rPr>
            <w:t>Damberg</w:t>
          </w:r>
          <w:proofErr w:type="spellEnd"/>
        </w:p>
      </w:sdtContent>
    </w:sdt>
    <w:p w14:paraId="398D1748" w14:textId="77777777" w:rsidR="00737A44" w:rsidRPr="000C7289" w:rsidRDefault="00737A44" w:rsidP="00DB48AB">
      <w:pPr>
        <w:pStyle w:val="Brdtext"/>
        <w:rPr>
          <w:lang w:val="de-DE"/>
        </w:rPr>
      </w:pPr>
      <w:bookmarkStart w:id="1" w:name="_GoBack"/>
      <w:bookmarkEnd w:id="1"/>
    </w:p>
    <w:sectPr w:rsidR="00737A44" w:rsidRPr="000C7289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F1D8" w14:textId="77777777" w:rsidR="00737A44" w:rsidRDefault="00737A44" w:rsidP="00A87A54">
      <w:pPr>
        <w:spacing w:after="0" w:line="240" w:lineRule="auto"/>
      </w:pPr>
      <w:r>
        <w:separator/>
      </w:r>
    </w:p>
  </w:endnote>
  <w:endnote w:type="continuationSeparator" w:id="0">
    <w:p w14:paraId="4499D87D" w14:textId="77777777" w:rsidR="00737A44" w:rsidRDefault="00737A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E05E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9BB7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0C8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D230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D775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ABB5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5BAF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28A5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BFBD0E" w14:textId="77777777" w:rsidTr="00C26068">
      <w:trPr>
        <w:trHeight w:val="227"/>
      </w:trPr>
      <w:tc>
        <w:tcPr>
          <w:tcW w:w="4074" w:type="dxa"/>
        </w:tcPr>
        <w:p w14:paraId="565D4B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20F0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C47F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760B" w14:textId="77777777" w:rsidR="00737A44" w:rsidRDefault="00737A44" w:rsidP="00A87A54">
      <w:pPr>
        <w:spacing w:after="0" w:line="240" w:lineRule="auto"/>
      </w:pPr>
      <w:r>
        <w:separator/>
      </w:r>
    </w:p>
  </w:footnote>
  <w:footnote w:type="continuationSeparator" w:id="0">
    <w:p w14:paraId="3B585AB0" w14:textId="77777777" w:rsidR="00737A44" w:rsidRDefault="00737A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5C36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1A14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7A44" w14:paraId="63C7EE9F" w14:textId="77777777" w:rsidTr="00C93EBA">
      <w:trPr>
        <w:trHeight w:val="227"/>
      </w:trPr>
      <w:tc>
        <w:tcPr>
          <w:tcW w:w="5534" w:type="dxa"/>
        </w:tcPr>
        <w:p w14:paraId="4384FA7B" w14:textId="77777777" w:rsidR="00737A44" w:rsidRPr="007D73AB" w:rsidRDefault="00737A44">
          <w:pPr>
            <w:pStyle w:val="Sidhuvud"/>
          </w:pPr>
        </w:p>
      </w:tc>
      <w:tc>
        <w:tcPr>
          <w:tcW w:w="3170" w:type="dxa"/>
          <w:vAlign w:val="bottom"/>
        </w:tcPr>
        <w:p w14:paraId="5F8A27DC" w14:textId="77777777" w:rsidR="00737A44" w:rsidRPr="007D73AB" w:rsidRDefault="00737A44" w:rsidP="00340DE0">
          <w:pPr>
            <w:pStyle w:val="Sidhuvud"/>
          </w:pPr>
        </w:p>
      </w:tc>
      <w:tc>
        <w:tcPr>
          <w:tcW w:w="1134" w:type="dxa"/>
        </w:tcPr>
        <w:p w14:paraId="52280155" w14:textId="77777777" w:rsidR="00737A44" w:rsidRDefault="00737A44" w:rsidP="005A703A">
          <w:pPr>
            <w:pStyle w:val="Sidhuvud"/>
          </w:pPr>
        </w:p>
      </w:tc>
    </w:tr>
    <w:tr w:rsidR="00737A44" w14:paraId="5E575B1C" w14:textId="77777777" w:rsidTr="00C93EBA">
      <w:trPr>
        <w:trHeight w:val="1928"/>
      </w:trPr>
      <w:tc>
        <w:tcPr>
          <w:tcW w:w="5534" w:type="dxa"/>
        </w:tcPr>
        <w:p w14:paraId="081A3450" w14:textId="77777777" w:rsidR="00737A44" w:rsidRPr="00340DE0" w:rsidRDefault="00737A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8A936E" wp14:editId="5F468C0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559FC6" w14:textId="77777777" w:rsidR="00737A44" w:rsidRPr="00710A6C" w:rsidRDefault="00737A44" w:rsidP="00EE3C0F">
          <w:pPr>
            <w:pStyle w:val="Sidhuvud"/>
            <w:rPr>
              <w:b/>
            </w:rPr>
          </w:pPr>
        </w:p>
        <w:p w14:paraId="1FDF7068" w14:textId="77777777" w:rsidR="00737A44" w:rsidRDefault="00737A44" w:rsidP="00EE3C0F">
          <w:pPr>
            <w:pStyle w:val="Sidhuvud"/>
          </w:pPr>
        </w:p>
        <w:p w14:paraId="59E81AD3" w14:textId="77777777" w:rsidR="00737A44" w:rsidRDefault="00737A44" w:rsidP="00EE3C0F">
          <w:pPr>
            <w:pStyle w:val="Sidhuvud"/>
          </w:pPr>
        </w:p>
        <w:p w14:paraId="3859F0B6" w14:textId="77777777" w:rsidR="00737A44" w:rsidRDefault="00737A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E32D91D3C448E8841BB604FBE67B8A"/>
            </w:placeholder>
            <w:dataBinding w:prefixMappings="xmlns:ns0='http://lp/documentinfo/RK' " w:xpath="/ns0:DocumentInfo[1]/ns0:BaseInfo[1]/ns0:Dnr[1]" w:storeItemID="{47FE956A-30AD-4BB0-BA37-6FD6AF5AA412}"/>
            <w:text/>
          </w:sdtPr>
          <w:sdtEndPr/>
          <w:sdtContent>
            <w:p w14:paraId="6D744AB5" w14:textId="77777777" w:rsidR="00737A44" w:rsidRDefault="00737A44" w:rsidP="00EE3C0F">
              <w:pPr>
                <w:pStyle w:val="Sidhuvud"/>
              </w:pPr>
              <w:r>
                <w:t>Ju2020/02714/POL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539621119B49CA9B6A341FC0E81A08"/>
            </w:placeholder>
            <w:showingPlcHdr/>
            <w:dataBinding w:prefixMappings="xmlns:ns0='http://lp/documentinfo/RK' " w:xpath="/ns0:DocumentInfo[1]/ns0:BaseInfo[1]/ns0:DocNumber[1]" w:storeItemID="{47FE956A-30AD-4BB0-BA37-6FD6AF5AA412}"/>
            <w:text/>
          </w:sdtPr>
          <w:sdtEndPr/>
          <w:sdtContent>
            <w:p w14:paraId="216304BB" w14:textId="77777777" w:rsidR="00737A44" w:rsidRDefault="00737A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B940E3" w14:textId="77777777" w:rsidR="00737A44" w:rsidRDefault="00737A44" w:rsidP="00EE3C0F">
          <w:pPr>
            <w:pStyle w:val="Sidhuvud"/>
          </w:pPr>
        </w:p>
      </w:tc>
      <w:tc>
        <w:tcPr>
          <w:tcW w:w="1134" w:type="dxa"/>
        </w:tcPr>
        <w:p w14:paraId="53FB4531" w14:textId="77777777" w:rsidR="00737A44" w:rsidRDefault="00737A44" w:rsidP="0094502D">
          <w:pPr>
            <w:pStyle w:val="Sidhuvud"/>
          </w:pPr>
        </w:p>
        <w:p w14:paraId="699A4509" w14:textId="77777777" w:rsidR="00737A44" w:rsidRPr="0094502D" w:rsidRDefault="00737A44" w:rsidP="00EC71A6">
          <w:pPr>
            <w:pStyle w:val="Sidhuvud"/>
          </w:pPr>
        </w:p>
      </w:tc>
    </w:tr>
    <w:tr w:rsidR="00737A44" w14:paraId="03D7AF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B4AD0F5BDF435A86CC00103DEAC3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4F3024" w14:textId="77777777" w:rsidR="00737A44" w:rsidRPr="00737A44" w:rsidRDefault="00737A44" w:rsidP="00340DE0">
              <w:pPr>
                <w:pStyle w:val="Sidhuvud"/>
                <w:rPr>
                  <w:b/>
                </w:rPr>
              </w:pPr>
              <w:r w:rsidRPr="00737A44">
                <w:rPr>
                  <w:b/>
                </w:rPr>
                <w:t>Justitiedepartementet</w:t>
              </w:r>
            </w:p>
            <w:p w14:paraId="70F6AF4A" w14:textId="77777777" w:rsidR="00737A44" w:rsidRPr="00340DE0" w:rsidRDefault="00737A44" w:rsidP="00340DE0">
              <w:pPr>
                <w:pStyle w:val="Sidhuvud"/>
              </w:pPr>
              <w:r w:rsidRPr="00737A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0C126E09EF4223BDC9BCB15676F3E4"/>
          </w:placeholder>
          <w:dataBinding w:prefixMappings="xmlns:ns0='http://lp/documentinfo/RK' " w:xpath="/ns0:DocumentInfo[1]/ns0:BaseInfo[1]/ns0:Recipient[1]" w:storeItemID="{47FE956A-30AD-4BB0-BA37-6FD6AF5AA412}"/>
          <w:text w:multiLine="1"/>
        </w:sdtPr>
        <w:sdtEndPr/>
        <w:sdtContent>
          <w:tc>
            <w:tcPr>
              <w:tcW w:w="3170" w:type="dxa"/>
            </w:tcPr>
            <w:p w14:paraId="42AF9E65" w14:textId="77777777" w:rsidR="00737A44" w:rsidRDefault="00737A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5C73E9" w14:textId="77777777" w:rsidR="00737A44" w:rsidRDefault="00737A44" w:rsidP="003E6020">
          <w:pPr>
            <w:pStyle w:val="Sidhuvud"/>
          </w:pPr>
        </w:p>
      </w:tc>
    </w:tr>
  </w:tbl>
  <w:p w14:paraId="046448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804863"/>
    <w:multiLevelType w:val="hybridMultilevel"/>
    <w:tmpl w:val="752A41E4"/>
    <w:lvl w:ilvl="0" w:tplc="4CD887D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28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DC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53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8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B5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CC7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609"/>
    <w:rsid w:val="004A7DC4"/>
    <w:rsid w:val="004B1E7B"/>
    <w:rsid w:val="004B3029"/>
    <w:rsid w:val="004B3417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9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A44"/>
    <w:rsid w:val="00743E09"/>
    <w:rsid w:val="00744FCC"/>
    <w:rsid w:val="00747B9C"/>
    <w:rsid w:val="00750C93"/>
    <w:rsid w:val="00753A8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ABD"/>
    <w:rsid w:val="008C4538"/>
    <w:rsid w:val="008C562B"/>
    <w:rsid w:val="008C6717"/>
    <w:rsid w:val="008C6B96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6FC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0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B9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1883CD"/>
  <w15:docId w15:val="{ACB899E8-D6F7-48B2-AFE5-1080616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E32D91D3C448E8841BB604FBE67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D45ED-A42A-407B-B21D-58B5267A39E8}"/>
      </w:docPartPr>
      <w:docPartBody>
        <w:p w:rsidR="00803C02" w:rsidRDefault="00911DAF" w:rsidP="00911DAF">
          <w:pPr>
            <w:pStyle w:val="9FE32D91D3C448E8841BB604FBE67B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539621119B49CA9B6A341FC0E81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B89EB-7BD3-4156-83B6-12B9DE8E57BE}"/>
      </w:docPartPr>
      <w:docPartBody>
        <w:p w:rsidR="00803C02" w:rsidRDefault="00911DAF" w:rsidP="00911DAF">
          <w:pPr>
            <w:pStyle w:val="D6539621119B49CA9B6A341FC0E81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4AD0F5BDF435A86CC00103DEAC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6B7BD-4547-4785-A04C-91552242014E}"/>
      </w:docPartPr>
      <w:docPartBody>
        <w:p w:rsidR="00803C02" w:rsidRDefault="00911DAF" w:rsidP="00911DAF">
          <w:pPr>
            <w:pStyle w:val="4AB4AD0F5BDF435A86CC00103DEAC3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0C126E09EF4223BDC9BCB15676F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3DF38-BC33-4646-B5F0-16065396AD19}"/>
      </w:docPartPr>
      <w:docPartBody>
        <w:p w:rsidR="00803C02" w:rsidRDefault="00911DAF" w:rsidP="00911DAF">
          <w:pPr>
            <w:pStyle w:val="6C0C126E09EF4223BDC9BCB15676F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774412A824664B9607B1E8AD72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3173B-0F1C-436C-A06A-C4C905D6C0CA}"/>
      </w:docPartPr>
      <w:docPartBody>
        <w:p w:rsidR="00803C02" w:rsidRDefault="00911DAF" w:rsidP="00911DAF">
          <w:pPr>
            <w:pStyle w:val="397774412A824664B9607B1E8AD729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16EF6B2B4104354899A50472ED8C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E178C-C8C6-44C4-8B40-208CEBF0FB7C}"/>
      </w:docPartPr>
      <w:docPartBody>
        <w:p w:rsidR="00803C02" w:rsidRDefault="00911DAF" w:rsidP="00911DAF">
          <w:pPr>
            <w:pStyle w:val="216EF6B2B4104354899A50472ED8C2A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F"/>
    <w:rsid w:val="00803C02"/>
    <w:rsid w:val="009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79AA751A8D4F94820E4931C23F584F">
    <w:name w:val="5279AA751A8D4F94820E4931C23F584F"/>
    <w:rsid w:val="00911DAF"/>
  </w:style>
  <w:style w:type="character" w:styleId="Platshllartext">
    <w:name w:val="Placeholder Text"/>
    <w:basedOn w:val="Standardstycketeckensnitt"/>
    <w:uiPriority w:val="99"/>
    <w:semiHidden/>
    <w:rsid w:val="00911DAF"/>
    <w:rPr>
      <w:noProof w:val="0"/>
      <w:color w:val="808080"/>
    </w:rPr>
  </w:style>
  <w:style w:type="paragraph" w:customStyle="1" w:styleId="18F1AAE292FC49E081DB544738A3FA73">
    <w:name w:val="18F1AAE292FC49E081DB544738A3FA73"/>
    <w:rsid w:val="00911DAF"/>
  </w:style>
  <w:style w:type="paragraph" w:customStyle="1" w:styleId="2D922D5873984CAA9F01359267944AF1">
    <w:name w:val="2D922D5873984CAA9F01359267944AF1"/>
    <w:rsid w:val="00911DAF"/>
  </w:style>
  <w:style w:type="paragraph" w:customStyle="1" w:styleId="D41F3047EC06459886C61F7CC2417B47">
    <w:name w:val="D41F3047EC06459886C61F7CC2417B47"/>
    <w:rsid w:val="00911DAF"/>
  </w:style>
  <w:style w:type="paragraph" w:customStyle="1" w:styleId="9FE32D91D3C448E8841BB604FBE67B8A">
    <w:name w:val="9FE32D91D3C448E8841BB604FBE67B8A"/>
    <w:rsid w:val="00911DAF"/>
  </w:style>
  <w:style w:type="paragraph" w:customStyle="1" w:styleId="D6539621119B49CA9B6A341FC0E81A08">
    <w:name w:val="D6539621119B49CA9B6A341FC0E81A08"/>
    <w:rsid w:val="00911DAF"/>
  </w:style>
  <w:style w:type="paragraph" w:customStyle="1" w:styleId="C497CF22C67F4CDD817752CEA4BB1EC0">
    <w:name w:val="C497CF22C67F4CDD817752CEA4BB1EC0"/>
    <w:rsid w:val="00911DAF"/>
  </w:style>
  <w:style w:type="paragraph" w:customStyle="1" w:styleId="2070852B621745899E967366B19B7D17">
    <w:name w:val="2070852B621745899E967366B19B7D17"/>
    <w:rsid w:val="00911DAF"/>
  </w:style>
  <w:style w:type="paragraph" w:customStyle="1" w:styleId="81FA38EA6F2342F0B57E8011F82D7005">
    <w:name w:val="81FA38EA6F2342F0B57E8011F82D7005"/>
    <w:rsid w:val="00911DAF"/>
  </w:style>
  <w:style w:type="paragraph" w:customStyle="1" w:styleId="4AB4AD0F5BDF435A86CC00103DEAC32D">
    <w:name w:val="4AB4AD0F5BDF435A86CC00103DEAC32D"/>
    <w:rsid w:val="00911DAF"/>
  </w:style>
  <w:style w:type="paragraph" w:customStyle="1" w:styleId="6C0C126E09EF4223BDC9BCB15676F3E4">
    <w:name w:val="6C0C126E09EF4223BDC9BCB15676F3E4"/>
    <w:rsid w:val="00911DAF"/>
  </w:style>
  <w:style w:type="paragraph" w:customStyle="1" w:styleId="D6539621119B49CA9B6A341FC0E81A081">
    <w:name w:val="D6539621119B49CA9B6A341FC0E81A081"/>
    <w:rsid w:val="00911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B4AD0F5BDF435A86CC00103DEAC32D1">
    <w:name w:val="4AB4AD0F5BDF435A86CC00103DEAC32D1"/>
    <w:rsid w:val="00911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7BA456C054B5B937F874251B2D067">
    <w:name w:val="1597BA456C054B5B937F874251B2D067"/>
    <w:rsid w:val="00911DAF"/>
  </w:style>
  <w:style w:type="paragraph" w:customStyle="1" w:styleId="11BD2C838E0D4E689153183A0C364722">
    <w:name w:val="11BD2C838E0D4E689153183A0C364722"/>
    <w:rsid w:val="00911DAF"/>
  </w:style>
  <w:style w:type="paragraph" w:customStyle="1" w:styleId="79B450A62F0540418ADCD646F92C4CE0">
    <w:name w:val="79B450A62F0540418ADCD646F92C4CE0"/>
    <w:rsid w:val="00911DAF"/>
  </w:style>
  <w:style w:type="paragraph" w:customStyle="1" w:styleId="0FF4FD4D95A9419B8345D5CE5A5D5F34">
    <w:name w:val="0FF4FD4D95A9419B8345D5CE5A5D5F34"/>
    <w:rsid w:val="00911DAF"/>
  </w:style>
  <w:style w:type="paragraph" w:customStyle="1" w:styleId="13A441A789714080970BCACF4FDB5121">
    <w:name w:val="13A441A789714080970BCACF4FDB5121"/>
    <w:rsid w:val="00911DAF"/>
  </w:style>
  <w:style w:type="paragraph" w:customStyle="1" w:styleId="F546216F829B42198D63FDF7BC5843BD">
    <w:name w:val="F546216F829B42198D63FDF7BC5843BD"/>
    <w:rsid w:val="00911DAF"/>
  </w:style>
  <w:style w:type="paragraph" w:customStyle="1" w:styleId="EB1CEAA427F143CEBC60C01D0A5E9D07">
    <w:name w:val="EB1CEAA427F143CEBC60C01D0A5E9D07"/>
    <w:rsid w:val="00911DAF"/>
  </w:style>
  <w:style w:type="paragraph" w:customStyle="1" w:styleId="397774412A824664B9607B1E8AD7294F">
    <w:name w:val="397774412A824664B9607B1E8AD7294F"/>
    <w:rsid w:val="00911DAF"/>
  </w:style>
  <w:style w:type="paragraph" w:customStyle="1" w:styleId="216EF6B2B4104354899A50472ED8C2A9">
    <w:name w:val="216EF6B2B4104354899A50472ED8C2A9"/>
    <w:rsid w:val="0091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0cc02366-992c-405a-8046-081b21f0e8c6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Ju2020/02714/POL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29eb68-8afa-474e-a293-a9fa933f1d84">HA4PY7VCZNDV-1255755190-7858</_dlc_DocId>
    <_dlc_DocIdUrl xmlns="5429eb68-8afa-474e-a293-a9fa933f1d84">
      <Url>https://dhs.sp.regeringskansliet.se/yta/ju-po/_layouts/15/DocIdRedir.aspx?ID=HA4PY7VCZNDV-1255755190-7858</Url>
      <Description>HA4PY7VCZNDV-1255755190-7858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7C86D-5207-4C7A-929B-FA63496A77BD}"/>
</file>

<file path=customXml/itemProps2.xml><?xml version="1.0" encoding="utf-8"?>
<ds:datastoreItem xmlns:ds="http://schemas.openxmlformats.org/officeDocument/2006/customXml" ds:itemID="{98D67495-69A1-4EAC-B460-98219841A611}"/>
</file>

<file path=customXml/itemProps3.xml><?xml version="1.0" encoding="utf-8"?>
<ds:datastoreItem xmlns:ds="http://schemas.openxmlformats.org/officeDocument/2006/customXml" ds:itemID="{47FE956A-30AD-4BB0-BA37-6FD6AF5AA412}"/>
</file>

<file path=customXml/itemProps4.xml><?xml version="1.0" encoding="utf-8"?>
<ds:datastoreItem xmlns:ds="http://schemas.openxmlformats.org/officeDocument/2006/customXml" ds:itemID="{98D67495-69A1-4EAC-B460-98219841A611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C35A75F-126D-47D7-9E7E-F1F704324A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8F1FBA1-6525-4AEB-9326-E21C12F0015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C35A75F-126D-47D7-9E7E-F1F704324AD3}"/>
</file>

<file path=customXml/itemProps8.xml><?xml version="1.0" encoding="utf-8"?>
<ds:datastoreItem xmlns:ds="http://schemas.openxmlformats.org/officeDocument/2006/customXml" ds:itemID="{C8ADA082-D6A8-4063-971F-3177DEB0EA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1832.docx</dc:title>
  <dc:subject/>
  <dc:creator>Fredrik Nygren</dc:creator>
  <cp:keywords/>
  <dc:description/>
  <cp:lastModifiedBy>Anna Alskog</cp:lastModifiedBy>
  <cp:revision>3</cp:revision>
  <dcterms:created xsi:type="dcterms:W3CDTF">2020-07-29T07:41:00Z</dcterms:created>
  <dcterms:modified xsi:type="dcterms:W3CDTF">2020-07-29T07:49:00Z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762df02e-027d-49a9-85f5-38f92e886627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