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D854B" w14:textId="0E49114F" w:rsidR="00C541A7" w:rsidRDefault="00C541A7" w:rsidP="00DA0661">
      <w:pPr>
        <w:pStyle w:val="Rubrik"/>
      </w:pPr>
      <w:r w:rsidRPr="00C541A7">
        <w:t>Svar på fråga 2019/20:1583 av Björn Söder</w:t>
      </w:r>
      <w:r>
        <w:t xml:space="preserve"> (SD)</w:t>
      </w:r>
      <w:r>
        <w:br/>
      </w:r>
      <w:r w:rsidRPr="00C541A7">
        <w:t>En omvärdering av svensk klimatpolitik</w:t>
      </w:r>
    </w:p>
    <w:p w14:paraId="22CB5E1D" w14:textId="29401A26" w:rsidR="00C541A7" w:rsidRDefault="00C541A7" w:rsidP="00C541A7">
      <w:pPr>
        <w:pStyle w:val="Brdtext"/>
      </w:pPr>
      <w:r w:rsidRPr="00C541A7">
        <w:t xml:space="preserve">Björn </w:t>
      </w:r>
      <w:r>
        <w:t>S</w:t>
      </w:r>
      <w:r w:rsidRPr="00C541A7">
        <w:t>öder har frågat mig om jag är beredd att omvärdera den svenska klimatpolitiken i grunden för att svensk industri ska kunna återstartas efter coronakrisen och växa genom ökad produktion</w:t>
      </w:r>
      <w:r w:rsidR="006737BB">
        <w:t>.</w:t>
      </w:r>
    </w:p>
    <w:p w14:paraId="6EE64052" w14:textId="77777777" w:rsidR="00C541A7" w:rsidRDefault="00C541A7" w:rsidP="00C541A7">
      <w:pPr>
        <w:pStyle w:val="Brdtext"/>
      </w:pPr>
      <w:r>
        <w:t xml:space="preserve">Svaret på frågan är nej av uppenbara skäl. </w:t>
      </w:r>
    </w:p>
    <w:p w14:paraId="123E7610" w14:textId="3EB77CEE" w:rsidR="00C541A7" w:rsidRDefault="00C541A7" w:rsidP="00C541A7">
      <w:pPr>
        <w:pStyle w:val="Brdtext"/>
      </w:pPr>
      <w:r>
        <w:t xml:space="preserve">Regeringens klimatpolitik är väl förankrad med riksdagen. Riksdagen </w:t>
      </w:r>
      <w:r w:rsidR="006737BB">
        <w:br/>
      </w:r>
      <w:r>
        <w:t xml:space="preserve">antog 2017 klimatlagen som bl.a. innebär att klimatmålen är vägledande </w:t>
      </w:r>
      <w:r w:rsidR="006737BB">
        <w:br/>
      </w:r>
      <w:r>
        <w:t xml:space="preserve">för regeringens arbete. Den 10 juni i år välkomnade också riksdagen regeringens inriktning för klimatpolitiken som den beskrivits i en klimatpolitisk handlingsplan. </w:t>
      </w:r>
    </w:p>
    <w:p w14:paraId="0144096D" w14:textId="65F88225" w:rsidR="00C541A7" w:rsidRDefault="00C541A7" w:rsidP="00C541A7">
      <w:pPr>
        <w:pStyle w:val="Brdtext"/>
      </w:pPr>
      <w:r>
        <w:t>Utöver en klimatlag och ambitiösa utsläppsmål finns en bred uppslutning bakom klimatomställningen hos svenska folket och i näringslivet. Svenska företag ligger i framkant i att erbjuda innovativa lösningar. Detta ger Sverige en unik chans att påverka det globala klimatarbetet långt mer än bara genom att minska de svenska utsläppen. Sverige har stora möjligheter att agera före</w:t>
      </w:r>
      <w:r w:rsidR="006737BB">
        <w:t>-</w:t>
      </w:r>
      <w:r>
        <w:t>gångsland och bidra till att minska de globala utsläppen genom att utveckla och sprida utsläppsminskande tekniker. Detta är utgångspunkten för flera tongivande branscher som inom ramen för initiativet Fossilfritt Sverige tagit fram visionen om Sverige som en permanent världsutställning för klimat</w:t>
      </w:r>
      <w:r w:rsidR="006737BB">
        <w:t>-</w:t>
      </w:r>
      <w:r>
        <w:t>smart teknik. Färdplanerna innehåller förslag på hur branscherna anser att omställningen till fossilfrihet kan gå till och vad politiken kan göra för att möjliggöra den.</w:t>
      </w:r>
    </w:p>
    <w:p w14:paraId="2A2A4442" w14:textId="09A5B95C" w:rsidR="00C541A7" w:rsidRDefault="0034280C" w:rsidP="00C541A7">
      <w:pPr>
        <w:pStyle w:val="Brdtext"/>
      </w:pPr>
      <w:r w:rsidRPr="0034280C">
        <w:lastRenderedPageBreak/>
        <w:t>Sveriges klimatpolitik rankas mycket högt internationellt, till exempel i det så kallade Climat Change Performance Index och av miljöorganisationen CAN Europe.</w:t>
      </w:r>
      <w:r>
        <w:t xml:space="preserve"> </w:t>
      </w:r>
      <w:r w:rsidR="00C541A7">
        <w:t xml:space="preserve">Olika internationella undersökningar pekar dessutom på att svenska företag har konkurrenskraftiga förutsättningar i förhållande till omvärlden. </w:t>
      </w:r>
      <w:r w:rsidR="006737BB">
        <w:br/>
      </w:r>
      <w:r w:rsidR="00C541A7">
        <w:t xml:space="preserve">I till exempel Global Competitiveness Report ligger Sverige på en hög och jämn nivå i alla de tolv jämförda parametrarna. Sverige är särskilt starkt när det kommer till teknisk utveckling samt utbildning, kunskap och hälsa.  </w:t>
      </w:r>
    </w:p>
    <w:p w14:paraId="32897185" w14:textId="00B0DEC8" w:rsidR="00C541A7" w:rsidRPr="00C541A7" w:rsidRDefault="00C541A7" w:rsidP="00C541A7">
      <w:pPr>
        <w:pStyle w:val="Brdtext"/>
      </w:pPr>
      <w:r>
        <w:t xml:space="preserve">En viktig roll för Sverige i det europeiska och globala klimatarbetet är att driva på för en snabbare omställning till fossilfrihet. </w:t>
      </w:r>
      <w:r w:rsidR="00813489" w:rsidRPr="00813489">
        <w:t xml:space="preserve">Sverige och Indien har </w:t>
      </w:r>
      <w:r w:rsidR="00A02FAD">
        <w:t>till exempel</w:t>
      </w:r>
      <w:r w:rsidR="00813489" w:rsidRPr="00813489">
        <w:t xml:space="preserve"> tillsammans med World Economic Forum lanserat en global ledarskapsgrupp som ska driva på klimatomställningen inom den tunga industrin. De länder och företag som ansluter sig till gruppen måste vara redo för att höja ambitionen och driva på för en industriomställning mot fossilfrihet och netto-noll-utsläpp av växthusgaser senast 2050. </w:t>
      </w:r>
      <w:r>
        <w:t>En förut</w:t>
      </w:r>
      <w:r w:rsidR="006737BB">
        <w:t>-</w:t>
      </w:r>
      <w:r>
        <w:t xml:space="preserve">sättning för att Sverige ska kunna ta en </w:t>
      </w:r>
      <w:r w:rsidR="007F34EC" w:rsidRPr="007F34EC">
        <w:t xml:space="preserve">drivande </w:t>
      </w:r>
      <w:r>
        <w:t xml:space="preserve">roll är och har varit att vi </w:t>
      </w:r>
      <w:r w:rsidR="006737BB">
        <w:br/>
      </w:r>
      <w:r>
        <w:t>visar att omställningen till fossilfrihet kan gå hand i hand med ekonomisk utveckling och välfärd. Sverige är ett av de länder i världen som har förut</w:t>
      </w:r>
      <w:r w:rsidR="006737BB">
        <w:t>-</w:t>
      </w:r>
      <w:r>
        <w:t>sättningar att gå före och kan visa att en fossilfri värld är möjlig.</w:t>
      </w:r>
    </w:p>
    <w:p w14:paraId="5DD4BC9D" w14:textId="409A2417" w:rsidR="0074353C" w:rsidRDefault="006737BB" w:rsidP="00DB48AB">
      <w:pPr>
        <w:pStyle w:val="Brdtext"/>
      </w:pPr>
      <w:r>
        <w:t>Stockholm den 2</w:t>
      </w:r>
      <w:r w:rsidR="00755609">
        <w:t>4</w:t>
      </w:r>
      <w:r>
        <w:t xml:space="preserve"> juni 2020</w:t>
      </w:r>
    </w:p>
    <w:p w14:paraId="055B7499" w14:textId="77777777" w:rsidR="00363F19" w:rsidRDefault="00363F19" w:rsidP="00E96532">
      <w:pPr>
        <w:pStyle w:val="Brdtext"/>
      </w:pPr>
    </w:p>
    <w:p w14:paraId="6111FA20" w14:textId="50E53CD4" w:rsidR="00C541A7" w:rsidRDefault="00C541A7" w:rsidP="00E96532">
      <w:pPr>
        <w:pStyle w:val="Brdtext"/>
      </w:pPr>
      <w:bookmarkStart w:id="0" w:name="_GoBack"/>
      <w:bookmarkEnd w:id="0"/>
      <w:r>
        <w:t>Isabella Lövin</w:t>
      </w:r>
    </w:p>
    <w:sectPr w:rsidR="00C541A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F80E8" w14:textId="77777777" w:rsidR="00C541A7" w:rsidRDefault="00C541A7" w:rsidP="00A87A54">
      <w:pPr>
        <w:spacing w:after="0" w:line="240" w:lineRule="auto"/>
      </w:pPr>
      <w:r>
        <w:separator/>
      </w:r>
    </w:p>
  </w:endnote>
  <w:endnote w:type="continuationSeparator" w:id="0">
    <w:p w14:paraId="0BBB0E40" w14:textId="77777777" w:rsidR="00C541A7" w:rsidRDefault="00C541A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E44D02" w14:textId="77777777" w:rsidTr="006A26EC">
      <w:trPr>
        <w:trHeight w:val="227"/>
        <w:jc w:val="right"/>
      </w:trPr>
      <w:tc>
        <w:tcPr>
          <w:tcW w:w="708" w:type="dxa"/>
          <w:vAlign w:val="bottom"/>
        </w:tcPr>
        <w:p w14:paraId="102119B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630C923" w14:textId="77777777" w:rsidTr="006A26EC">
      <w:trPr>
        <w:trHeight w:val="850"/>
        <w:jc w:val="right"/>
      </w:trPr>
      <w:tc>
        <w:tcPr>
          <w:tcW w:w="708" w:type="dxa"/>
          <w:vAlign w:val="bottom"/>
        </w:tcPr>
        <w:p w14:paraId="316B232A" w14:textId="77777777" w:rsidR="005606BC" w:rsidRPr="00347E11" w:rsidRDefault="005606BC" w:rsidP="005606BC">
          <w:pPr>
            <w:pStyle w:val="Sidfot"/>
            <w:spacing w:line="276" w:lineRule="auto"/>
            <w:jc w:val="right"/>
          </w:pPr>
        </w:p>
      </w:tc>
    </w:tr>
  </w:tbl>
  <w:p w14:paraId="48A13D7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DB9464" w14:textId="77777777" w:rsidTr="001F4302">
      <w:trPr>
        <w:trHeight w:val="510"/>
      </w:trPr>
      <w:tc>
        <w:tcPr>
          <w:tcW w:w="8525" w:type="dxa"/>
          <w:gridSpan w:val="2"/>
          <w:vAlign w:val="bottom"/>
        </w:tcPr>
        <w:p w14:paraId="50349F99" w14:textId="77777777" w:rsidR="00347E11" w:rsidRPr="00347E11" w:rsidRDefault="00347E11" w:rsidP="00347E11">
          <w:pPr>
            <w:pStyle w:val="Sidfot"/>
            <w:rPr>
              <w:sz w:val="8"/>
            </w:rPr>
          </w:pPr>
        </w:p>
      </w:tc>
    </w:tr>
    <w:tr w:rsidR="00093408" w:rsidRPr="00EE3C0F" w14:paraId="7D44FAAD" w14:textId="77777777" w:rsidTr="00C26068">
      <w:trPr>
        <w:trHeight w:val="227"/>
      </w:trPr>
      <w:tc>
        <w:tcPr>
          <w:tcW w:w="4074" w:type="dxa"/>
        </w:tcPr>
        <w:p w14:paraId="3BD871B5" w14:textId="77777777" w:rsidR="00347E11" w:rsidRPr="00F53AEA" w:rsidRDefault="00347E11" w:rsidP="00C26068">
          <w:pPr>
            <w:pStyle w:val="Sidfot"/>
            <w:spacing w:line="276" w:lineRule="auto"/>
          </w:pPr>
        </w:p>
      </w:tc>
      <w:tc>
        <w:tcPr>
          <w:tcW w:w="4451" w:type="dxa"/>
        </w:tcPr>
        <w:p w14:paraId="798EFB20" w14:textId="77777777" w:rsidR="00093408" w:rsidRPr="00F53AEA" w:rsidRDefault="00093408" w:rsidP="00F53AEA">
          <w:pPr>
            <w:pStyle w:val="Sidfot"/>
            <w:spacing w:line="276" w:lineRule="auto"/>
          </w:pPr>
        </w:p>
      </w:tc>
    </w:tr>
  </w:tbl>
  <w:p w14:paraId="5A51A90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CC9D8" w14:textId="77777777" w:rsidR="00C541A7" w:rsidRDefault="00C541A7" w:rsidP="00A87A54">
      <w:pPr>
        <w:spacing w:after="0" w:line="240" w:lineRule="auto"/>
      </w:pPr>
      <w:r>
        <w:separator/>
      </w:r>
    </w:p>
  </w:footnote>
  <w:footnote w:type="continuationSeparator" w:id="0">
    <w:p w14:paraId="7B53E92A" w14:textId="77777777" w:rsidR="00C541A7" w:rsidRDefault="00C541A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41A7" w14:paraId="1188C6FB" w14:textId="77777777" w:rsidTr="00C93EBA">
      <w:trPr>
        <w:trHeight w:val="227"/>
      </w:trPr>
      <w:tc>
        <w:tcPr>
          <w:tcW w:w="5534" w:type="dxa"/>
        </w:tcPr>
        <w:p w14:paraId="2347ACA9" w14:textId="77777777" w:rsidR="00C541A7" w:rsidRPr="007D73AB" w:rsidRDefault="00C541A7">
          <w:pPr>
            <w:pStyle w:val="Sidhuvud"/>
          </w:pPr>
        </w:p>
      </w:tc>
      <w:tc>
        <w:tcPr>
          <w:tcW w:w="3170" w:type="dxa"/>
          <w:vAlign w:val="bottom"/>
        </w:tcPr>
        <w:p w14:paraId="0FB79FA5" w14:textId="77777777" w:rsidR="00C541A7" w:rsidRPr="007D73AB" w:rsidRDefault="00C541A7" w:rsidP="00340DE0">
          <w:pPr>
            <w:pStyle w:val="Sidhuvud"/>
          </w:pPr>
        </w:p>
      </w:tc>
      <w:tc>
        <w:tcPr>
          <w:tcW w:w="1134" w:type="dxa"/>
        </w:tcPr>
        <w:p w14:paraId="12744507" w14:textId="77777777" w:rsidR="00C541A7" w:rsidRDefault="00C541A7" w:rsidP="005A703A">
          <w:pPr>
            <w:pStyle w:val="Sidhuvud"/>
          </w:pPr>
        </w:p>
      </w:tc>
    </w:tr>
    <w:tr w:rsidR="00C541A7" w14:paraId="70592125" w14:textId="77777777" w:rsidTr="00C93EBA">
      <w:trPr>
        <w:trHeight w:val="1928"/>
      </w:trPr>
      <w:tc>
        <w:tcPr>
          <w:tcW w:w="5534" w:type="dxa"/>
        </w:tcPr>
        <w:p w14:paraId="47464FD1" w14:textId="77777777" w:rsidR="00C541A7" w:rsidRPr="00340DE0" w:rsidRDefault="00C541A7" w:rsidP="00340DE0">
          <w:pPr>
            <w:pStyle w:val="Sidhuvud"/>
          </w:pPr>
          <w:r>
            <w:rPr>
              <w:noProof/>
            </w:rPr>
            <w:drawing>
              <wp:inline distT="0" distB="0" distL="0" distR="0" wp14:anchorId="2F616D22" wp14:editId="47A47D0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70ED73" w14:textId="77777777" w:rsidR="00C541A7" w:rsidRPr="00710A6C" w:rsidRDefault="00C541A7" w:rsidP="00EE3C0F">
          <w:pPr>
            <w:pStyle w:val="Sidhuvud"/>
            <w:rPr>
              <w:b/>
            </w:rPr>
          </w:pPr>
        </w:p>
        <w:p w14:paraId="5A523D87" w14:textId="77777777" w:rsidR="00C541A7" w:rsidRDefault="00C541A7" w:rsidP="00EE3C0F">
          <w:pPr>
            <w:pStyle w:val="Sidhuvud"/>
          </w:pPr>
        </w:p>
        <w:p w14:paraId="200F3B7D" w14:textId="77777777" w:rsidR="00C541A7" w:rsidRDefault="00C541A7" w:rsidP="00EE3C0F">
          <w:pPr>
            <w:pStyle w:val="Sidhuvud"/>
          </w:pPr>
        </w:p>
        <w:p w14:paraId="0369DCEA" w14:textId="77777777" w:rsidR="00C541A7" w:rsidRDefault="00C541A7" w:rsidP="00EE3C0F">
          <w:pPr>
            <w:pStyle w:val="Sidhuvud"/>
          </w:pPr>
        </w:p>
        <w:sdt>
          <w:sdtPr>
            <w:alias w:val="Dnr"/>
            <w:tag w:val="ccRKShow_Dnr"/>
            <w:id w:val="-829283628"/>
            <w:placeholder>
              <w:docPart w:val="CA358C0E53B24E589AEAED837242280D"/>
            </w:placeholder>
            <w:dataBinding w:prefixMappings="xmlns:ns0='http://lp/documentinfo/RK' " w:xpath="/ns0:DocumentInfo[1]/ns0:BaseInfo[1]/ns0:Dnr[1]" w:storeItemID="{25443BC9-000C-4384-9CD6-BA422490D920}"/>
            <w:text/>
          </w:sdtPr>
          <w:sdtEndPr/>
          <w:sdtContent>
            <w:p w14:paraId="0F4CC0D2" w14:textId="122E6165" w:rsidR="00C541A7" w:rsidRDefault="00C541A7" w:rsidP="00EE3C0F">
              <w:pPr>
                <w:pStyle w:val="Sidhuvud"/>
              </w:pPr>
              <w:r>
                <w:t>M2020/</w:t>
              </w:r>
              <w:r w:rsidR="006737BB">
                <w:t>00943/Kl</w:t>
              </w:r>
            </w:p>
          </w:sdtContent>
        </w:sdt>
        <w:sdt>
          <w:sdtPr>
            <w:alias w:val="DocNumber"/>
            <w:tag w:val="DocNumber"/>
            <w:id w:val="1726028884"/>
            <w:placeholder>
              <w:docPart w:val="0CDE122C05C14F56BEADBFEF58E544F6"/>
            </w:placeholder>
            <w:showingPlcHdr/>
            <w:dataBinding w:prefixMappings="xmlns:ns0='http://lp/documentinfo/RK' " w:xpath="/ns0:DocumentInfo[1]/ns0:BaseInfo[1]/ns0:DocNumber[1]" w:storeItemID="{25443BC9-000C-4384-9CD6-BA422490D920}"/>
            <w:text/>
          </w:sdtPr>
          <w:sdtEndPr/>
          <w:sdtContent>
            <w:p w14:paraId="0E8DFA87" w14:textId="77777777" w:rsidR="00C541A7" w:rsidRDefault="00C541A7" w:rsidP="00EE3C0F">
              <w:pPr>
                <w:pStyle w:val="Sidhuvud"/>
              </w:pPr>
              <w:r>
                <w:rPr>
                  <w:rStyle w:val="Platshllartext"/>
                </w:rPr>
                <w:t xml:space="preserve"> </w:t>
              </w:r>
            </w:p>
          </w:sdtContent>
        </w:sdt>
        <w:p w14:paraId="77D0D665" w14:textId="77777777" w:rsidR="00C541A7" w:rsidRDefault="00C541A7" w:rsidP="00EE3C0F">
          <w:pPr>
            <w:pStyle w:val="Sidhuvud"/>
          </w:pPr>
        </w:p>
      </w:tc>
      <w:tc>
        <w:tcPr>
          <w:tcW w:w="1134" w:type="dxa"/>
        </w:tcPr>
        <w:p w14:paraId="21BDDA3A" w14:textId="77777777" w:rsidR="00C541A7" w:rsidRDefault="00C541A7" w:rsidP="0094502D">
          <w:pPr>
            <w:pStyle w:val="Sidhuvud"/>
          </w:pPr>
        </w:p>
        <w:p w14:paraId="0B69AE87" w14:textId="77777777" w:rsidR="00C541A7" w:rsidRPr="0094502D" w:rsidRDefault="00C541A7" w:rsidP="00EC71A6">
          <w:pPr>
            <w:pStyle w:val="Sidhuvud"/>
          </w:pPr>
        </w:p>
      </w:tc>
    </w:tr>
    <w:tr w:rsidR="00C541A7" w14:paraId="376CFD9F" w14:textId="77777777" w:rsidTr="00C93EBA">
      <w:trPr>
        <w:trHeight w:val="2268"/>
      </w:trPr>
      <w:sdt>
        <w:sdtPr>
          <w:rPr>
            <w:b/>
          </w:rPr>
          <w:alias w:val="SenderText"/>
          <w:tag w:val="ccRKShow_SenderText"/>
          <w:id w:val="1374046025"/>
          <w:placeholder>
            <w:docPart w:val="7E54AEBF36444F07B84728967B9A5590"/>
          </w:placeholder>
        </w:sdtPr>
        <w:sdtEndPr>
          <w:rPr>
            <w:b w:val="0"/>
          </w:rPr>
        </w:sdtEndPr>
        <w:sdtContent>
          <w:tc>
            <w:tcPr>
              <w:tcW w:w="5534" w:type="dxa"/>
              <w:tcMar>
                <w:right w:w="1134" w:type="dxa"/>
              </w:tcMar>
            </w:tcPr>
            <w:p w14:paraId="265979CF" w14:textId="7C34B471" w:rsidR="00C541A7" w:rsidRPr="00C541A7" w:rsidRDefault="006737BB" w:rsidP="00340DE0">
              <w:pPr>
                <w:pStyle w:val="Sidhuvud"/>
                <w:rPr>
                  <w:b/>
                </w:rPr>
              </w:pPr>
              <w:r>
                <w:rPr>
                  <w:b/>
                </w:rPr>
                <w:t>Miljö</w:t>
              </w:r>
              <w:r w:rsidR="00C541A7" w:rsidRPr="00C541A7">
                <w:rPr>
                  <w:b/>
                </w:rPr>
                <w:t>departementet</w:t>
              </w:r>
            </w:p>
            <w:p w14:paraId="51A2CD4B" w14:textId="3110143D" w:rsidR="00C541A7" w:rsidRPr="00340DE0" w:rsidRDefault="00C541A7" w:rsidP="00340DE0">
              <w:pPr>
                <w:pStyle w:val="Sidhuvud"/>
              </w:pPr>
              <w:r>
                <w:t>Miljö</w:t>
              </w:r>
              <w:r w:rsidR="006737BB">
                <w:t>- och klimat</w:t>
              </w:r>
              <w:r>
                <w:t>m</w:t>
              </w:r>
              <w:r w:rsidRPr="00C541A7">
                <w:t>inistern</w:t>
              </w:r>
              <w:r>
                <w:t xml:space="preserve"> </w:t>
              </w:r>
              <w:r w:rsidR="006737BB">
                <w:t>samt vice statsministern</w:t>
              </w:r>
            </w:p>
          </w:tc>
        </w:sdtContent>
      </w:sdt>
      <w:sdt>
        <w:sdtPr>
          <w:alias w:val="Recipient"/>
          <w:tag w:val="ccRKShow_Recipient"/>
          <w:id w:val="-28344517"/>
          <w:placeholder>
            <w:docPart w:val="FF9579F44E134F00A41D11ED7F962A6F"/>
          </w:placeholder>
          <w:dataBinding w:prefixMappings="xmlns:ns0='http://lp/documentinfo/RK' " w:xpath="/ns0:DocumentInfo[1]/ns0:BaseInfo[1]/ns0:Recipient[1]" w:storeItemID="{25443BC9-000C-4384-9CD6-BA422490D920}"/>
          <w:text w:multiLine="1"/>
        </w:sdtPr>
        <w:sdtEndPr/>
        <w:sdtContent>
          <w:tc>
            <w:tcPr>
              <w:tcW w:w="3170" w:type="dxa"/>
            </w:tcPr>
            <w:p w14:paraId="6DAAA0F1" w14:textId="77777777" w:rsidR="00C541A7" w:rsidRDefault="00C541A7" w:rsidP="00547B89">
              <w:pPr>
                <w:pStyle w:val="Sidhuvud"/>
              </w:pPr>
              <w:r>
                <w:t>Till riksdagen</w:t>
              </w:r>
            </w:p>
          </w:tc>
        </w:sdtContent>
      </w:sdt>
      <w:tc>
        <w:tcPr>
          <w:tcW w:w="1134" w:type="dxa"/>
        </w:tcPr>
        <w:p w14:paraId="45ED3091" w14:textId="77777777" w:rsidR="00C541A7" w:rsidRDefault="00C541A7" w:rsidP="003E6020">
          <w:pPr>
            <w:pStyle w:val="Sidhuvud"/>
          </w:pPr>
        </w:p>
      </w:tc>
    </w:tr>
  </w:tbl>
  <w:p w14:paraId="6B4A998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A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280C"/>
    <w:rsid w:val="00344234"/>
    <w:rsid w:val="0034750A"/>
    <w:rsid w:val="00347C69"/>
    <w:rsid w:val="00347E11"/>
    <w:rsid w:val="003503DD"/>
    <w:rsid w:val="00350696"/>
    <w:rsid w:val="00350C92"/>
    <w:rsid w:val="003542C5"/>
    <w:rsid w:val="00360397"/>
    <w:rsid w:val="00363F19"/>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FA1"/>
    <w:rsid w:val="00422030"/>
    <w:rsid w:val="00422A7F"/>
    <w:rsid w:val="00426213"/>
    <w:rsid w:val="00431A7B"/>
    <w:rsid w:val="0043623F"/>
    <w:rsid w:val="00437459"/>
    <w:rsid w:val="00441D70"/>
    <w:rsid w:val="004425C2"/>
    <w:rsid w:val="004451EF"/>
    <w:rsid w:val="00445604"/>
    <w:rsid w:val="00446BAE"/>
    <w:rsid w:val="004508BA"/>
    <w:rsid w:val="004557F3"/>
    <w:rsid w:val="00455B70"/>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7BB"/>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53C"/>
    <w:rsid w:val="00743E09"/>
    <w:rsid w:val="00744FCC"/>
    <w:rsid w:val="00747B9C"/>
    <w:rsid w:val="00750C93"/>
    <w:rsid w:val="00754E24"/>
    <w:rsid w:val="00755609"/>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4EC"/>
    <w:rsid w:val="007F61D0"/>
    <w:rsid w:val="0080228F"/>
    <w:rsid w:val="00804C1B"/>
    <w:rsid w:val="0080595A"/>
    <w:rsid w:val="0080608A"/>
    <w:rsid w:val="00813489"/>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9EB"/>
    <w:rsid w:val="008D7CAF"/>
    <w:rsid w:val="008E02EE"/>
    <w:rsid w:val="008E65A8"/>
    <w:rsid w:val="008E77D6"/>
    <w:rsid w:val="009036E7"/>
    <w:rsid w:val="009052CF"/>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F0B"/>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FAD"/>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8E7"/>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1A7"/>
    <w:rsid w:val="00C55FE8"/>
    <w:rsid w:val="00C63EC4"/>
    <w:rsid w:val="00C64CD9"/>
    <w:rsid w:val="00C670F8"/>
    <w:rsid w:val="00C6780B"/>
    <w:rsid w:val="00C726D2"/>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DCE"/>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5BD602"/>
  <w15:docId w15:val="{C8601A9C-56C8-4CB3-A080-B2E24568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63514">
      <w:bodyDiv w:val="1"/>
      <w:marLeft w:val="0"/>
      <w:marRight w:val="0"/>
      <w:marTop w:val="0"/>
      <w:marBottom w:val="0"/>
      <w:divBdr>
        <w:top w:val="none" w:sz="0" w:space="0" w:color="auto"/>
        <w:left w:val="none" w:sz="0" w:space="0" w:color="auto"/>
        <w:bottom w:val="none" w:sz="0" w:space="0" w:color="auto"/>
        <w:right w:val="none" w:sz="0" w:space="0" w:color="auto"/>
      </w:divBdr>
    </w:div>
    <w:div w:id="10919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358C0E53B24E589AEAED837242280D"/>
        <w:category>
          <w:name w:val="Allmänt"/>
          <w:gallery w:val="placeholder"/>
        </w:category>
        <w:types>
          <w:type w:val="bbPlcHdr"/>
        </w:types>
        <w:behaviors>
          <w:behavior w:val="content"/>
        </w:behaviors>
        <w:guid w:val="{02458EDA-AE87-43A2-B715-3E6FF9916EBF}"/>
      </w:docPartPr>
      <w:docPartBody>
        <w:p w:rsidR="007D5F79" w:rsidRDefault="0005693C" w:rsidP="0005693C">
          <w:pPr>
            <w:pStyle w:val="CA358C0E53B24E589AEAED837242280D"/>
          </w:pPr>
          <w:r>
            <w:rPr>
              <w:rStyle w:val="Platshllartext"/>
            </w:rPr>
            <w:t xml:space="preserve"> </w:t>
          </w:r>
        </w:p>
      </w:docPartBody>
    </w:docPart>
    <w:docPart>
      <w:docPartPr>
        <w:name w:val="0CDE122C05C14F56BEADBFEF58E544F6"/>
        <w:category>
          <w:name w:val="Allmänt"/>
          <w:gallery w:val="placeholder"/>
        </w:category>
        <w:types>
          <w:type w:val="bbPlcHdr"/>
        </w:types>
        <w:behaviors>
          <w:behavior w:val="content"/>
        </w:behaviors>
        <w:guid w:val="{C1045FD4-9BFE-4C2E-8E07-BB68F4B3F73D}"/>
      </w:docPartPr>
      <w:docPartBody>
        <w:p w:rsidR="007D5F79" w:rsidRDefault="0005693C" w:rsidP="0005693C">
          <w:pPr>
            <w:pStyle w:val="0CDE122C05C14F56BEADBFEF58E544F61"/>
          </w:pPr>
          <w:r>
            <w:rPr>
              <w:rStyle w:val="Platshllartext"/>
            </w:rPr>
            <w:t xml:space="preserve"> </w:t>
          </w:r>
        </w:p>
      </w:docPartBody>
    </w:docPart>
    <w:docPart>
      <w:docPartPr>
        <w:name w:val="7E54AEBF36444F07B84728967B9A5590"/>
        <w:category>
          <w:name w:val="Allmänt"/>
          <w:gallery w:val="placeholder"/>
        </w:category>
        <w:types>
          <w:type w:val="bbPlcHdr"/>
        </w:types>
        <w:behaviors>
          <w:behavior w:val="content"/>
        </w:behaviors>
        <w:guid w:val="{F798E69D-32BA-4A0F-90D2-E02E597204B9}"/>
      </w:docPartPr>
      <w:docPartBody>
        <w:p w:rsidR="007D5F79" w:rsidRDefault="0005693C" w:rsidP="0005693C">
          <w:pPr>
            <w:pStyle w:val="7E54AEBF36444F07B84728967B9A55901"/>
          </w:pPr>
          <w:r>
            <w:rPr>
              <w:rStyle w:val="Platshllartext"/>
            </w:rPr>
            <w:t xml:space="preserve"> </w:t>
          </w:r>
        </w:p>
      </w:docPartBody>
    </w:docPart>
    <w:docPart>
      <w:docPartPr>
        <w:name w:val="FF9579F44E134F00A41D11ED7F962A6F"/>
        <w:category>
          <w:name w:val="Allmänt"/>
          <w:gallery w:val="placeholder"/>
        </w:category>
        <w:types>
          <w:type w:val="bbPlcHdr"/>
        </w:types>
        <w:behaviors>
          <w:behavior w:val="content"/>
        </w:behaviors>
        <w:guid w:val="{9E455E50-7DCC-4200-8420-B23532214B5D}"/>
      </w:docPartPr>
      <w:docPartBody>
        <w:p w:rsidR="007D5F79" w:rsidRDefault="0005693C" w:rsidP="0005693C">
          <w:pPr>
            <w:pStyle w:val="FF9579F44E134F00A41D11ED7F962A6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3C"/>
    <w:rsid w:val="0005693C"/>
    <w:rsid w:val="007D5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F7E796DEE9544EEB55BD4D9A5C4CACD">
    <w:name w:val="AF7E796DEE9544EEB55BD4D9A5C4CACD"/>
    <w:rsid w:val="0005693C"/>
  </w:style>
  <w:style w:type="character" w:styleId="Platshllartext">
    <w:name w:val="Placeholder Text"/>
    <w:basedOn w:val="Standardstycketeckensnitt"/>
    <w:uiPriority w:val="99"/>
    <w:semiHidden/>
    <w:rsid w:val="0005693C"/>
    <w:rPr>
      <w:noProof w:val="0"/>
      <w:color w:val="808080"/>
    </w:rPr>
  </w:style>
  <w:style w:type="paragraph" w:customStyle="1" w:styleId="5C48C1758A7F47729F33AA8D85355AAA">
    <w:name w:val="5C48C1758A7F47729F33AA8D85355AAA"/>
    <w:rsid w:val="0005693C"/>
  </w:style>
  <w:style w:type="paragraph" w:customStyle="1" w:styleId="6525F82386774E90B5EC48D25A496127">
    <w:name w:val="6525F82386774E90B5EC48D25A496127"/>
    <w:rsid w:val="0005693C"/>
  </w:style>
  <w:style w:type="paragraph" w:customStyle="1" w:styleId="152F0352B9D0411C91D71A51121B29AD">
    <w:name w:val="152F0352B9D0411C91D71A51121B29AD"/>
    <w:rsid w:val="0005693C"/>
  </w:style>
  <w:style w:type="paragraph" w:customStyle="1" w:styleId="CA358C0E53B24E589AEAED837242280D">
    <w:name w:val="CA358C0E53B24E589AEAED837242280D"/>
    <w:rsid w:val="0005693C"/>
  </w:style>
  <w:style w:type="paragraph" w:customStyle="1" w:styleId="0CDE122C05C14F56BEADBFEF58E544F6">
    <w:name w:val="0CDE122C05C14F56BEADBFEF58E544F6"/>
    <w:rsid w:val="0005693C"/>
  </w:style>
  <w:style w:type="paragraph" w:customStyle="1" w:styleId="5FFA7635CDE94CE7995B426DE400FB63">
    <w:name w:val="5FFA7635CDE94CE7995B426DE400FB63"/>
    <w:rsid w:val="0005693C"/>
  </w:style>
  <w:style w:type="paragraph" w:customStyle="1" w:styleId="06048811EA584C72854D55D40C980FCF">
    <w:name w:val="06048811EA584C72854D55D40C980FCF"/>
    <w:rsid w:val="0005693C"/>
  </w:style>
  <w:style w:type="paragraph" w:customStyle="1" w:styleId="CC7F444E4F054FC6BCF282C2F03451CF">
    <w:name w:val="CC7F444E4F054FC6BCF282C2F03451CF"/>
    <w:rsid w:val="0005693C"/>
  </w:style>
  <w:style w:type="paragraph" w:customStyle="1" w:styleId="7E54AEBF36444F07B84728967B9A5590">
    <w:name w:val="7E54AEBF36444F07B84728967B9A5590"/>
    <w:rsid w:val="0005693C"/>
  </w:style>
  <w:style w:type="paragraph" w:customStyle="1" w:styleId="FF9579F44E134F00A41D11ED7F962A6F">
    <w:name w:val="FF9579F44E134F00A41D11ED7F962A6F"/>
    <w:rsid w:val="0005693C"/>
  </w:style>
  <w:style w:type="paragraph" w:customStyle="1" w:styleId="0CDE122C05C14F56BEADBFEF58E544F61">
    <w:name w:val="0CDE122C05C14F56BEADBFEF58E544F61"/>
    <w:rsid w:val="000569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54AEBF36444F07B84728967B9A55901">
    <w:name w:val="7E54AEBF36444F07B84728967B9A55901"/>
    <w:rsid w:val="000569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760687CBAF4D6DBA7197EC5465FFFC">
    <w:name w:val="4B760687CBAF4D6DBA7197EC5465FFFC"/>
    <w:rsid w:val="0005693C"/>
  </w:style>
  <w:style w:type="paragraph" w:customStyle="1" w:styleId="F1B985216A2A4325AEAB6CBB48A2E444">
    <w:name w:val="F1B985216A2A4325AEAB6CBB48A2E444"/>
    <w:rsid w:val="0005693C"/>
  </w:style>
  <w:style w:type="paragraph" w:customStyle="1" w:styleId="FF49FCB59A354278B0E442B7938E6D37">
    <w:name w:val="FF49FCB59A354278B0E442B7938E6D37"/>
    <w:rsid w:val="0005693C"/>
  </w:style>
  <w:style w:type="paragraph" w:customStyle="1" w:styleId="F9B791D27D044C128B31E9B10867AD97">
    <w:name w:val="F9B791D27D044C128B31E9B10867AD97"/>
    <w:rsid w:val="00056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2020-06-15</HeaderDate>
    <Office/>
    <Dnr>M2020/00943/Kl</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2020-06-15</HeaderDate>
    <Office/>
    <Dnr>M2020/00943/Kl</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A5R4NF7SHQ5A-1567022405-3295</_dlc_DocId>
    <_dlc_DocIdUrl xmlns="393aa91a-fcfd-4bc0-9211-36382cacc5c9">
      <Url>https://dhs.sp.regeringskansliet.se/dep/m/EcRcAss/_layouts/15/DocIdRedir.aspx?ID=A5R4NF7SHQ5A-1567022405-3295</Url>
      <Description>A5R4NF7SHQ5A-1567022405-3295</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f10814e7-e924-4965-abbb-3c90dd78243b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30511-8E59-4FB5-98F8-1BBF0D0AA6ED}"/>
</file>

<file path=customXml/itemProps2.xml><?xml version="1.0" encoding="utf-8"?>
<ds:datastoreItem xmlns:ds="http://schemas.openxmlformats.org/officeDocument/2006/customXml" ds:itemID="{25443BC9-000C-4384-9CD6-BA422490D920}"/>
</file>

<file path=customXml/itemProps3.xml><?xml version="1.0" encoding="utf-8"?>
<ds:datastoreItem xmlns:ds="http://schemas.openxmlformats.org/officeDocument/2006/customXml" ds:itemID="{C037ADBC-F807-4A69-BEE1-262F4CC1AB33}"/>
</file>

<file path=customXml/itemProps4.xml><?xml version="1.0" encoding="utf-8"?>
<ds:datastoreItem xmlns:ds="http://schemas.openxmlformats.org/officeDocument/2006/customXml" ds:itemID="{25443BC9-000C-4384-9CD6-BA422490D920}">
  <ds:schemaRefs>
    <ds:schemaRef ds:uri="http://lp/documentinfo/RK"/>
  </ds:schemaRefs>
</ds:datastoreItem>
</file>

<file path=customXml/itemProps5.xml><?xml version="1.0" encoding="utf-8"?>
<ds:datastoreItem xmlns:ds="http://schemas.openxmlformats.org/officeDocument/2006/customXml" ds:itemID="{C39418A6-D8E4-406D-8902-F5A49AA4C21E}">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93aa91a-fcfd-4bc0-9211-36382cacc5c9"/>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AA805C32-7863-4CB1-8DEF-1003035CB52D}">
  <ds:schemaRefs>
    <ds:schemaRef ds:uri="Microsoft.SharePoint.Taxonomy.ContentTypeSync"/>
  </ds:schemaRefs>
</ds:datastoreItem>
</file>

<file path=customXml/itemProps7.xml><?xml version="1.0" encoding="utf-8"?>
<ds:datastoreItem xmlns:ds="http://schemas.openxmlformats.org/officeDocument/2006/customXml" ds:itemID="{C39418A6-D8E4-406D-8902-F5A49AA4C21E}"/>
</file>

<file path=customXml/itemProps8.xml><?xml version="1.0" encoding="utf-8"?>
<ds:datastoreItem xmlns:ds="http://schemas.openxmlformats.org/officeDocument/2006/customXml" ds:itemID="{3E5CCE2F-D0F5-45DB-B885-D7ABB7795A0C}"/>
</file>

<file path=docProps/app.xml><?xml version="1.0" encoding="utf-8"?>
<Properties xmlns="http://schemas.openxmlformats.org/officeDocument/2006/extended-properties" xmlns:vt="http://schemas.openxmlformats.org/officeDocument/2006/docPropsVTypes">
  <Template>RK Basmall</Template>
  <TotalTime>0</TotalTime>
  <Pages>2</Pages>
  <Words>454</Words>
  <Characters>2412</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1583 av Björn Söder (SD) En omvärdering av svensk klimatpolitik.docx</dc:title>
  <dc:subject/>
  <dc:creator>Johan Kristensson</dc:creator>
  <cp:keywords/>
  <dc:description/>
  <cp:lastModifiedBy>Thomas H Pettersson</cp:lastModifiedBy>
  <cp:revision>2</cp:revision>
  <cp:lastPrinted>2020-06-22T11:36:00Z</cp:lastPrinted>
  <dcterms:created xsi:type="dcterms:W3CDTF">2020-06-24T07:22:00Z</dcterms:created>
  <dcterms:modified xsi:type="dcterms:W3CDTF">2020-06-24T07:22:00Z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678a1ef0-d29b-4803-ad59-f19ab3d32760</vt:lpwstr>
  </property>
</Properties>
</file>